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B" w:rsidRPr="004874DD" w:rsidRDefault="00AF704B">
      <w:pPr>
        <w:pStyle w:val="a0"/>
        <w:spacing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AF704B" w:rsidRPr="004874DD" w:rsidRDefault="00AF704B">
      <w:pPr>
        <w:pStyle w:val="a0"/>
        <w:spacing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r w:rsidRPr="004874D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704B" w:rsidRPr="004874DD" w:rsidRDefault="00AF704B">
      <w:pPr>
        <w:pStyle w:val="a0"/>
        <w:spacing w:line="360" w:lineRule="auto"/>
        <w:ind w:left="-900"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(РГГУ)</w:t>
      </w: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sz w:val="24"/>
          <w:szCs w:val="24"/>
        </w:rPr>
      </w:pP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ИСТОРИКО - АРХИВНЫЙ ИНСТИТУТ</w:t>
      </w: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04B" w:rsidRPr="004874DD" w:rsidRDefault="00AF704B">
      <w:pPr>
        <w:pStyle w:val="a0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DD">
        <w:rPr>
          <w:rFonts w:ascii="Times New Roman" w:hAnsi="Times New Roman" w:cs="Times New Roman"/>
          <w:b/>
          <w:bCs/>
          <w:sz w:val="24"/>
          <w:szCs w:val="24"/>
        </w:rPr>
        <w:t>ФАКУЛЬТЕТ ДОКУМЕНТОВЕДЕНИЯ И ТЕХНОТРОННЫХ АРХИВОВ</w:t>
      </w:r>
    </w:p>
    <w:p w:rsidR="00AF704B" w:rsidRPr="004874DD" w:rsidRDefault="00AF704B">
      <w:pPr>
        <w:widowControl/>
        <w:ind w:right="-560"/>
        <w:jc w:val="center"/>
        <w:rPr>
          <w:rFonts w:cs="Times New Roman"/>
          <w:b/>
          <w:bCs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  <w:r w:rsidRPr="004874DD">
        <w:rPr>
          <w:rFonts w:eastAsia="Angsana New" w:cs="Times New Roman"/>
        </w:rPr>
        <w:t xml:space="preserve"> </w:t>
      </w: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left="4320"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right="-560"/>
        <w:jc w:val="center"/>
        <w:rPr>
          <w:rFonts w:cs="Times New Roman"/>
          <w:b/>
          <w:bCs/>
        </w:rPr>
      </w:pPr>
      <w:r w:rsidRPr="004874DD">
        <w:rPr>
          <w:rFonts w:cs="Times New Roman"/>
          <w:b/>
          <w:bCs/>
        </w:rPr>
        <w:t>Программа</w:t>
      </w:r>
    </w:p>
    <w:p w:rsidR="00AF704B" w:rsidRPr="004874DD" w:rsidRDefault="00AF704B">
      <w:pPr>
        <w:pStyle w:val="a1"/>
        <w:ind w:right="-560"/>
        <w:jc w:val="center"/>
        <w:rPr>
          <w:rFonts w:cs="Times New Roman"/>
          <w:b/>
          <w:bCs/>
          <w:sz w:val="36"/>
          <w:szCs w:val="36"/>
        </w:rPr>
      </w:pPr>
      <w:r w:rsidRPr="004874DD">
        <w:rPr>
          <w:rFonts w:cs="Times New Roman"/>
          <w:b/>
          <w:bCs/>
        </w:rPr>
        <w:t>государственного экзамена по направлению подготовки бакалавриата</w:t>
      </w:r>
    </w:p>
    <w:p w:rsidR="00AF704B" w:rsidRPr="004874DD" w:rsidRDefault="00AF704B">
      <w:pPr>
        <w:pStyle w:val="a1"/>
        <w:ind w:right="-560"/>
        <w:jc w:val="center"/>
        <w:rPr>
          <w:rFonts w:cs="Times New Roman"/>
        </w:rPr>
      </w:pPr>
      <w:r w:rsidRPr="004874DD">
        <w:rPr>
          <w:rFonts w:cs="Times New Roman"/>
          <w:b/>
          <w:bCs/>
          <w:sz w:val="28"/>
          <w:szCs w:val="28"/>
        </w:rPr>
        <w:t>46.03.02</w:t>
      </w:r>
      <w:r w:rsidRPr="004874DD">
        <w:rPr>
          <w:rFonts w:cs="Times New Roman"/>
          <w:b/>
          <w:bCs/>
          <w:sz w:val="36"/>
          <w:szCs w:val="36"/>
        </w:rPr>
        <w:t xml:space="preserve"> </w:t>
      </w:r>
      <w:r w:rsidRPr="004874DD">
        <w:rPr>
          <w:rFonts w:cs="Times New Roman"/>
          <w:b/>
          <w:bCs/>
        </w:rPr>
        <w:t>«Документоведение и архивоведение»</w:t>
      </w:r>
    </w:p>
    <w:p w:rsidR="00AF704B" w:rsidRPr="004874DD" w:rsidRDefault="00AF704B">
      <w:pPr>
        <w:pStyle w:val="a1"/>
        <w:ind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right="-560"/>
        <w:jc w:val="center"/>
        <w:rPr>
          <w:rFonts w:cs="Times New Roman"/>
        </w:rPr>
      </w:pPr>
    </w:p>
    <w:p w:rsidR="00AF704B" w:rsidRDefault="00AF704B">
      <w:pPr>
        <w:pStyle w:val="a1"/>
        <w:ind w:right="-560"/>
        <w:jc w:val="center"/>
        <w:rPr>
          <w:rFonts w:cs="Times New Roman"/>
          <w:lang w:val="en-US"/>
        </w:rPr>
      </w:pPr>
    </w:p>
    <w:p w:rsidR="005666A6" w:rsidRDefault="005666A6">
      <w:pPr>
        <w:pStyle w:val="a1"/>
        <w:ind w:right="-560"/>
        <w:jc w:val="center"/>
        <w:rPr>
          <w:rFonts w:cs="Times New Roman"/>
          <w:lang w:val="en-US"/>
        </w:rPr>
      </w:pPr>
    </w:p>
    <w:p w:rsidR="005666A6" w:rsidRPr="005666A6" w:rsidRDefault="005666A6">
      <w:pPr>
        <w:pStyle w:val="a1"/>
        <w:ind w:right="-560"/>
        <w:jc w:val="center"/>
        <w:rPr>
          <w:rFonts w:cs="Times New Roman"/>
          <w:lang w:val="en-US"/>
        </w:rPr>
      </w:pPr>
    </w:p>
    <w:p w:rsidR="00AF704B" w:rsidRPr="004874DD" w:rsidRDefault="00AF704B">
      <w:pPr>
        <w:pStyle w:val="a1"/>
        <w:ind w:right="-560"/>
        <w:jc w:val="center"/>
        <w:rPr>
          <w:rFonts w:cs="Times New Roman"/>
        </w:rPr>
      </w:pPr>
    </w:p>
    <w:p w:rsidR="00AF704B" w:rsidRPr="004874DD" w:rsidRDefault="00AF704B">
      <w:pPr>
        <w:pStyle w:val="a1"/>
        <w:ind w:right="-560"/>
        <w:jc w:val="center"/>
        <w:rPr>
          <w:rFonts w:cs="Times New Roman"/>
          <w:sz w:val="28"/>
          <w:szCs w:val="28"/>
        </w:rPr>
      </w:pPr>
      <w:r w:rsidRPr="004874DD">
        <w:rPr>
          <w:rFonts w:cs="Times New Roman"/>
        </w:rPr>
        <w:t xml:space="preserve">Москва, </w:t>
      </w:r>
      <w:r w:rsidRPr="004874DD">
        <w:rPr>
          <w:rFonts w:cs="Times New Roman"/>
          <w:sz w:val="28"/>
          <w:szCs w:val="28"/>
        </w:rPr>
        <w:t>201</w:t>
      </w:r>
      <w:r w:rsidR="005745D9">
        <w:rPr>
          <w:rFonts w:cs="Times New Roman"/>
          <w:sz w:val="28"/>
          <w:szCs w:val="28"/>
        </w:rPr>
        <w:t>7</w:t>
      </w:r>
    </w:p>
    <w:p w:rsidR="004874DD" w:rsidRPr="004C21F5" w:rsidRDefault="004874DD">
      <w:pPr>
        <w:pStyle w:val="a1"/>
        <w:ind w:right="-5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36"/>
          <w:szCs w:val="36"/>
        </w:rPr>
        <w:br w:type="page"/>
      </w:r>
    </w:p>
    <w:p w:rsidR="004874DD" w:rsidRPr="004C21F5" w:rsidRDefault="00AF704B" w:rsidP="004874DD">
      <w:pPr>
        <w:pStyle w:val="a1"/>
        <w:spacing w:line="360" w:lineRule="auto"/>
        <w:ind w:right="-285"/>
        <w:jc w:val="both"/>
        <w:rPr>
          <w:sz w:val="26"/>
          <w:szCs w:val="26"/>
        </w:rPr>
      </w:pPr>
      <w:r w:rsidRPr="004C21F5">
        <w:rPr>
          <w:sz w:val="26"/>
          <w:szCs w:val="26"/>
        </w:rPr>
        <w:tab/>
        <w:t xml:space="preserve">Программа междисциплинарного государственного экзамена </w:t>
      </w:r>
      <w:r w:rsidR="004874DD" w:rsidRPr="004C21F5">
        <w:rPr>
          <w:sz w:val="26"/>
          <w:szCs w:val="26"/>
        </w:rPr>
        <w:t xml:space="preserve">составлена в соответствии </w:t>
      </w:r>
      <w:r w:rsidRPr="004C21F5">
        <w:rPr>
          <w:sz w:val="26"/>
          <w:szCs w:val="26"/>
        </w:rPr>
        <w:t xml:space="preserve">с </w:t>
      </w:r>
      <w:r w:rsidR="004874DD" w:rsidRPr="004C21F5">
        <w:rPr>
          <w:sz w:val="26"/>
          <w:szCs w:val="26"/>
        </w:rPr>
        <w:t>Законом РФ</w:t>
      </w:r>
      <w:r w:rsidR="00DB665F" w:rsidRPr="004C21F5">
        <w:rPr>
          <w:sz w:val="26"/>
          <w:szCs w:val="26"/>
        </w:rPr>
        <w:t xml:space="preserve"> от 29.12.12 № 273-ФЗ «Об образовании в Российской Федерации» (в послед. Ред.) и иными </w:t>
      </w:r>
      <w:r w:rsidR="004874DD" w:rsidRPr="004C21F5">
        <w:rPr>
          <w:sz w:val="26"/>
          <w:szCs w:val="26"/>
        </w:rPr>
        <w:t xml:space="preserve">нормативно-правовыми актами РФ по вопросам высшего образования, </w:t>
      </w:r>
      <w:r w:rsidRPr="004C21F5">
        <w:rPr>
          <w:sz w:val="26"/>
          <w:szCs w:val="26"/>
        </w:rPr>
        <w:t>Федеральным государственным образовательным стандарт</w:t>
      </w:r>
      <w:r w:rsidR="00DB665F" w:rsidRPr="004C21F5">
        <w:rPr>
          <w:sz w:val="26"/>
          <w:szCs w:val="26"/>
        </w:rPr>
        <w:t xml:space="preserve">ом высшего образования </w:t>
      </w:r>
      <w:r w:rsidR="004874DD" w:rsidRPr="004C21F5">
        <w:rPr>
          <w:sz w:val="26"/>
          <w:szCs w:val="26"/>
        </w:rPr>
        <w:t xml:space="preserve">по направлению подготовки 46.03.02  </w:t>
      </w:r>
      <w:r w:rsidR="004874DD" w:rsidRPr="004C21F5">
        <w:rPr>
          <w:bCs/>
          <w:sz w:val="26"/>
          <w:szCs w:val="26"/>
        </w:rPr>
        <w:t xml:space="preserve">«Документоведение и архивоведение» (уровень бакалавриата) </w:t>
      </w:r>
      <w:r w:rsidR="004874DD" w:rsidRPr="004C21F5">
        <w:rPr>
          <w:sz w:val="26"/>
          <w:szCs w:val="26"/>
        </w:rPr>
        <w:t>и Положением «Об итоговой государст</w:t>
      </w:r>
      <w:r w:rsidR="005745D9">
        <w:rPr>
          <w:sz w:val="26"/>
          <w:szCs w:val="26"/>
        </w:rPr>
        <w:t>венной аттестации выпускников».</w:t>
      </w:r>
      <w:r w:rsidR="004874DD" w:rsidRPr="004C21F5">
        <w:rPr>
          <w:sz w:val="26"/>
          <w:szCs w:val="26"/>
        </w:rPr>
        <w:t xml:space="preserve"> </w:t>
      </w:r>
    </w:p>
    <w:p w:rsidR="00AF704B" w:rsidRDefault="004874DD" w:rsidP="00DB665F">
      <w:pPr>
        <w:pStyle w:val="a1"/>
        <w:spacing w:line="360" w:lineRule="auto"/>
        <w:ind w:right="-285" w:firstLine="708"/>
        <w:jc w:val="both"/>
        <w:rPr>
          <w:sz w:val="26"/>
          <w:szCs w:val="26"/>
          <w:lang w:val="en-US"/>
        </w:rPr>
      </w:pPr>
      <w:r w:rsidRPr="004C21F5">
        <w:rPr>
          <w:sz w:val="26"/>
          <w:szCs w:val="26"/>
        </w:rPr>
        <w:t xml:space="preserve">Программа междисциплинарного государственного экзамена разработана факультетом Документоведения и технотронных архивов </w:t>
      </w:r>
      <w:r w:rsidR="00AF704B" w:rsidRPr="004C21F5">
        <w:rPr>
          <w:sz w:val="26"/>
          <w:szCs w:val="26"/>
        </w:rPr>
        <w:t>для студентов Ис</w:t>
      </w:r>
      <w:r w:rsidR="00FF766F">
        <w:rPr>
          <w:sz w:val="26"/>
          <w:szCs w:val="26"/>
        </w:rPr>
        <w:t>торико-архивного института РГГУ</w:t>
      </w:r>
      <w:r w:rsidR="00AF704B" w:rsidRPr="004C21F5">
        <w:rPr>
          <w:sz w:val="26"/>
          <w:szCs w:val="26"/>
        </w:rPr>
        <w:t>.</w:t>
      </w:r>
    </w:p>
    <w:p w:rsidR="005031C9" w:rsidRPr="005031C9" w:rsidRDefault="005031C9" w:rsidP="00DB665F">
      <w:pPr>
        <w:pStyle w:val="a1"/>
        <w:spacing w:line="360" w:lineRule="auto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утверждена на Ученом Совете ИАИ от 23.09.201</w:t>
      </w:r>
      <w:r w:rsidR="005745D9">
        <w:rPr>
          <w:sz w:val="26"/>
          <w:szCs w:val="26"/>
        </w:rPr>
        <w:t>7</w:t>
      </w:r>
      <w:r>
        <w:rPr>
          <w:sz w:val="26"/>
          <w:szCs w:val="26"/>
        </w:rPr>
        <w:t xml:space="preserve"> (протокол № 1).</w:t>
      </w:r>
    </w:p>
    <w:p w:rsidR="00AF704B" w:rsidRPr="004C21F5" w:rsidRDefault="00AF704B" w:rsidP="004874DD">
      <w:pPr>
        <w:pStyle w:val="21"/>
        <w:ind w:right="-285" w:firstLine="708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Авторы-составители: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Раздел 1 «Документоведение» - к.и.н., доцент Ю.М.Кукарина,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Раздел П «Информационные технологии в документационном обеспечении управления и архивном деле»  - к.и.н., доцент Л.Н. Варламова, к.и.н., доцент Е.В.Терентьева.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Раздел Ш «Современная организация государственных учерждений Российской Федерации» – д.и.н., профессор  Т.Г. Архипова, к.и.н., доцент Шаповалова, 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Раздел 1</w:t>
      </w:r>
      <w:r w:rsidRPr="004C21F5">
        <w:rPr>
          <w:sz w:val="26"/>
          <w:szCs w:val="26"/>
          <w:lang w:val="en-US"/>
        </w:rPr>
        <w:t>V</w:t>
      </w:r>
      <w:r w:rsidRPr="004C21F5">
        <w:rPr>
          <w:sz w:val="26"/>
          <w:szCs w:val="26"/>
        </w:rPr>
        <w:t xml:space="preserve"> «Организация и технология документационного обеспечения управления» - к.и.н., доцент Т.А.Быкова,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 xml:space="preserve">Раздел </w:t>
      </w:r>
      <w:r w:rsidRPr="004C21F5">
        <w:rPr>
          <w:sz w:val="26"/>
          <w:szCs w:val="26"/>
          <w:lang w:val="en-US"/>
        </w:rPr>
        <w:t>V</w:t>
      </w:r>
      <w:r w:rsidRPr="004C21F5">
        <w:rPr>
          <w:sz w:val="26"/>
          <w:szCs w:val="26"/>
        </w:rPr>
        <w:t xml:space="preserve"> «Информационное обеспечение управления» – д.и.н., профессор М.В. Ларин, к.и.н., доцент  Л.Н. Варламова,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 xml:space="preserve">Раздел </w:t>
      </w:r>
      <w:r w:rsidRPr="004C21F5">
        <w:rPr>
          <w:sz w:val="26"/>
          <w:szCs w:val="26"/>
          <w:lang w:val="en-US"/>
        </w:rPr>
        <w:t>V</w:t>
      </w:r>
      <w:r w:rsidRPr="004C21F5">
        <w:rPr>
          <w:sz w:val="26"/>
          <w:szCs w:val="26"/>
        </w:rPr>
        <w:t>1 «Стандартизация управления документацией» – к.и.н. доцент Варламова Л.Н., к.и.н, доцент Афанасьева Л.П, ИАИ РГГУ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lastRenderedPageBreak/>
        <w:t xml:space="preserve">Раздел </w:t>
      </w:r>
      <w:r w:rsidRPr="004C21F5">
        <w:rPr>
          <w:sz w:val="26"/>
          <w:szCs w:val="26"/>
          <w:lang w:val="en-US"/>
        </w:rPr>
        <w:t>V</w:t>
      </w:r>
      <w:r w:rsidRPr="004C21F5">
        <w:rPr>
          <w:sz w:val="26"/>
          <w:szCs w:val="26"/>
        </w:rPr>
        <w:t>П «Архивоведение» - к.и.н., доцент Алексеева Е.В., к.и.н., доцент Савостина Е.А. ИАИ РГГУ.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 xml:space="preserve">Раздел </w:t>
      </w:r>
      <w:r w:rsidRPr="004C21F5">
        <w:rPr>
          <w:sz w:val="26"/>
          <w:szCs w:val="26"/>
          <w:lang w:val="en-US"/>
        </w:rPr>
        <w:t>V</w:t>
      </w:r>
      <w:r w:rsidR="004874DD" w:rsidRPr="004C21F5">
        <w:rPr>
          <w:sz w:val="26"/>
          <w:szCs w:val="26"/>
        </w:rPr>
        <w:t>Ш «Кинофотофонодокументы и архивы</w:t>
      </w:r>
      <w:r w:rsidRPr="004C21F5">
        <w:rPr>
          <w:sz w:val="26"/>
          <w:szCs w:val="26"/>
        </w:rPr>
        <w:t>» д.и.н., профессор Ланской Г.Н. ИАИ РГГУ.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Раздел 1</w:t>
      </w:r>
      <w:r w:rsidRPr="004C21F5">
        <w:rPr>
          <w:sz w:val="26"/>
          <w:szCs w:val="26"/>
          <w:lang w:val="en-US"/>
        </w:rPr>
        <w:t>X</w:t>
      </w:r>
      <w:r w:rsidRPr="004C21F5">
        <w:rPr>
          <w:sz w:val="26"/>
          <w:szCs w:val="26"/>
        </w:rPr>
        <w:t xml:space="preserve"> </w:t>
      </w:r>
      <w:r w:rsidR="004874DD" w:rsidRPr="004C21F5">
        <w:rPr>
          <w:sz w:val="26"/>
          <w:szCs w:val="26"/>
        </w:rPr>
        <w:t>«Аудиовизуальные коммуникации</w:t>
      </w:r>
      <w:r w:rsidRPr="004C21F5">
        <w:rPr>
          <w:sz w:val="26"/>
          <w:szCs w:val="26"/>
        </w:rPr>
        <w:t>» д.и.н., профессор Ланской Г.Н. ИАИ РГГУ.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 xml:space="preserve">Раздел </w:t>
      </w:r>
      <w:r w:rsidRPr="004C21F5">
        <w:rPr>
          <w:sz w:val="26"/>
          <w:szCs w:val="26"/>
          <w:lang w:val="en-US"/>
        </w:rPr>
        <w:t>X</w:t>
      </w:r>
      <w:r w:rsidRPr="004C21F5">
        <w:rPr>
          <w:sz w:val="26"/>
          <w:szCs w:val="26"/>
        </w:rPr>
        <w:t xml:space="preserve"> «Научно</w:t>
      </w:r>
      <w:r w:rsidR="004874DD" w:rsidRPr="004C21F5">
        <w:rPr>
          <w:sz w:val="26"/>
          <w:szCs w:val="26"/>
        </w:rPr>
        <w:t>-технические документы и архивы</w:t>
      </w:r>
      <w:r w:rsidRPr="004C21F5">
        <w:rPr>
          <w:sz w:val="26"/>
          <w:szCs w:val="26"/>
        </w:rPr>
        <w:t xml:space="preserve">» д.и.н., профессор </w:t>
      </w:r>
      <w:r w:rsidR="001C63F4">
        <w:rPr>
          <w:sz w:val="26"/>
          <w:szCs w:val="26"/>
        </w:rPr>
        <w:t>Илизаров С.С</w:t>
      </w:r>
      <w:r w:rsidRPr="004C21F5">
        <w:rPr>
          <w:sz w:val="26"/>
          <w:szCs w:val="26"/>
        </w:rPr>
        <w:t>.</w:t>
      </w:r>
      <w:r w:rsidR="001C63F4">
        <w:rPr>
          <w:sz w:val="26"/>
          <w:szCs w:val="26"/>
        </w:rPr>
        <w:t>, к.и.н.. Кюнг П.А.</w:t>
      </w:r>
      <w:r w:rsidRPr="004C21F5">
        <w:rPr>
          <w:sz w:val="26"/>
          <w:szCs w:val="26"/>
        </w:rPr>
        <w:t xml:space="preserve"> ИАИ РГГУ.</w:t>
      </w:r>
    </w:p>
    <w:p w:rsidR="00AF704B" w:rsidRPr="004C21F5" w:rsidRDefault="00AF704B" w:rsidP="004874DD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 xml:space="preserve">Раздел </w:t>
      </w:r>
      <w:r w:rsidRPr="004C21F5">
        <w:rPr>
          <w:sz w:val="26"/>
          <w:szCs w:val="26"/>
          <w:lang w:val="en-US"/>
        </w:rPr>
        <w:t>X</w:t>
      </w:r>
      <w:r w:rsidRPr="004C21F5">
        <w:rPr>
          <w:sz w:val="26"/>
          <w:szCs w:val="26"/>
        </w:rPr>
        <w:t xml:space="preserve">1 </w:t>
      </w:r>
      <w:r w:rsidR="004874DD" w:rsidRPr="004C21F5">
        <w:rPr>
          <w:sz w:val="26"/>
          <w:szCs w:val="26"/>
        </w:rPr>
        <w:t>«</w:t>
      </w:r>
      <w:r w:rsidRPr="004C21F5">
        <w:rPr>
          <w:sz w:val="26"/>
          <w:szCs w:val="26"/>
        </w:rPr>
        <w:t>Э</w:t>
      </w:r>
      <w:r w:rsidR="004874DD" w:rsidRPr="004C21F5">
        <w:rPr>
          <w:sz w:val="26"/>
          <w:szCs w:val="26"/>
        </w:rPr>
        <w:t>кономические документы и архивы</w:t>
      </w:r>
      <w:r w:rsidRPr="004C21F5">
        <w:rPr>
          <w:sz w:val="26"/>
          <w:szCs w:val="26"/>
        </w:rPr>
        <w:t xml:space="preserve">» д.и.н., профессор </w:t>
      </w:r>
      <w:r w:rsidR="001C63F4">
        <w:rPr>
          <w:sz w:val="26"/>
          <w:szCs w:val="26"/>
        </w:rPr>
        <w:t>Илизаров С.С</w:t>
      </w:r>
      <w:r w:rsidR="001C63F4" w:rsidRPr="004C21F5">
        <w:rPr>
          <w:sz w:val="26"/>
          <w:szCs w:val="26"/>
        </w:rPr>
        <w:t>.</w:t>
      </w:r>
      <w:r w:rsidR="001C63F4">
        <w:rPr>
          <w:sz w:val="26"/>
          <w:szCs w:val="26"/>
        </w:rPr>
        <w:t xml:space="preserve">, к.и.н.. Кюнг П.А. </w:t>
      </w:r>
      <w:r w:rsidRPr="004C21F5">
        <w:rPr>
          <w:sz w:val="26"/>
          <w:szCs w:val="26"/>
        </w:rPr>
        <w:t>ИАИ РГГУ.</w:t>
      </w:r>
    </w:p>
    <w:p w:rsidR="00AF704B" w:rsidRPr="004C21F5" w:rsidRDefault="00AF704B" w:rsidP="004874DD">
      <w:pPr>
        <w:pStyle w:val="21"/>
        <w:spacing w:line="360" w:lineRule="auto"/>
        <w:ind w:right="-285" w:firstLine="556"/>
        <w:jc w:val="both"/>
        <w:rPr>
          <w:sz w:val="26"/>
          <w:szCs w:val="26"/>
        </w:rPr>
      </w:pPr>
    </w:p>
    <w:p w:rsidR="00AF704B" w:rsidRPr="004C21F5" w:rsidRDefault="00AF704B" w:rsidP="00DB665F">
      <w:pPr>
        <w:pStyle w:val="21"/>
        <w:ind w:right="-285" w:firstLine="400"/>
        <w:jc w:val="both"/>
        <w:rPr>
          <w:sz w:val="26"/>
          <w:szCs w:val="26"/>
        </w:rPr>
      </w:pPr>
      <w:r w:rsidRPr="004C21F5">
        <w:rPr>
          <w:sz w:val="26"/>
          <w:szCs w:val="26"/>
        </w:rPr>
        <w:t>Ответственные редакторы:</w:t>
      </w:r>
      <w:r w:rsidR="004C21F5">
        <w:rPr>
          <w:sz w:val="26"/>
          <w:szCs w:val="26"/>
        </w:rPr>
        <w:t xml:space="preserve"> д.и.н. профессор Г.Н.Ланской</w:t>
      </w:r>
      <w:r w:rsidRPr="004C21F5">
        <w:rPr>
          <w:sz w:val="26"/>
          <w:szCs w:val="26"/>
        </w:rPr>
        <w:t>, к.и.н., доцент Л.Н.Варламова</w:t>
      </w:r>
    </w:p>
    <w:p w:rsidR="00AF704B" w:rsidRPr="004874DD" w:rsidRDefault="00AF704B" w:rsidP="004874DD">
      <w:pPr>
        <w:pStyle w:val="21"/>
        <w:ind w:right="-285" w:firstLine="1134"/>
        <w:jc w:val="both"/>
        <w:rPr>
          <w:sz w:val="28"/>
          <w:szCs w:val="28"/>
        </w:rPr>
      </w:pPr>
    </w:p>
    <w:p w:rsidR="00AF704B" w:rsidRDefault="00AF704B">
      <w:pPr>
        <w:pStyle w:val="21"/>
        <w:pageBreakBefore/>
        <w:ind w:left="2406" w:right="-560" w:firstLine="1134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Поя</w:t>
      </w:r>
      <w:r>
        <w:rPr>
          <w:b/>
          <w:bCs/>
          <w:sz w:val="26"/>
          <w:szCs w:val="26"/>
        </w:rPr>
        <w:t>снительная записка</w:t>
      </w:r>
    </w:p>
    <w:p w:rsidR="00AF704B" w:rsidRDefault="00AF704B">
      <w:pPr>
        <w:pStyle w:val="a1"/>
        <w:spacing w:line="360" w:lineRule="auto"/>
        <w:ind w:right="-56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итогового междисциплинарного государственного экзамена бакалавриата по направлению подготовки 46.03.02  </w:t>
      </w:r>
      <w:r>
        <w:rPr>
          <w:bCs/>
          <w:sz w:val="26"/>
          <w:szCs w:val="26"/>
        </w:rPr>
        <w:t xml:space="preserve">«Документоведение и архивоведение» </w:t>
      </w:r>
      <w:r>
        <w:rPr>
          <w:sz w:val="26"/>
          <w:szCs w:val="26"/>
        </w:rPr>
        <w:t xml:space="preserve">состоит в выявлении теоретической подготовки  выпускника и соответствие его знаний  требованиям </w:t>
      </w:r>
      <w:r>
        <w:rPr>
          <w:i/>
          <w:iCs/>
          <w:sz w:val="26"/>
          <w:szCs w:val="26"/>
        </w:rPr>
        <w:t>Ф</w:t>
      </w:r>
      <w:r>
        <w:rPr>
          <w:i/>
          <w:sz w:val="26"/>
          <w:szCs w:val="26"/>
        </w:rPr>
        <w:t>ГОС ВО</w:t>
      </w:r>
      <w:r>
        <w:rPr>
          <w:sz w:val="26"/>
          <w:szCs w:val="26"/>
        </w:rPr>
        <w:t xml:space="preserve"> по дисциплинам, включенным в государственный междисциплинарный экзамен.</w:t>
      </w:r>
    </w:p>
    <w:p w:rsidR="00AF704B" w:rsidRPr="0013570E" w:rsidRDefault="00AF704B" w:rsidP="0013570E">
      <w:pPr>
        <w:pStyle w:val="21"/>
        <w:spacing w:line="360" w:lineRule="auto"/>
        <w:ind w:right="-56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междисциплинарный экзамен в соответствии с требованиями ФГОС ВО включает темы следующих дисциплин: «Документоведение»,  «Информационные технологии документационного обеспечения управления и архивного дела», «Современная организация государственных, коммерческих и общественных организаций Российской Федерации», «Информационное обеспечение управления», «Организация и технология документационного обеспечения управления»,  «Стандартизация управления документацией»; «Архивоведение», </w:t>
      </w:r>
      <w:r w:rsidR="001C63F4">
        <w:rPr>
          <w:sz w:val="26"/>
          <w:szCs w:val="26"/>
        </w:rPr>
        <w:t>«История научно-технических знаний».. «</w:t>
      </w:r>
      <w:r w:rsidR="0013570E" w:rsidRPr="0013570E">
        <w:rPr>
          <w:iCs/>
          <w:sz w:val="26"/>
          <w:szCs w:val="26"/>
        </w:rPr>
        <w:t>Кинофотофонодокументы и архивы</w:t>
      </w:r>
      <w:r w:rsidRPr="0013570E">
        <w:rPr>
          <w:iCs/>
          <w:sz w:val="26"/>
          <w:szCs w:val="26"/>
        </w:rPr>
        <w:t xml:space="preserve">», </w:t>
      </w:r>
      <w:r w:rsidR="0013570E" w:rsidRPr="0013570E">
        <w:rPr>
          <w:iCs/>
          <w:sz w:val="26"/>
          <w:szCs w:val="26"/>
        </w:rPr>
        <w:t>«Аудиовизуальные коммуникации</w:t>
      </w:r>
      <w:r w:rsidRPr="0013570E">
        <w:rPr>
          <w:iCs/>
          <w:sz w:val="26"/>
          <w:szCs w:val="26"/>
        </w:rPr>
        <w:t>», «Научно</w:t>
      </w:r>
      <w:r w:rsidR="0013570E" w:rsidRPr="0013570E">
        <w:rPr>
          <w:iCs/>
          <w:sz w:val="26"/>
          <w:szCs w:val="26"/>
        </w:rPr>
        <w:t xml:space="preserve">-технические архивы», </w:t>
      </w:r>
      <w:r w:rsidR="001C63F4">
        <w:rPr>
          <w:iCs/>
          <w:sz w:val="26"/>
          <w:szCs w:val="26"/>
        </w:rPr>
        <w:t xml:space="preserve">«Документирования научно-технической и экономической деятельности», </w:t>
      </w:r>
      <w:r w:rsidR="0013570E" w:rsidRPr="0013570E">
        <w:rPr>
          <w:iCs/>
          <w:sz w:val="26"/>
          <w:szCs w:val="26"/>
        </w:rPr>
        <w:t>«</w:t>
      </w:r>
      <w:r w:rsidRPr="0013570E">
        <w:rPr>
          <w:iCs/>
          <w:sz w:val="26"/>
          <w:szCs w:val="26"/>
        </w:rPr>
        <w:t>Э</w:t>
      </w:r>
      <w:r w:rsidR="0013570E" w:rsidRPr="0013570E">
        <w:rPr>
          <w:iCs/>
          <w:sz w:val="26"/>
          <w:szCs w:val="26"/>
        </w:rPr>
        <w:t>кономические архивы</w:t>
      </w:r>
      <w:r w:rsidRPr="0013570E">
        <w:rPr>
          <w:iCs/>
          <w:sz w:val="26"/>
          <w:szCs w:val="26"/>
        </w:rPr>
        <w:t>»</w:t>
      </w:r>
      <w:r w:rsidR="001C63F4">
        <w:rPr>
          <w:iCs/>
          <w:sz w:val="26"/>
          <w:szCs w:val="26"/>
        </w:rPr>
        <w:t>, «Бизнес-архивы»</w:t>
      </w:r>
      <w:r w:rsidRPr="0013570E">
        <w:rPr>
          <w:iCs/>
          <w:sz w:val="26"/>
          <w:szCs w:val="26"/>
        </w:rPr>
        <w:t>.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экзамена включены основные тематические модули из перечисленных дисциплин,  формирующие у выпускника теоретические знания и практические навыки, необходимые в профессиональной деятельности. По каждому модулю в программу включены контрольные вопросы, которые в ряде случаев дополнены практическими заданиями (анализ документов, составление и оформление документов и др.). 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на факультете Документоведения и технотронных архивов осуществляется подготовка по двум направлениям: «</w:t>
      </w:r>
      <w:r w:rsidR="001C63F4">
        <w:rPr>
          <w:sz w:val="26"/>
          <w:szCs w:val="26"/>
        </w:rPr>
        <w:t xml:space="preserve">Информационно-документационное </w:t>
      </w:r>
      <w:r>
        <w:rPr>
          <w:sz w:val="26"/>
          <w:szCs w:val="26"/>
        </w:rPr>
        <w:t>обеспечение управления» и «</w:t>
      </w:r>
      <w:r w:rsidR="001C63F4">
        <w:rPr>
          <w:sz w:val="26"/>
          <w:szCs w:val="26"/>
        </w:rPr>
        <w:t>Аудиовизуальные, научно-технические и экономические архивы</w:t>
      </w:r>
      <w:r>
        <w:rPr>
          <w:sz w:val="26"/>
          <w:szCs w:val="26"/>
        </w:rPr>
        <w:t>», вопросы билетов государственного экзамена формируются в соответствии с направлениям подготовки студентов, проходящих итоговую государственную аттестацию.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направлению «</w:t>
      </w:r>
      <w:r w:rsidR="001C63F4">
        <w:rPr>
          <w:sz w:val="26"/>
          <w:szCs w:val="26"/>
        </w:rPr>
        <w:t>Информационно-документационное обеспечение управления</w:t>
      </w:r>
      <w:r>
        <w:rPr>
          <w:sz w:val="26"/>
          <w:szCs w:val="26"/>
        </w:rPr>
        <w:t>» вопросы экзаменационных билетов формируются в соответствии со следующими разделами настоящей программы: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1. Раздел 1 «Документоведение»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2. Раздел П «Информационные технологии в документационном обеспечении </w:t>
      </w:r>
      <w:r>
        <w:rPr>
          <w:sz w:val="26"/>
          <w:szCs w:val="26"/>
        </w:rPr>
        <w:lastRenderedPageBreak/>
        <w:t xml:space="preserve">управления и архивном деле» 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3. Раздел Ш «Современная организация государственных учреждений Российской Федерации»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>Вопрос 4. Раздел 1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«Организация и технология документационного обеспечения управления»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5. Раздел </w:t>
      </w:r>
      <w:r>
        <w:rPr>
          <w:sz w:val="26"/>
          <w:szCs w:val="26"/>
          <w:lang w:val="en-US"/>
        </w:rPr>
        <w:t>V</w:t>
      </w:r>
      <w:r w:rsidRPr="004874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«Информационное обеспечение управления»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6. Раздел </w:t>
      </w:r>
      <w:r>
        <w:rPr>
          <w:sz w:val="26"/>
          <w:szCs w:val="26"/>
          <w:lang w:val="en-US"/>
        </w:rPr>
        <w:t>V</w:t>
      </w:r>
      <w:r w:rsidRPr="004874DD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«Стандартизация управления документацией» </w:t>
      </w:r>
    </w:p>
    <w:p w:rsidR="00AF704B" w:rsidRDefault="00AF704B">
      <w:pPr>
        <w:pStyle w:val="21"/>
        <w:spacing w:line="360" w:lineRule="auto"/>
        <w:ind w:right="-560" w:firstLine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7. 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П «Архивоведение» 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направлению «</w:t>
      </w:r>
      <w:r w:rsidR="001C63F4">
        <w:rPr>
          <w:sz w:val="26"/>
          <w:szCs w:val="26"/>
        </w:rPr>
        <w:t>Аудиовизуальные, научно-технические и экономические архивы</w:t>
      </w:r>
      <w:r>
        <w:rPr>
          <w:sz w:val="26"/>
          <w:szCs w:val="26"/>
        </w:rPr>
        <w:t>» вопросы экзаменационных билетов формируются в соответствии со следующими разделами настоящей программы: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1. Раздел 1 «Документоведение» </w:t>
      </w:r>
    </w:p>
    <w:p w:rsidR="00AF704B" w:rsidRDefault="00AF704B">
      <w:pPr>
        <w:pStyle w:val="21"/>
        <w:ind w:right="-560" w:firstLine="400"/>
        <w:rPr>
          <w:sz w:val="26"/>
          <w:szCs w:val="26"/>
        </w:rPr>
      </w:pPr>
      <w:r>
        <w:rPr>
          <w:sz w:val="26"/>
          <w:szCs w:val="26"/>
        </w:rPr>
        <w:t xml:space="preserve">Вопрос 2. Раздел П «Информационные технологии в документационном обеспечении управления и архивном деле»  </w:t>
      </w:r>
    </w:p>
    <w:p w:rsidR="00AF704B" w:rsidRPr="0013570E" w:rsidRDefault="00AF704B">
      <w:pPr>
        <w:pStyle w:val="21"/>
        <w:ind w:right="-560" w:firstLine="400"/>
        <w:rPr>
          <w:iCs/>
          <w:sz w:val="26"/>
          <w:szCs w:val="26"/>
        </w:rPr>
      </w:pPr>
      <w:r w:rsidRPr="0013570E">
        <w:rPr>
          <w:sz w:val="26"/>
          <w:szCs w:val="26"/>
        </w:rPr>
        <w:t xml:space="preserve">Вопрос 3. Раздел Ш «Современная организация государственных </w:t>
      </w:r>
      <w:r w:rsidR="001C63F4" w:rsidRPr="0013570E">
        <w:rPr>
          <w:sz w:val="26"/>
          <w:szCs w:val="26"/>
        </w:rPr>
        <w:t>учреждений</w:t>
      </w:r>
      <w:r w:rsidRPr="0013570E">
        <w:rPr>
          <w:sz w:val="26"/>
          <w:szCs w:val="26"/>
        </w:rPr>
        <w:t xml:space="preserve"> Российской Федерации» </w:t>
      </w:r>
    </w:p>
    <w:p w:rsidR="00AF704B" w:rsidRPr="0013570E" w:rsidRDefault="00AF704B">
      <w:pPr>
        <w:pStyle w:val="21"/>
        <w:ind w:right="-560" w:firstLine="400"/>
        <w:rPr>
          <w:iCs/>
          <w:sz w:val="26"/>
          <w:szCs w:val="26"/>
        </w:rPr>
      </w:pPr>
      <w:r w:rsidRPr="0013570E">
        <w:rPr>
          <w:iCs/>
          <w:sz w:val="26"/>
          <w:szCs w:val="26"/>
        </w:rPr>
        <w:t xml:space="preserve">Вопрос 4. Раздел </w:t>
      </w:r>
      <w:r w:rsidRPr="0013570E">
        <w:rPr>
          <w:iCs/>
          <w:sz w:val="26"/>
          <w:szCs w:val="26"/>
          <w:lang w:val="en-US"/>
        </w:rPr>
        <w:t>V</w:t>
      </w:r>
      <w:r w:rsidRPr="0013570E">
        <w:rPr>
          <w:iCs/>
          <w:sz w:val="26"/>
          <w:szCs w:val="26"/>
        </w:rPr>
        <w:t xml:space="preserve">Ш </w:t>
      </w:r>
      <w:r w:rsidR="0013570E" w:rsidRPr="0013570E">
        <w:rPr>
          <w:iCs/>
          <w:sz w:val="26"/>
          <w:szCs w:val="26"/>
        </w:rPr>
        <w:t>«Кинофотофонодокументы и архивы</w:t>
      </w:r>
      <w:r w:rsidRPr="0013570E">
        <w:rPr>
          <w:iCs/>
          <w:sz w:val="26"/>
          <w:szCs w:val="26"/>
        </w:rPr>
        <w:t xml:space="preserve">» </w:t>
      </w:r>
    </w:p>
    <w:p w:rsidR="00AF704B" w:rsidRPr="0013570E" w:rsidRDefault="00AF704B">
      <w:pPr>
        <w:pStyle w:val="21"/>
        <w:ind w:right="-560" w:firstLine="400"/>
        <w:jc w:val="both"/>
        <w:rPr>
          <w:iCs/>
          <w:sz w:val="26"/>
          <w:szCs w:val="26"/>
        </w:rPr>
      </w:pPr>
      <w:r w:rsidRPr="0013570E">
        <w:rPr>
          <w:iCs/>
          <w:sz w:val="26"/>
          <w:szCs w:val="26"/>
        </w:rPr>
        <w:t>Вопрос 5. Раздел 1</w:t>
      </w:r>
      <w:r w:rsidRPr="0013570E">
        <w:rPr>
          <w:iCs/>
          <w:sz w:val="26"/>
          <w:szCs w:val="26"/>
          <w:lang w:val="en-US"/>
        </w:rPr>
        <w:t>X</w:t>
      </w:r>
      <w:r w:rsidRPr="0013570E">
        <w:rPr>
          <w:iCs/>
          <w:sz w:val="26"/>
          <w:szCs w:val="26"/>
        </w:rPr>
        <w:t xml:space="preserve"> </w:t>
      </w:r>
      <w:r w:rsidR="0013570E" w:rsidRPr="0013570E">
        <w:rPr>
          <w:iCs/>
          <w:sz w:val="26"/>
          <w:szCs w:val="26"/>
        </w:rPr>
        <w:t>«Аудиовизуальные коммуникации</w:t>
      </w:r>
      <w:r w:rsidRPr="0013570E">
        <w:rPr>
          <w:iCs/>
          <w:sz w:val="26"/>
          <w:szCs w:val="26"/>
        </w:rPr>
        <w:t xml:space="preserve">» </w:t>
      </w:r>
    </w:p>
    <w:p w:rsidR="00AF704B" w:rsidRPr="0013570E" w:rsidRDefault="00AF704B">
      <w:pPr>
        <w:pStyle w:val="21"/>
        <w:ind w:right="-560" w:firstLine="400"/>
        <w:jc w:val="both"/>
        <w:rPr>
          <w:iCs/>
          <w:sz w:val="26"/>
          <w:szCs w:val="26"/>
        </w:rPr>
      </w:pPr>
      <w:r w:rsidRPr="0013570E">
        <w:rPr>
          <w:iCs/>
          <w:sz w:val="26"/>
          <w:szCs w:val="26"/>
        </w:rPr>
        <w:t xml:space="preserve">Вопрос 6. Раздел </w:t>
      </w:r>
      <w:r w:rsidRPr="0013570E">
        <w:rPr>
          <w:iCs/>
          <w:sz w:val="26"/>
          <w:szCs w:val="26"/>
          <w:lang w:val="en-US"/>
        </w:rPr>
        <w:t>X</w:t>
      </w:r>
      <w:r w:rsidRPr="0013570E">
        <w:rPr>
          <w:iCs/>
          <w:sz w:val="26"/>
          <w:szCs w:val="26"/>
        </w:rPr>
        <w:t xml:space="preserve"> «Научно</w:t>
      </w:r>
      <w:r w:rsidR="0013570E" w:rsidRPr="0013570E">
        <w:rPr>
          <w:iCs/>
          <w:sz w:val="26"/>
          <w:szCs w:val="26"/>
        </w:rPr>
        <w:t>-технические документы и архивы</w:t>
      </w:r>
      <w:r w:rsidRPr="0013570E">
        <w:rPr>
          <w:iCs/>
          <w:sz w:val="26"/>
          <w:szCs w:val="26"/>
        </w:rPr>
        <w:t xml:space="preserve">» </w:t>
      </w:r>
    </w:p>
    <w:p w:rsidR="00AF704B" w:rsidRPr="0013570E" w:rsidRDefault="00AF704B">
      <w:pPr>
        <w:pStyle w:val="21"/>
        <w:ind w:right="-560" w:firstLine="400"/>
        <w:rPr>
          <w:sz w:val="26"/>
          <w:szCs w:val="26"/>
        </w:rPr>
      </w:pPr>
      <w:r w:rsidRPr="0013570E">
        <w:rPr>
          <w:iCs/>
          <w:sz w:val="26"/>
          <w:szCs w:val="26"/>
        </w:rPr>
        <w:t xml:space="preserve">Вопрос 7. Раздел </w:t>
      </w:r>
      <w:r w:rsidRPr="0013570E">
        <w:rPr>
          <w:iCs/>
          <w:sz w:val="26"/>
          <w:szCs w:val="26"/>
          <w:lang w:val="en-US"/>
        </w:rPr>
        <w:t>X</w:t>
      </w:r>
      <w:r w:rsidRPr="0013570E">
        <w:rPr>
          <w:iCs/>
          <w:sz w:val="26"/>
          <w:szCs w:val="26"/>
        </w:rPr>
        <w:t xml:space="preserve">1 </w:t>
      </w:r>
      <w:r w:rsidR="0013570E" w:rsidRPr="0013570E">
        <w:rPr>
          <w:iCs/>
          <w:sz w:val="26"/>
          <w:szCs w:val="26"/>
        </w:rPr>
        <w:t>«</w:t>
      </w:r>
      <w:r w:rsidRPr="0013570E">
        <w:rPr>
          <w:iCs/>
          <w:sz w:val="26"/>
          <w:szCs w:val="26"/>
        </w:rPr>
        <w:t>Э</w:t>
      </w:r>
      <w:r w:rsidR="0013570E" w:rsidRPr="0013570E">
        <w:rPr>
          <w:iCs/>
          <w:sz w:val="26"/>
          <w:szCs w:val="26"/>
        </w:rPr>
        <w:t>кономические документы и архивы</w:t>
      </w:r>
      <w:r w:rsidRPr="0013570E">
        <w:rPr>
          <w:iCs/>
          <w:sz w:val="26"/>
          <w:szCs w:val="26"/>
        </w:rPr>
        <w:t xml:space="preserve">» 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Ответы на вопросы экзаменуемый готовит в письменной форме и заносит их в специальный бланк, полученный от секретаря комиссии в начале экзамена. При этом, ответ на каждый вопрос должен быть изложен на отдельном бланке, в котором указывается ФИО </w:t>
      </w:r>
      <w:r>
        <w:rPr>
          <w:sz w:val="26"/>
          <w:szCs w:val="26"/>
        </w:rPr>
        <w:lastRenderedPageBreak/>
        <w:t>студента, дата проведения междисциплинарного государственного экзамена, номер билета, номер и формулировка вопроса. После завершения ответа на вопрос экзаменуемый должен поставить собственноручную подпись в конце каждого листа ответа.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экзаменационный билет содержит в себе 7 вопросов, из которых экзаменуемый имеет право выбрать 5. Каждый вопрос оценивается от 0 до 100 балов в соответствии со шкалой оценок, принятой в РГГУ. Итоговая оценка выводится путем суммирования баллов по всем вопросам и делении ее на количество вопросов (5.) Проставление итоговой оценки за экзамен происходит по шкале с присвоением уровня </w:t>
      </w:r>
      <w:r>
        <w:rPr>
          <w:sz w:val="26"/>
          <w:szCs w:val="26"/>
          <w:lang w:val="en-US"/>
        </w:rPr>
        <w:t>ECTS</w:t>
      </w:r>
      <w:r>
        <w:rPr>
          <w:sz w:val="26"/>
          <w:szCs w:val="26"/>
        </w:rPr>
        <w:t>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47"/>
        <w:gridCol w:w="2990"/>
        <w:gridCol w:w="2291"/>
        <w:gridCol w:w="2341"/>
      </w:tblGrid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Традиционная шкала оценки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en-US"/>
              </w:rPr>
              <w:t>ECTS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95-100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отлично</w:t>
            </w:r>
          </w:p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="00B93ECE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ачтено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A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83-94</w:t>
            </w: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B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68-82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хорошо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C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56-67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D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50-55</w:t>
            </w: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E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20-49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не</w:t>
            </w:r>
          </w:p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зачтено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</w:t>
            </w:r>
            <w:r>
              <w:rPr>
                <w:sz w:val="26"/>
                <w:szCs w:val="26"/>
                <w:lang w:val="en-US"/>
              </w:rPr>
              <w:t>FX</w:t>
            </w:r>
          </w:p>
        </w:tc>
      </w:tr>
      <w:tr w:rsidR="00AF704B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0-19</w:t>
            </w: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napToGrid w:val="0"/>
              <w:spacing w:line="360" w:lineRule="auto"/>
              <w:ind w:right="-560"/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4B" w:rsidRDefault="00AF704B">
            <w:pPr>
              <w:pStyle w:val="a1"/>
              <w:spacing w:line="360" w:lineRule="auto"/>
              <w:ind w:right="-560"/>
              <w:jc w:val="both"/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>F</w:t>
            </w:r>
          </w:p>
        </w:tc>
      </w:tr>
    </w:tbl>
    <w:p w:rsidR="00AF704B" w:rsidRDefault="00AF704B">
      <w:pPr>
        <w:pStyle w:val="a1"/>
        <w:spacing w:line="360" w:lineRule="auto"/>
        <w:ind w:right="-560" w:firstLine="720"/>
        <w:jc w:val="both"/>
      </w:pP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студент успел ответить только на 4 и менее вопросов, общая сумма набранных им баллов все равно делиться на 5, т.к. ответу подлежали 5 вопросов. Итоговая оценка ниже 50 баллов свидетельствует о не сдаче студентом выпускного междисциплинарного государственного экзамена.</w:t>
      </w:r>
    </w:p>
    <w:p w:rsidR="00AF704B" w:rsidRDefault="00AF704B">
      <w:pPr>
        <w:pStyle w:val="a1"/>
        <w:spacing w:line="360" w:lineRule="auto"/>
        <w:ind w:right="-56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выполнения контрольных вопросов позволят Государственной экзаменационной комиссии судить о степени освоения студентом учебного материала по каждой дисциплине</w:t>
      </w:r>
      <w:r>
        <w:t xml:space="preserve">. </w:t>
      </w:r>
    </w:p>
    <w:p w:rsidR="00AF704B" w:rsidRDefault="00AF704B">
      <w:pPr>
        <w:pStyle w:val="21"/>
        <w:pageBreakBefore/>
        <w:ind w:right="-560"/>
        <w:rPr>
          <w:sz w:val="26"/>
          <w:szCs w:val="26"/>
        </w:rPr>
      </w:pPr>
    </w:p>
    <w:p w:rsidR="00AF704B" w:rsidRDefault="00AF704B">
      <w:pPr>
        <w:pStyle w:val="21"/>
        <w:ind w:right="-676" w:firstLine="55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1. ДОКУМЕНТОВЕДЕНИЕ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Понятия «информация» и «документ», используемые в управлении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Понятия «информация» и «документ». Связь информации и документа. Роль информации в социальных политических и экономических процессах. Информация как основа принятия управленческого решения. Документ и его место в системе управления.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Возникновение документа, его назначение. Понятие «документ», его трансформация. Документ</w:t>
      </w:r>
      <w:r>
        <w:rPr>
          <w:sz w:val="26"/>
          <w:szCs w:val="26"/>
          <w:lang w:val="ru-RU" w:eastAsia="ru-RU"/>
        </w:rPr>
        <w:t xml:space="preserve"> -</w:t>
      </w:r>
      <w:r>
        <w:rPr>
          <w:sz w:val="26"/>
          <w:szCs w:val="26"/>
        </w:rPr>
        <w:t xml:space="preserve"> объект исследования теоретических и прикладных дисциплин. Правовой, управленческий, исторический аспекты в определении документа. Расширение понятия «документ» с развитием науки и техники. Понятие «электронный документ». Определение документа в государственных стандартах. Понятие «документ» в документоведении. Общие и частные функции документа.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Законодательные, нормативные правовые и методические акты, регламентирующие создание и оформление документов</w:t>
      </w:r>
    </w:p>
    <w:p w:rsidR="00AF704B" w:rsidRDefault="00AF704B">
      <w:pPr>
        <w:widowControl/>
        <w:spacing w:before="120" w:after="200"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Вопросы документирования в современных законодательных и нормативных правовых актах: Гражданский кодекс РФ; Трудовой кодекс РФ; Федеральный конституционный закон от 25 декабря 2000 г. № 2-ФКЗ «О Государственном гербе Российской Федерации»;  Федеральный закон РФ от 27.07.2006 г. №149-ФЗ «Об информации, информационных технологиях и о защите информации”; Федеральный закон  от 06.04.2011 № 63-ФЗ “Об электронной подписи”; Федеральный закон от 01.06.2005 №53-ФЗ «О государственном языке Российской Федерации»; Постановление Правительства Российской Федерации от 27 декабря 1995 г. 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Федерации»; Постановление Правительства РФ от 15.06.2009 № 477 «Об утверждении Правил делопроизводства в федеральных органах исполнительной власти» и другие.</w:t>
      </w:r>
    </w:p>
    <w:p w:rsidR="00AF704B" w:rsidRDefault="00AF704B">
      <w:pPr>
        <w:widowControl/>
        <w:tabs>
          <w:tab w:val="left" w:pos="720"/>
          <w:tab w:val="left" w:pos="2736"/>
          <w:tab w:val="left" w:pos="4032"/>
        </w:tabs>
        <w:spacing w:after="60"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Росархива от 23 декабря 2009 № 76; Организационно-распорядительная документация. Требования к оформлению документов: Метод. рекомендации по внедрению ГОСТ Р 6.30-2003. </w:t>
      </w:r>
    </w:p>
    <w:p w:rsidR="00AF704B" w:rsidRDefault="00AF704B">
      <w:pPr>
        <w:widowControl/>
        <w:tabs>
          <w:tab w:val="left" w:pos="720"/>
          <w:tab w:val="left" w:pos="2736"/>
          <w:tab w:val="left" w:pos="4032"/>
        </w:tabs>
        <w:spacing w:after="60"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Национальные стандарты, используемые в сфере ДОУ: ГОСТ Р 6.30-2003 Унифицированная система организационно-распорядительной документации. Требования к оформлению документов; ГОСТ Р ИСО 15489-1-2007 Система стандартов по информации, библиотечному и издательскому делу. Управление документами. Общие требования; ГОСТ Р 51141-98 Делопроизводство и архивное дело. Термины и определения; ГОСТ Р 51511-2001 «Печати с воспроизведением государственного герба Российской Федерации. Форма, размеры и технические требования»; ГОСТ 6.10.1-88. Унифицированные системы документации (УСД). Основные положения. М.: Издательство стандартов, 1988.</w:t>
      </w:r>
    </w:p>
    <w:p w:rsidR="00AF704B" w:rsidRDefault="00AF704B">
      <w:pPr>
        <w:widowControl/>
        <w:spacing w:before="120" w:after="200"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Правила оказания услуг почтовой связи, утверждённые постановлением Правительства Российской Федерации от 15 апреля 2005 г. №221.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Способы документирования и их развитие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Этапы развития способов документирования. Начертательный способ закрепления и передачи информации. Текстовое документирование. Пиктографическое письмо и его особенности. Логографическое (идеографическое)  письмо, его достоинства и недостатки. Применение пиктографического и логографического письма в настоящее время. Слоговое письмо. Возникновение фонетического (буквенного) письма. Развитие графики русского письма. Стенография. Применение текстового документирования.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Документирование научно-технической деятельности. Основные группы научно-технической документации. Виды технической документации. Области применения технического документирования.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Фотодокументирование. Значение фотографии как способа фиксации информации. Организация использования фотодокументов, пути их применения в управлении.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Кино-видео-документирование. Понятие «кинодокумент». Виды кинодокументов. Видеофонограмма (видеозапись).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Фонодокументирование. Его особенности, области применения. Системы записи звуковой информации.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Современные способы документирования, применяемые в управлении. Документирование с применением информационных технологий.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Подлинники и копии документов</w:t>
      </w:r>
      <w:r>
        <w:rPr>
          <w:b/>
          <w:bCs/>
          <w:sz w:val="26"/>
          <w:szCs w:val="26"/>
        </w:rPr>
        <w:t>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Понятие «оригинал» и «копия» документа. Умноженные оригиналы. Виды копий, определяемые способом их воспроизведения. Копии, различимые по способу их удостоверения. Порядок оформления копий. Юридическая сила копий. Понятие «дубликат».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«Унификация» документов.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«реквизит». Постоянные и переменные реквизиты. Понятие «формуляра документа». Индивидуальный и типовой формуляр документа. Формуляр</w:t>
      </w:r>
      <w:r>
        <w:rPr>
          <w:sz w:val="26"/>
          <w:szCs w:val="26"/>
          <w:lang w:val="ru-RU" w:eastAsia="ru-RU"/>
        </w:rPr>
        <w:t xml:space="preserve"> –</w:t>
      </w:r>
      <w:r>
        <w:rPr>
          <w:sz w:val="26"/>
          <w:szCs w:val="26"/>
        </w:rPr>
        <w:t xml:space="preserve"> образец, его нахначение в унификации требований к реквизитам документа и их расположению.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Унификация документов. Внутривидовая унификация. Развитие унификации и стандартизации документов. Государственные стандарты на документы. Особенности организационно-распорядительных документов. ГОСТ</w:t>
      </w:r>
      <w:r>
        <w:rPr>
          <w:sz w:val="26"/>
          <w:szCs w:val="26"/>
          <w:lang w:val="ru-RU" w:eastAsia="ru-RU"/>
        </w:rPr>
        <w:t xml:space="preserve"> Р 6.30-2003</w:t>
      </w:r>
      <w:r>
        <w:rPr>
          <w:sz w:val="26"/>
          <w:szCs w:val="26"/>
        </w:rPr>
        <w:t xml:space="preserve"> «Требования к оформлению документов» и изменения к нему. Реквизиты документов, перечисляемые в «Правилах делопроизводства в федеральных органах исполнительной власти» и «Методических рекомендация по разработке инструкций по делопроизводству в федеральных органах исполнительной власти».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Требования к конструированию бланков.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rFonts w:cs="Times New Roman"/>
          <w:b/>
        </w:rPr>
      </w:pPr>
      <w:r>
        <w:rPr>
          <w:sz w:val="26"/>
          <w:szCs w:val="26"/>
        </w:rPr>
        <w:t xml:space="preserve">Бланк документа. Виды бланков. Состав реквизитов бланка, порядок расположения реквизитов в бланке. Бланки с угловым и продольным расположением реквизитов. Правила конструирования бланка. Бланки с изображением государственного герба и герба субъекта федерации. </w:t>
      </w:r>
    </w:p>
    <w:p w:rsidR="00AF704B" w:rsidRDefault="00AF704B">
      <w:pPr>
        <w:pStyle w:val="9"/>
        <w:spacing w:line="360" w:lineRule="auto"/>
        <w:ind w:left="0" w:right="-676" w:firstLine="5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управленческий документ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Понятие «вид документа», его развитие. Оформление регистрационного индекса, даты документа. Автор документа. Порядок обозначения наименования организации-автора документа. Справочные данные об авторе, их состав, размещение на бланке.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Согласование документа. Оформление визы и грифа согласования, их место и значение для формуляра документа.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удостоверения документа. Особенности подписания документов. Порядок проставления оттиска печати на документе. Виды документов, на которых проставляется гербовая печать. Виды документов, требующие проставления печати. Состав грифа утверждения и способы утверждения документов. Виды документов, требующие </w:t>
      </w:r>
      <w:r>
        <w:rPr>
          <w:sz w:val="26"/>
          <w:szCs w:val="26"/>
        </w:rPr>
        <w:lastRenderedPageBreak/>
        <w:t>утверждения.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оформления адресата.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Делопроизводственные отметки на документах (о получении документа, о постановке документа на контроль, исполнении документа и др.), их связь с процедурой прохождения и исполнения документа, место в формуляре документа.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содержанию и оформлению резолюции, ее назначение. </w:t>
      </w:r>
      <w:r>
        <w:rPr>
          <w:sz w:val="26"/>
          <w:szCs w:val="26"/>
        </w:rPr>
        <w:tab/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rFonts w:cs="Times New Roman"/>
          <w:b/>
        </w:rPr>
        <w:t>Требования к тексту документа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Алгоритм подготовки текста управленческого документа. Порядок изложения текста документа. Логическая структура текста. Формализация текста документа. Элементы текста (заголовок документа, отметка о наличии приложения и порядок их оформления).</w:t>
      </w:r>
    </w:p>
    <w:p w:rsidR="00AF704B" w:rsidRDefault="00AF704B">
      <w:pPr>
        <w:pStyle w:val="MainText"/>
        <w:spacing w:line="360" w:lineRule="auto"/>
        <w:ind w:right="-676" w:firstLine="556"/>
        <w:jc w:val="both"/>
      </w:pPr>
      <w:r>
        <w:rPr>
          <w:sz w:val="26"/>
          <w:szCs w:val="26"/>
        </w:rPr>
        <w:t>Методы унификации текста (типовой, трафаретный тексты, таблица, анкета, графики, диаграммы).</w:t>
      </w:r>
    </w:p>
    <w:p w:rsidR="00AF704B" w:rsidRDefault="00AF704B">
      <w:pPr>
        <w:pStyle w:val="MainText"/>
        <w:spacing w:line="360" w:lineRule="auto"/>
        <w:ind w:right="-676" w:firstLine="556"/>
        <w:jc w:val="both"/>
      </w:pP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iCs/>
          <w:lang w:val="ru-RU" w:eastAsia="ru-RU"/>
        </w:rPr>
        <w:t>Организационные, распорядительные и информационно-справочные документы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Унифицированная система организационно-распорядительной документации. Особенности системы, ее состав.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и роль организационных документов в учреждении. Положения, уставы, регламенты, инструкции, правила и др. Требования к их составлению и оформлению.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Распорядительные документы, их назначение и роль в учреждении. Приказы, распоряжения, решения. Порядок составления и оформления.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Информационно-справочные документы: акты, справки, докладные, объяснительные и служебные записки, служебные письма. Их составление и оформление. Классификация служебных писем.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документирования деятельности коллегиальных органов. Алгоритм подготовки и проведения совещания. Документы, создаваемые в процессе подготовки совещания (повестка дня, список участников, проект решения и другие). Виды протоколов, их назначение, требования к составлению и оформлению протокола.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>Системы документации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«система документации», ее признаки. Основания классификации </w:t>
      </w:r>
      <w:r>
        <w:rPr>
          <w:sz w:val="26"/>
          <w:szCs w:val="26"/>
        </w:rPr>
        <w:lastRenderedPageBreak/>
        <w:t>современных систем документации.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«унифицированная система документации». Характеристика унифицированных систем документации. Государственные стандарты на унифицированные системы.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Общероссийские и отраслевые унифицированные формы документов; унифицированные формы документов организации.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</w:rPr>
        <w:t>Комплексы документов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«комплекс документов». Первичные комплексы текстовых документов и их виды. </w:t>
      </w:r>
    </w:p>
    <w:p w:rsidR="00AF704B" w:rsidRDefault="00AF704B">
      <w:pPr>
        <w:pStyle w:val="MainText"/>
        <w:spacing w:line="360" w:lineRule="auto"/>
        <w:ind w:right="-676" w:firstLine="556"/>
        <w:jc w:val="both"/>
        <w:rPr>
          <w:i/>
          <w:iCs/>
          <w:sz w:val="24"/>
          <w:szCs w:val="24"/>
        </w:rPr>
      </w:pPr>
      <w:r>
        <w:rPr>
          <w:sz w:val="26"/>
          <w:szCs w:val="26"/>
        </w:rPr>
        <w:t xml:space="preserve">Сложные комплексы. Понятия «документальный фонд» и «архивный фонд». Комплексы документов учреждений, организаций и структурных подразделений. </w:t>
      </w:r>
    </w:p>
    <w:p w:rsidR="00AF704B" w:rsidRDefault="00AF704B">
      <w:pPr>
        <w:widowControl/>
        <w:spacing w:after="200" w:line="360" w:lineRule="auto"/>
        <w:ind w:right="-676" w:firstLine="556"/>
        <w:jc w:val="both"/>
        <w:rPr>
          <w:i/>
          <w:iCs/>
        </w:rPr>
      </w:pPr>
    </w:p>
    <w:p w:rsidR="00AF704B" w:rsidRDefault="00AF704B">
      <w:pPr>
        <w:widowControl/>
        <w:spacing w:after="200" w:line="360" w:lineRule="auto"/>
        <w:ind w:right="-676" w:firstLine="556"/>
        <w:jc w:val="both"/>
        <w:rPr>
          <w:i/>
          <w:iCs/>
        </w:rPr>
      </w:pP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П. ИНФОРМАЦИОННЫЕ ТЕХНОЛОГИИ ДОКУМЕНТАЦИОННОГО ОБЕСПЕЧЕНИЯ УПРАВЛЕНИЯ И АРХИВНОГО ДЕЛА 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Технологии управления информационными потоками и управления деятельностью организации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и примерная схема документооборота организации. Типовые задачи и цели автоматизации делопроизводства.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«информационные технологии» ДОУ. Ключевые информационные технологии в документообороте: назначение, место, роль.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форматов электронных документов, используемые в управлении документацией. Открытые форматы и стандарты: перспективы внедрения в РФ.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Отечественная законодательная и нормативная база, регулирующая процессы внедрения и использования информационных технологий в управлении. </w:t>
      </w:r>
    </w:p>
    <w:p w:rsidR="00AF704B" w:rsidRDefault="00AF704B">
      <w:pPr>
        <w:tabs>
          <w:tab w:val="left" w:pos="8820"/>
        </w:tabs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</w:p>
    <w:p w:rsidR="00AF704B" w:rsidRDefault="00AF704B">
      <w:pPr>
        <w:tabs>
          <w:tab w:val="left" w:pos="8820"/>
        </w:tabs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построения и функционирования офисных систем </w:t>
      </w:r>
    </w:p>
    <w:p w:rsidR="00AF704B" w:rsidRDefault="00AF704B">
      <w:pPr>
        <w:tabs>
          <w:tab w:val="left" w:pos="8820"/>
        </w:tabs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в среде офисных пакетов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Создание, обработка, регистрация, использование и хранение документов средствами офисных пакетов. Функциональные возможности </w:t>
      </w:r>
      <w:r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Office</w:t>
      </w:r>
      <w:r>
        <w:rPr>
          <w:sz w:val="26"/>
          <w:szCs w:val="26"/>
        </w:rPr>
        <w:t xml:space="preserve"> и ее приложений. Альтернативные офисные пакеты. Проблемы и перспективы взаимодействия различных офисных систем между собой.</w:t>
      </w:r>
    </w:p>
    <w:p w:rsidR="00AF704B" w:rsidRDefault="00AF704B">
      <w:pPr>
        <w:pStyle w:val="8"/>
        <w:spacing w:line="360" w:lineRule="auto"/>
        <w:ind w:left="0" w:right="-676" w:firstLine="556"/>
        <w:jc w:val="both"/>
        <w:rPr>
          <w:sz w:val="26"/>
          <w:szCs w:val="26"/>
        </w:rPr>
      </w:pPr>
      <w:r>
        <w:rPr>
          <w:i w:val="0"/>
          <w:sz w:val="26"/>
          <w:szCs w:val="26"/>
        </w:rPr>
        <w:t>Офисные системы на основе документальных корпоративных БД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Корпоративные базы данных. Понятие корпоративной БД и ИС. Требования к корпоративной БД и ИС. Особенности технологии «Клиент-Сервер».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Архитектура «</w:t>
      </w:r>
      <w:r>
        <w:rPr>
          <w:sz w:val="26"/>
          <w:szCs w:val="26"/>
          <w:lang w:val="en-US"/>
        </w:rPr>
        <w:t>Lotus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Notes</w:t>
      </w:r>
      <w:r>
        <w:rPr>
          <w:sz w:val="26"/>
          <w:szCs w:val="26"/>
        </w:rPr>
        <w:t xml:space="preserve">». Модели коммуникаций, поддерживаемых </w:t>
      </w:r>
      <w:r>
        <w:rPr>
          <w:sz w:val="26"/>
          <w:szCs w:val="26"/>
          <w:lang w:val="en-US"/>
        </w:rPr>
        <w:t>Lotus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Notes</w:t>
      </w:r>
      <w:r>
        <w:rPr>
          <w:sz w:val="26"/>
          <w:szCs w:val="26"/>
        </w:rPr>
        <w:t>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Разработки российских компаний: ЭОС, «Интер-траст», 1С, </w:t>
      </w:r>
      <w:r>
        <w:rPr>
          <w:bCs/>
          <w:sz w:val="26"/>
          <w:szCs w:val="26"/>
          <w:lang w:val="en-US"/>
        </w:rPr>
        <w:t>DocsVision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  <w:lang w:val="en-US"/>
        </w:rPr>
        <w:t>DIRECTUM</w:t>
      </w:r>
      <w:r>
        <w:rPr>
          <w:sz w:val="26"/>
          <w:szCs w:val="26"/>
        </w:rPr>
        <w:t xml:space="preserve"> и других в сфере электронного документооборота (базовые программы и встраиваемые модули).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iCs/>
          <w:sz w:val="28"/>
          <w:szCs w:val="28"/>
        </w:rPr>
        <w:t>Использование документальных систем и баз данных в управлении</w:t>
      </w:r>
    </w:p>
    <w:p w:rsidR="00AF704B" w:rsidRDefault="00AF704B">
      <w:pPr>
        <w:spacing w:line="360" w:lineRule="auto"/>
        <w:ind w:right="-676" w:firstLine="556"/>
        <w:jc w:val="both"/>
      </w:pPr>
      <w:r>
        <w:rPr>
          <w:sz w:val="26"/>
          <w:szCs w:val="26"/>
        </w:rPr>
        <w:t xml:space="preserve">Создание и ведение справочно-правовых баз данных. Основные правовые базы данных, используемые в РФ. Справочная правовая система «Консультант Плюс»: состав, структура, принципы построения, поиск. </w:t>
      </w:r>
    </w:p>
    <w:p w:rsidR="00AF704B" w:rsidRDefault="00AF704B">
      <w:pPr>
        <w:spacing w:line="360" w:lineRule="auto"/>
        <w:ind w:right="-676" w:firstLine="556"/>
        <w:jc w:val="both"/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Информационные технологии в архивном деле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об информатизации архивного дела в РФ. Цели, Задачи, принципы информатизации архивного дела. Нормативная база информатизации архивного дела. Концепция информатизации архивного дела в России, федеральные и региональные программы информатизации. Складывание рынка программных продуктов в области архивного дела. Центры-разработчики программ для архивной отрасли. Внедрение общеотраслевого программного обеспечения Современные информационные технологии по основным направлениям деятельности архивов. Автоматизированная система централизованного учета документов Архивного фонда РФ.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Перспективные направления информатизации архивного дела в РФ. 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Применение сетевых технологий в информационном обеспечении работы архивов, создании межархивных информационно-поисковых справочников, управлении отраслью. Разработка и внедрение экспертных систем. Соотношение традиционных и электронных </w:t>
      </w:r>
      <w:r>
        <w:rPr>
          <w:sz w:val="26"/>
          <w:szCs w:val="26"/>
        </w:rPr>
        <w:lastRenderedPageBreak/>
        <w:t xml:space="preserve">справочников. Создание электронных архивов. Проблема комплектования архивов документами на машинных носителях.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</w:pPr>
      <w:r>
        <w:rPr>
          <w:b/>
          <w:sz w:val="28"/>
          <w:szCs w:val="28"/>
        </w:rPr>
        <w:t>Раздел Ш.</w:t>
      </w:r>
      <w:r>
        <w:rPr>
          <w:b/>
          <w:bCs/>
          <w:sz w:val="28"/>
          <w:szCs w:val="28"/>
        </w:rPr>
        <w:t xml:space="preserve"> СОВРЕМЕННАЯ ОРГАНИЗАЦИЯ ГОСУДАРСТВЕННЫХ УЧРЕЖДЕНИЙ </w:t>
      </w:r>
      <w:r>
        <w:rPr>
          <w:rStyle w:val="a6"/>
          <w:color w:val="000000"/>
          <w:sz w:val="28"/>
          <w:szCs w:val="28"/>
        </w:rPr>
        <w:t>РОССИЙСКОЙ ФЕДЕРАЦИИ</w:t>
      </w:r>
    </w:p>
    <w:p w:rsidR="00AF704B" w:rsidRDefault="00AF704B">
      <w:pPr>
        <w:spacing w:line="360" w:lineRule="auto"/>
        <w:ind w:right="-676" w:firstLine="556"/>
        <w:jc w:val="both"/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ab/>
        <w:t>Институт Президентства РФ в 1993 – 2000-е гг</w:t>
      </w:r>
      <w:r>
        <w:rPr>
          <w:color w:val="000000"/>
          <w:sz w:val="28"/>
          <w:szCs w:val="28"/>
        </w:rPr>
        <w:t>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Конституционный статус и развитие нормативно-правовой базы организации и деятельности Президента РФ. Основные полномочия Президента РФ и особенности их реализации.  Администрация Президента РФ в 1994-2000-е гг., ее место в системе органов государственной власти, структура и документы, регламентирующие ее деятельность. 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Государственный Совет: нормативная регламентация создания и деятельности. Компетенция, состав и обеспечение деятельности Государственного Совета.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 Безопасности РФ: нормативно-правовая база организации и деятельности. Компетенция, состав и обеспечение деятельности СБ.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Общественная Палата: нормативная регламентация создания и деятельности. Компетенция, порядок формирования и обеспечение деятельности</w:t>
      </w:r>
      <w:r>
        <w:rPr>
          <w:sz w:val="26"/>
          <w:szCs w:val="26"/>
        </w:rPr>
        <w:t>. Взаимодействие Общественной палаты с государственными институтами.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Полномочные представители Президента в федеральных округах: нормативно-правовая база организации и деятельности. Компетенция и формы реализации полномочий в области кадровой политики, координации деятельности органов исполнительной власти.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Совещательные органы при Президенте РФ. Акты Президента РФ и порядок их опубликования.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8"/>
          <w:szCs w:val="28"/>
        </w:rPr>
        <w:tab/>
        <w:t>Органы законодательной (представительной) власти РФ  в 1993-2000-е гг.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Собрание РФ: конституционный статус, структура. Основные нормативно-правовые акты организации и деятельности. Место в системе политических институтов РФ.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 Федерации: эволюция механизма формирования, компетенция и организационное устройство. Комитеты и комиссии Совета Федерации.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Государственная Дума: эволюция избирательной системы, компетенция, организационное устройство. Комитеты и комиссии и их компетенция.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Обеспечение деятельности Федерального Собрания: аппараты палат. Помощники депутатов Государственной Думы и членов Совета Федерации. Регламенты Государственной Думы и Совета Федерации.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Акты Государственной Думы и Совета Федерации Федерального собрания РФ и порядок их опубликования.</w:t>
      </w:r>
    </w:p>
    <w:p w:rsidR="00AF704B" w:rsidRDefault="00AF704B">
      <w:pPr>
        <w:spacing w:line="360" w:lineRule="auto"/>
        <w:ind w:right="-676" w:firstLine="556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Счетная Палата: порядок формирования, компетенция и способы реализации полномочий. </w:t>
      </w:r>
      <w:r>
        <w:rPr>
          <w:sz w:val="26"/>
          <w:szCs w:val="26"/>
        </w:rPr>
        <w:t>Новый закон о Счетной палате и его отличие от прежнего законодательства.</w:t>
      </w:r>
    </w:p>
    <w:p w:rsidR="00AF704B" w:rsidRDefault="00AF704B">
      <w:pPr>
        <w:spacing w:line="360" w:lineRule="auto"/>
        <w:ind w:right="-676" w:firstLine="556"/>
        <w:jc w:val="both"/>
        <w:rPr>
          <w:color w:val="FF0000"/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8"/>
          <w:szCs w:val="28"/>
        </w:rPr>
        <w:t>Система и структура органов исполнительной власти РФ в 1993 – 2000-е гг.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Правительство РФ: нормативно-правовая база организации и деятельности. Порядок формирования, состав и компетенция Правительства. Изменения в составе после 2004 г. Аппарат Правительства РФ. Акты Правительства РФ </w:t>
      </w:r>
      <w:r>
        <w:rPr>
          <w:sz w:val="26"/>
          <w:szCs w:val="26"/>
        </w:rPr>
        <w:t>и порядок их опубликования.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Федеральные органы исполнительной власти и их территориальные структуры. Эволюция организационно-правовых форм органов исполнительной власти в 1993 - 2000-е годы. Правовой статус министерств, федеральных агентств и федеральных служб. Подведомственность федеральных органов исполнительной власти. «Типовой регламент взаимодействия федеральных органов исполнительной власти».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Организационное устройство федеральных органов исполнительной власти. «Типовой регламент внутренней организации федеральных органов исполнительной власти». Взаимодействие с иными государственными институтами РФ.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Территориальные структуры федеральных органов исполнительной власти. Особенности их организации и функционирования. Взаимодействие с государственными органами субъектов РФ.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проблемы организации и деятельности федеральных органов исполнительной власти.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Акты федеральных органов исполнительной власти. </w:t>
      </w:r>
      <w:r>
        <w:rPr>
          <w:sz w:val="26"/>
          <w:szCs w:val="26"/>
        </w:rPr>
        <w:t>Государственная регистрация актов федеральных органов исполнительной власти.</w:t>
      </w:r>
      <w:r>
        <w:rPr>
          <w:color w:val="000000"/>
          <w:sz w:val="26"/>
          <w:szCs w:val="26"/>
        </w:rPr>
        <w:t xml:space="preserve"> Официальные издания их публикации.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8"/>
          <w:szCs w:val="28"/>
        </w:rPr>
        <w:t>Органы судебной власти в 1993-2000-е гг.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Судебная система Российской Федерации: общая характеристика и действующая нормативно-правовая база.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Конституционный Суд РФ: порядок формирования, компетенция, структура и состав.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Система федеральных судов общей юрисдикции. Порядок назначения судей. Механизм функционирования. Структура судов. Судебный департамент и обеспечение деятельности судов. Институт присяжных заседателей: порядок формирования.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Арбитражные суды и начало их реформирования в РФ.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Виды актов высших органов судебной власти. Информационные издания высших органов судебной власти.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Институт судебных приставов и его место в государственном аппарате. Нормативно-правовая база организации и деятельности.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Основные направления судебной реформы в РФ и проблемы организации и деятельности судебной системы.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8"/>
          <w:szCs w:val="28"/>
        </w:rPr>
        <w:t>Система прокурорского надзора в Российской Федерации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прокуратуры в системе органов государственной власти. Функции и полномочия прокуратуры. Система органов прокуратуры. Генеральная Прокуратура РФ, территориальные и специализированные прокуратуры. Структура органов прокуратуры. </w:t>
      </w:r>
      <w:r>
        <w:rPr>
          <w:sz w:val="26"/>
          <w:szCs w:val="26"/>
        </w:rPr>
        <w:t>Обособление Следственного комитета РФ.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Основные проблемы организации и деятельности прокурорских органов. Акты органов прокуратуры.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8"/>
          <w:szCs w:val="28"/>
        </w:rPr>
        <w:t>Система органов государственной власти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субъектов  Российской Федерации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формирования и компетенция представительных органов государственной власти.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Органы исполнительной власти. Структура, порядок формирования и объем компетенции. Глава субъекта РФ: его статус и полномочия. Направления взаимодействия органов исполнительной власти субъектов Федерации и территориальных органов федеральных органов исполнительной власти.</w:t>
      </w:r>
    </w:p>
    <w:p w:rsidR="00AF704B" w:rsidRDefault="00AF704B">
      <w:pPr>
        <w:spacing w:line="360" w:lineRule="auto"/>
        <w:ind w:right="-676" w:firstLine="5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Суды субъектов Российской Федерации. Порядок формирования и компетенция.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Федеральная нормативно-правовая база организации органов государственной власти субъектов.</w:t>
      </w:r>
    </w:p>
    <w:p w:rsidR="00AF704B" w:rsidRPr="00FF766F" w:rsidRDefault="00AF704B" w:rsidP="00FF766F">
      <w:pPr>
        <w:spacing w:line="360" w:lineRule="auto"/>
        <w:ind w:right="-676"/>
        <w:jc w:val="both"/>
        <w:rPr>
          <w:b/>
          <w:bCs/>
          <w:sz w:val="28"/>
          <w:szCs w:val="28"/>
          <w:lang w:val="en-US"/>
        </w:rPr>
      </w:pPr>
    </w:p>
    <w:p w:rsidR="00AF704B" w:rsidRPr="00FF766F" w:rsidRDefault="00AF704B" w:rsidP="00FF766F">
      <w:pPr>
        <w:spacing w:line="360" w:lineRule="auto"/>
        <w:ind w:right="-676" w:firstLine="556"/>
        <w:jc w:val="both"/>
        <w:rPr>
          <w:b/>
          <w:bCs/>
          <w:lang w:val="en-US"/>
        </w:rPr>
      </w:pPr>
      <w:r w:rsidRPr="00FF766F">
        <w:rPr>
          <w:b/>
        </w:rPr>
        <w:t xml:space="preserve">Раздел </w:t>
      </w:r>
      <w:r w:rsidRPr="00FF766F">
        <w:rPr>
          <w:b/>
          <w:lang w:val="en-US"/>
        </w:rPr>
        <w:t>V</w:t>
      </w:r>
      <w:r w:rsidRPr="00FF766F">
        <w:rPr>
          <w:b/>
        </w:rPr>
        <w:t>1.  ОРГАНИЗАЦИЯ И ТЕХНОЛОГИЯ ДОКУМЕНТАЦИОННОГО ОБЕСПЕЧЕНИЯ УПРАВЛЕНИЯ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Государственное регулирование делопроизводства в 1990-е – 2000-е годы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  <w:r>
        <w:rPr>
          <w:sz w:val="26"/>
          <w:szCs w:val="26"/>
        </w:rPr>
        <w:t xml:space="preserve">Направления государственного регулирования. Характеристика законодательных и нормативных правовых актов Российской Федерации, регламентирующих работу с документами. Законодательное закрепление общих требований к документам и системам управления. Характеристика нормативно-методических документов межотраслевого действия: наименование документов, годы их разработки, краткая характеристика.  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 w:rsidRPr="004874DD">
        <w:rPr>
          <w:b/>
          <w:bCs/>
          <w:sz w:val="28"/>
          <w:szCs w:val="28"/>
        </w:rPr>
        <w:t>Организация службы ДОУ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формы документационного обеспечения управления.   Факторы, определяющие выбор организационной формы в конкретной организации.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цель, задачи и функции службы ДОУ. Место службы в аппарате управления.  Типовые структуры службы ДОУ. 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  <w:r>
        <w:rPr>
          <w:sz w:val="26"/>
          <w:szCs w:val="26"/>
        </w:rPr>
        <w:t>Должностной и численный состав работников службы ДОУ. Функции работников службы ДОУ (секретарь структурного полразделения, секретарь руководителя, инспектор по контролю и т.д.).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Локальные нормативные акты, регламентирующие организацию делопроизводства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службе ДОУ, особенности его составления.  Должностные инструкции сотрудников, как нормативная основа распределения труда между подразделениями и исполнителями. Формуляры положения о структурном подразделении и  должностной инструкции, состав информации, порядок разработки и утверждения.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  <w:r>
        <w:rPr>
          <w:sz w:val="26"/>
          <w:szCs w:val="26"/>
        </w:rPr>
        <w:t>Инструкция по делопроизводству. Типовые и индивидуальные инструкции. Порядок разработки, состав информации, правила утверждения и внедрения. Ответственность сотрудников организации за соблюдение требований инструкции.</w:t>
      </w:r>
    </w:p>
    <w:p w:rsidR="00AF704B" w:rsidRDefault="00AF704B">
      <w:pPr>
        <w:pStyle w:val="a1"/>
        <w:spacing w:line="360" w:lineRule="auto"/>
        <w:ind w:right="-676" w:firstLine="556"/>
        <w:jc w:val="both"/>
      </w:pP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документооборота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понятия «документооборот». Общие принципы и методические основы организации документооборота, их реализация в действующих государственных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нормативных документах.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общая характеристика документопотоков. Объем документооборота. Учет количества документов.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Прием, прохождение и порядок исполнения поступающих документов. 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Доставка документов исполнителям, порядок их приема и передачи. Работа исполнителя с документами. Этапы исполнения. Порядок обработки отправляемых документов. 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организации движения внутренних документов.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Операции по подготовке внутренних документов. Влияние визирования и согласования на движение внутренних документопотоков. </w:t>
      </w:r>
    </w:p>
    <w:p w:rsidR="00AF704B" w:rsidRDefault="00AF704B">
      <w:pPr>
        <w:pStyle w:val="FR1"/>
        <w:ind w:right="-676" w:firstLine="556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совершенствования документооборота и пути его сокращения. Влияние автоматизации обработки информации на количественные и качественные характеристики документооборота. </w:t>
      </w:r>
    </w:p>
    <w:p w:rsidR="00AF704B" w:rsidRDefault="00AF704B">
      <w:pPr>
        <w:widowControl/>
        <w:spacing w:line="360" w:lineRule="auto"/>
        <w:ind w:right="-676" w:firstLine="556"/>
        <w:jc w:val="both"/>
      </w:pPr>
    </w:p>
    <w:p w:rsidR="00AF704B" w:rsidRDefault="00AF704B">
      <w:pPr>
        <w:pStyle w:val="FR1"/>
        <w:ind w:right="-676" w:firstLine="556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документов и организация справочно-информационного  обслуживания 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Регистрация как составная часть технологии ДОУ. Определение понятия «регистрация документов». Правила и принципы регистрации документов.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современных регистрационных форм, состав информации и порядок их заполнения. 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Индексирование документов. Значение и правила формирования индексов. Индексирование документов в условиях традиционной обработки документов.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Взаимосвязь регистрации документов с организацией справочно-информационной работы, организацией контроля исполнения и последующей обработкой документов.</w:t>
      </w:r>
    </w:p>
    <w:p w:rsidR="00AF704B" w:rsidRDefault="00AF704B">
      <w:pPr>
        <w:pStyle w:val="FR1"/>
        <w:ind w:right="-676" w:firstLine="556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Информационно-справочное обслуживание аппарата управления в условиях применения автоматизированных технологий ДОУ. Поиск и использование информации. </w:t>
      </w:r>
    </w:p>
    <w:p w:rsidR="00AF704B" w:rsidRDefault="00AF704B">
      <w:pPr>
        <w:widowControl/>
        <w:spacing w:line="360" w:lineRule="auto"/>
        <w:ind w:right="-676" w:firstLine="556"/>
        <w:jc w:val="both"/>
      </w:pPr>
    </w:p>
    <w:p w:rsidR="00AF704B" w:rsidRDefault="00AF704B">
      <w:pPr>
        <w:pStyle w:val="FR1"/>
        <w:ind w:right="-676" w:firstLine="556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исполнения документов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Значение контроля сроков исполнения документов в аппарате управления. Основные принципы его организации. Регламенты внутренней организации федеральных органов исполнительной власти как основа контроля исполнения документов в государственном аппарате Российской Федерации.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Требования к организации контроля исполнения документов в делопроизводстве.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Задачи службы ДОУ по контролю исполнения документов. Категории документов,  подлежащие контролю. Сроки исполнения документов. Технология контроля за сроками исполнения документов. Обобщение, анализ и использование данных об исполнении документов.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rFonts w:eastAsia="Times New Roman" w:cs="Times New Roman"/>
        </w:rPr>
      </w:pPr>
      <w:r>
        <w:rPr>
          <w:sz w:val="26"/>
          <w:szCs w:val="26"/>
        </w:rPr>
        <w:t xml:space="preserve">Автоматизированные системы контроля за сроками исполнения документов, опыт их применения. 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</w:rPr>
        <w:t xml:space="preserve"> </w:t>
      </w:r>
    </w:p>
    <w:p w:rsidR="00AF704B" w:rsidRDefault="00AF704B">
      <w:pPr>
        <w:pStyle w:val="210"/>
        <w:spacing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текущего хранения документов и обеспечение их сохранности</w:t>
      </w:r>
    </w:p>
    <w:p w:rsidR="00AF704B" w:rsidRDefault="00AF704B">
      <w:pPr>
        <w:pStyle w:val="210"/>
        <w:spacing w:line="360" w:lineRule="auto"/>
        <w:ind w:left="0" w:right="-676" w:firstLine="5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положения законодательной регламентации хранения документов в Российской Федерации. Методические документы по организации хранения.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Хранение традиционных (бумажных) документов в структурных подразделениях организации. Ответственность за сохранность документов.  Организация справочной работы и порядок выдачи документов во временное пользование при их хранении в структурных подразделениях. Хранение документов на нетрадиционных (не бумажных) носителях. </w:t>
      </w:r>
    </w:p>
    <w:p w:rsidR="00AF704B" w:rsidRDefault="00AF704B">
      <w:pPr>
        <w:widowControl/>
        <w:spacing w:line="360" w:lineRule="auto"/>
        <w:ind w:right="-676" w:firstLine="556"/>
        <w:jc w:val="both"/>
      </w:pPr>
      <w:r>
        <w:rPr>
          <w:sz w:val="26"/>
          <w:szCs w:val="26"/>
        </w:rPr>
        <w:t>Сохранность документов при реорганизации и ликвидации организаций.</w:t>
      </w:r>
    </w:p>
    <w:p w:rsidR="00AF704B" w:rsidRDefault="00AF704B">
      <w:pPr>
        <w:widowControl/>
        <w:spacing w:line="360" w:lineRule="auto"/>
        <w:ind w:right="-676" w:firstLine="556"/>
        <w:jc w:val="both"/>
      </w:pP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Номенклатура дел и ее использование в делопроизводстве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«номенклатура дел». Назначение номенклатуры дел. Виды номенклатур дел, их особенности и назначение.  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составлению номенклатуры дел. Их регламентация в законодательных актах и нормативно-методических документах межотраслевого действия. 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составления номенклатуры дел. Разработка классификационной схемы. Составление заголовков дел и систематизация дел с учетом установленных требований. Сроки хранения документов и их нормативное регулирование. 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оформления, согласования и утверждения номенклатуры дел. 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Использование номенклатуры дел в оперативном хранении и архиве организации.</w:t>
      </w:r>
    </w:p>
    <w:p w:rsidR="00AF704B" w:rsidRDefault="00AF704B">
      <w:pPr>
        <w:pStyle w:val="31"/>
        <w:spacing w:after="0" w:line="360" w:lineRule="auto"/>
        <w:ind w:left="0" w:right="-676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AF704B" w:rsidRDefault="00AF704B">
      <w:pPr>
        <w:pStyle w:val="210"/>
        <w:spacing w:line="360" w:lineRule="auto"/>
        <w:ind w:left="0" w:right="-676" w:firstLine="5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 и порядок формирования дел</w:t>
      </w:r>
    </w:p>
    <w:p w:rsidR="00AF704B" w:rsidRDefault="00AF704B">
      <w:pPr>
        <w:pStyle w:val="211"/>
        <w:spacing w:after="0" w:line="360" w:lineRule="auto"/>
        <w:ind w:left="0"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«формирование дел», основные требования к проведению этой работы.  </w:t>
      </w:r>
      <w:r>
        <w:rPr>
          <w:sz w:val="26"/>
          <w:szCs w:val="26"/>
        </w:rPr>
        <w:lastRenderedPageBreak/>
        <w:t>Современная нормативно-методическая база, определяющая требования к формированию дел в делопроизводстве.</w:t>
      </w:r>
    </w:p>
    <w:p w:rsidR="00AF704B" w:rsidRDefault="00AF704B">
      <w:pPr>
        <w:pStyle w:val="211"/>
        <w:spacing w:after="0" w:line="360" w:lineRule="auto"/>
        <w:ind w:left="0" w:right="-676" w:firstLine="556"/>
        <w:jc w:val="both"/>
      </w:pPr>
      <w:r>
        <w:rPr>
          <w:sz w:val="26"/>
          <w:szCs w:val="26"/>
        </w:rPr>
        <w:t>Задачи службы ДОУ и архива организации по обеспечению качественного формирования дел. Правила формирования в дела документов различных видов. Принципы систематизации документов внутри дел.</w:t>
      </w:r>
    </w:p>
    <w:p w:rsidR="00AF704B" w:rsidRDefault="00AF704B">
      <w:pPr>
        <w:pStyle w:val="211"/>
        <w:spacing w:after="0" w:line="360" w:lineRule="auto"/>
        <w:ind w:left="0" w:right="-676" w:firstLine="556"/>
        <w:jc w:val="both"/>
      </w:pP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Экспертиза ценности документов</w:t>
      </w:r>
    </w:p>
    <w:p w:rsidR="00AF704B" w:rsidRDefault="00AF704B">
      <w:pPr>
        <w:pStyle w:val="FR1"/>
        <w:ind w:right="-676" w:firstLine="55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«экспертиза ценности документов».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Нормативно-методические и теоретические основы проведения экспертизы. Принципы и критерии экспертизы ценности документов.</w:t>
      </w:r>
    </w:p>
    <w:p w:rsidR="00AF704B" w:rsidRDefault="00AF704B">
      <w:pPr>
        <w:widowControl/>
        <w:spacing w:line="360" w:lineRule="auto"/>
        <w:ind w:right="-676" w:firstLine="556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Организация работы центральной экспертной комиссии (ЦЭК) и экспертной комиссии (ЭК) учреждения (организации) по проведению экспертизы ценности документов. Положение об экспертной комиссии,  порядок разработки положения.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функции экспертной комиссии, порядок ее работы. Документирование деятельности экспертной комиссии. Этапы проведения экспертизы ценности документов. Оформление результатов экспертизы ценности документов.</w:t>
      </w:r>
    </w:p>
    <w:p w:rsidR="00AF704B" w:rsidRDefault="00AF704B">
      <w:pPr>
        <w:pStyle w:val="FR1"/>
        <w:ind w:right="-676" w:firstLine="556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Понятие «перечень документов».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Типовые и ведомственные перечни. Назначение использования перечней в процессе оперативного хранения документов в делопроизводстве.</w:t>
      </w:r>
    </w:p>
    <w:p w:rsidR="00AF704B" w:rsidRDefault="00AF704B">
      <w:pPr>
        <w:pStyle w:val="211"/>
        <w:spacing w:after="0" w:line="360" w:lineRule="auto"/>
        <w:ind w:left="0" w:right="-676" w:firstLine="556"/>
        <w:jc w:val="both"/>
      </w:pP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 передача дел в архив организации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Унификация требований к делам, сдаваемым в архив.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Нормативно-методические документы межотраслевого действия об оформлении дел.</w:t>
      </w:r>
    </w:p>
    <w:p w:rsidR="00AF704B" w:rsidRDefault="00AF704B">
      <w:pPr>
        <w:pStyle w:val="FR1"/>
        <w:ind w:right="-676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требования к оформлению дел. Полное и частичное оформление дел. Операции по подготовке документов к передаче в архив. Внутренняя опись. </w:t>
      </w:r>
    </w:p>
    <w:p w:rsidR="00AF704B" w:rsidRDefault="00AF704B">
      <w:pPr>
        <w:pStyle w:val="FR1"/>
        <w:ind w:right="-676" w:firstLine="556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Понятие «опись дел». Виды описей. Правила составления описи дел структурного подразделения. Оформление описи дел структурного подразделения.</w:t>
      </w:r>
    </w:p>
    <w:p w:rsidR="00AF704B" w:rsidRDefault="00AF704B">
      <w:pPr>
        <w:spacing w:line="360" w:lineRule="auto"/>
        <w:ind w:right="-676" w:firstLine="556"/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Порядок передачи дел в архив организации. </w:t>
      </w:r>
    </w:p>
    <w:p w:rsidR="00AF704B" w:rsidRDefault="00AF704B">
      <w:pPr>
        <w:spacing w:line="360" w:lineRule="auto"/>
        <w:ind w:right="-676" w:firstLine="556"/>
        <w:jc w:val="both"/>
        <w:rPr>
          <w:b/>
          <w:sz w:val="30"/>
          <w:szCs w:val="30"/>
        </w:rPr>
      </w:pPr>
    </w:p>
    <w:p w:rsidR="00AF704B" w:rsidRDefault="00AF704B">
      <w:pPr>
        <w:spacing w:line="360" w:lineRule="auto"/>
        <w:ind w:right="-676" w:firstLine="556"/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ИНФОРМАЦИОННОЕ ОБЕСПЕЧЕНИЕ УПРАВЛЕНИЯ</w:t>
      </w:r>
    </w:p>
    <w:p w:rsidR="00AF704B" w:rsidRDefault="00AF704B">
      <w:pPr>
        <w:spacing w:line="360" w:lineRule="auto"/>
        <w:ind w:right="-676" w:firstLine="556"/>
        <w:jc w:val="both"/>
        <w:rPr>
          <w:b/>
          <w:sz w:val="30"/>
          <w:szCs w:val="30"/>
        </w:rPr>
      </w:pP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Документированная информация как ресурс управления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характеристика информационного общества. Законодательная и нормативная </w:t>
      </w:r>
      <w:r>
        <w:rPr>
          <w:sz w:val="26"/>
          <w:szCs w:val="26"/>
        </w:rPr>
        <w:lastRenderedPageBreak/>
        <w:t>база информационного обеспечения управления в РФ. Закон РФ «Об информации, информационных технологиях и о защите информации».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Роль информации в управлении. Информационный процесс. Информационная система. Классификация информации. Свойства информации. Цели, задачи и функции информационного обеспечения управления в организации. Информационная инфраструктура организации.</w:t>
      </w:r>
    </w:p>
    <w:p w:rsidR="00AF704B" w:rsidRDefault="00AF704B">
      <w:pPr>
        <w:pStyle w:val="21"/>
        <w:spacing w:line="360" w:lineRule="auto"/>
        <w:ind w:right="-676" w:firstLine="556"/>
        <w:jc w:val="both"/>
      </w:pPr>
      <w:r>
        <w:rPr>
          <w:sz w:val="26"/>
          <w:szCs w:val="26"/>
        </w:rPr>
        <w:t>Внешняя и внутренняя среда организации. Потоки информации и их структура. Динамические и статистические характеристики процессов информационных взаимодействий и информационного обеспечения рабочих мест. Понятие информационного ресурса. Абсолютные, действительные и фактически удовлетворяемые информационные потребности. Структура информационных ресурсов организаций. Место документированной информации в системе информационных ресурсов. Соотношение понятий «документ» и «документированная информация».</w:t>
      </w:r>
    </w:p>
    <w:p w:rsidR="00AF704B" w:rsidRDefault="00AF704B">
      <w:pPr>
        <w:pStyle w:val="21"/>
        <w:spacing w:line="360" w:lineRule="auto"/>
        <w:ind w:right="-676" w:firstLine="556"/>
        <w:jc w:val="both"/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Автоматизированные системы информационного обеспечения управления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«электронный документ» и его отличительные характеристики. Управление документацией в организациях на всех стадиях его жизненного цикла. Соврменные информационные технологии в управлении и проблемы их сопряжения с классическими формами и методами работы персонала. Основные направления и методы автоматизации ИОУ. Анализ рынка и систематизация автоматизированных систем по различным категориям и функциональным характеристикам. Характеристика наиболее распространенных автоматизированных систем.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и выбора автоматизированных систем управления документированной информацией, их разработки и внедрения.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Роль классификаторов технико-экономической и социальной  информации в  информационном обеспечении управления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 задачи унификации документов управления. Нормативная база унификации документов. Направления, принципы и методы унификации документов. Системная и межсистемная унификация. Цели и задачи создания унифицированных систем документации и форм документов. Классификация как универсальный метод изучения </w:t>
      </w:r>
      <w:r>
        <w:rPr>
          <w:sz w:val="26"/>
          <w:szCs w:val="26"/>
        </w:rPr>
        <w:lastRenderedPageBreak/>
        <w:t xml:space="preserve">явлений объективной действительности и как основа построения систем хранения и обработки информации. Иерархический и фасетный методы классификации, их преимущества и недостатки.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Кодирование как процесс преобразования данных, направленный на их приспособление к каналу передачи данных или техническому устройству их переработки и хранения. Методы кодирования ТЭСИ, их преимущества и недостатки. Критерии выбора методов кодирования ТЭСИ.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Задачи и состав ЕСКК ТЭСИ. Важнейшие нормативно-методические документы по ЕСКК ТЭСИ. Категории классификаторов ТЭСИ, их статус, особенности и место в ИОУ. Виды структур построения классификаторов ТЭСИ. Виды информации, по которым осуществляется разработка общероссийских классификаторов. Гармонизация ОК ТЭСИ с международными классификациями информации.    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международных классификаций информации для обеспечения информационной совместимости информационных систем разных стран. Классификации информации, разработанные другими международными организациями.     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rFonts w:cs="Times New Roman"/>
          <w:b/>
          <w:sz w:val="28"/>
          <w:szCs w:val="28"/>
        </w:rPr>
      </w:pPr>
      <w:r>
        <w:rPr>
          <w:sz w:val="26"/>
          <w:szCs w:val="26"/>
        </w:rPr>
        <w:t xml:space="preserve">Нормативно-методические документы по внедрению классификаторов ТЭСИ. Органы, осуществляющие руководство и координацию работ по внедрению классификаторов ТЭСИ. Направления применения классификаторов ТЭСИ в ИОУ. Технология внедрения ОК ТЭСИ в действующие автоматизированные системы обработки данных. </w:t>
      </w:r>
    </w:p>
    <w:p w:rsidR="00AF704B" w:rsidRDefault="00AF704B">
      <w:pPr>
        <w:pStyle w:val="9"/>
        <w:spacing w:line="360" w:lineRule="auto"/>
        <w:ind w:left="0" w:right="-676" w:firstLine="5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менеджмент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Зарубежный опыт становления информационного менеджмента как направления в области профессионально-практической деятельности. Информационный менеджмент как стратегический инструмент и методология построения современной организационной инфраструктуры организации. Задачи, функции и структура информационного менеджмента в организации. Основные типы организационно-функциональных структур информационного менеджмента и технологии их функционирования. 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Угрозы информационной безопасности и принципы, методы, технологии их предотвращения в электронном документообороте.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 w:rsidRPr="004874DD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СТАНДАРТИЗАЦИЯ УПРАВЛЕНИЯ ДОКУМЕНТАЦИЕЙ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Организация системы стандартизации в Российской Федерации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Национальные органы по стандартизации: история, структура и направления деятельности. ТК 191 СИБИД и ПК 4 «Управление документацией» Росстанадрта. Нормативно-правовое обеспечение процессов стандартизации в РФ.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Стандартизация документационного обеспечения управления в РФ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История стандартизации документационного обеспечения управления в РФ.  Цели и задачи унификации документов. Нормативная база унификации документов. Цели и задачи создания унифицированных систем документации и форм документов. Основы классификации документов и основные методы классификации. Методы кодирования ТЭСИ, их преимущества и недостатки. Критерии выбора методов кодирования ТЭСИ при решении современных управленческих задач.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и задачи ЕСКК ТЭСИ. Важнейшие нормативно-методические документы по ЕСКК ТЭСИ. Классификаторы ТЭСИ, их статус, особенности, взаимосвязь и место в ДОУ. Нормативно-методические документы по внедрению классификаторов ТЭСИ. Органы, осуществляющие руководство и координацию работ по внедрению классификаторов ТЭСИ.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Унификация и стандартизация документов на бумажном носителе. Унификация и стандартизация документов на машинных носителях и придание им юридической силы. Стандартизация в смежных областях.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Стандартизация документоведческой терминологии.</w:t>
      </w:r>
    </w:p>
    <w:p w:rsidR="00AF704B" w:rsidRDefault="00AF704B">
      <w:pPr>
        <w:pStyle w:val="21"/>
        <w:spacing w:line="360" w:lineRule="auto"/>
        <w:ind w:right="-676" w:firstLine="556"/>
        <w:jc w:val="both"/>
      </w:pPr>
      <w:r>
        <w:rPr>
          <w:sz w:val="26"/>
          <w:szCs w:val="26"/>
        </w:rPr>
        <w:t xml:space="preserve">Стандартизация документационного обеспечения управления на современном этапе. Особенности и специфика процесса стандартизации. Национальные стандарты, используемые в сфере ДОУ. </w:t>
      </w:r>
    </w:p>
    <w:p w:rsidR="00AF704B" w:rsidRDefault="00AF704B">
      <w:pPr>
        <w:pStyle w:val="21"/>
        <w:spacing w:line="360" w:lineRule="auto"/>
        <w:ind w:right="-676" w:firstLine="556"/>
        <w:jc w:val="both"/>
      </w:pP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Стандартизация архивного дела в РФ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Унификация и стандартизация архивоведческих терминов. Регламентация хранения документов на традиционных носителях. Нормативные документы регламентирующие обеспечение сохранности традиционных документов. Стандартизация хранения аудиовизуальных документов. Стандартизация хранения научно-технической документации.  </w:t>
      </w:r>
      <w:r>
        <w:rPr>
          <w:sz w:val="26"/>
          <w:szCs w:val="26"/>
        </w:rPr>
        <w:lastRenderedPageBreak/>
        <w:t>«Электронный архив» как технология хранения документов.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Международная стандартизация управления документацией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Международная стандартизация управления документацией: история и современность. </w:t>
      </w:r>
    </w:p>
    <w:p w:rsidR="00AF704B" w:rsidRDefault="00AF704B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Международная организация по стандартизации (ИСО), ее место и роль. История становления и развития ИСО, структура и основные направления деятельности. Национальные комитеты по стандартизации – члены ИСО. Основные правовые и нормативно-методические документы, регламентирующие деятельность ИСО. Технический комитет  ИСО № 46 «Информация и документация» и его подкомитеты. Подкомитет № 11 «Управление архивами/документами». Важнейшие разработки комитета в сфере управления документацией и системам управления документами. Стандарты 70-90-х годов. Современные стандарты по управлению документацией. Перспективы развития комитета и новые проекты.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Международная электротехническая комиссия (МЭК), ее место и роль в стандартизации управления документацией. История становления и развития МЭК, структура и основные направления деятельности. Национальные комитеты по стандартизации – члены МЭК. Основные правовые и нормативно-методические документы, регламентирующие деятельность МЭК. Важнейшие разработки МЭК в сфере управления документацией и системам управления документацией. Перспективы развития МЭК и новые проекты.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Европейские организации по стандартизации, их место и роль в мировом пространстве. Европейский комитет по стандартизации. Европейская организация по качеству и другие. Основные правовые и нормативно-методические документы, регламентирующие их деятельность. Важнейшие разработки этих организаций в области управления документацией и системам управления документацией. Спецификации </w:t>
      </w:r>
      <w:r>
        <w:rPr>
          <w:sz w:val="26"/>
          <w:szCs w:val="26"/>
          <w:lang w:val="en-US"/>
        </w:rPr>
        <w:t>MoReg</w:t>
      </w:r>
      <w:r>
        <w:rPr>
          <w:sz w:val="26"/>
          <w:szCs w:val="26"/>
        </w:rPr>
        <w:t xml:space="preserve"> и новые проекты.</w:t>
      </w:r>
    </w:p>
    <w:p w:rsidR="00AF704B" w:rsidRDefault="00AF704B">
      <w:pPr>
        <w:pStyle w:val="3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Международные стандарты, регламентирующие процессы управления документацией и их российские аналоги. Официальные переводы международных стандартов по управлению документами, терминологические аспекты. Роль стандартов в гармонизации российских и международных информационных систем.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Pr="00FF766F" w:rsidRDefault="00AF704B" w:rsidP="00FF766F">
      <w:pPr>
        <w:tabs>
          <w:tab w:val="center" w:pos="4877"/>
        </w:tabs>
        <w:spacing w:line="360" w:lineRule="auto"/>
        <w:ind w:right="-676" w:firstLine="556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П. АРХИВОВЕДЕНИЕ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Теория и методика архивоведения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Архивоведение как комплексная научная дисциплина и связь с другими научными дисциплинами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Понятия об «архивоведении» как комплексной научной дисциплине, локальные дисциплины, входящие в ее состав. Предмет и объект изучения теории и методики «архивоведения». Назначение и структура курса «Архивоведение». Содержание и характеристика его разделов. Обзор источников и литературы по курсу.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Архивы и историческая наука. Эволюция взглядов на архивный документ как исторический источник. Концептуальный подход и сравнительно-исторический метод исследования в исторической науке и архивные документы.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Архивоведение и источниковедение. Общность и различие в истории складывания дисциплин.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Связь архивоведения, архивного дела с государственно-правовой практикой. Архивоведение и история государственных учреждений и общественных организаций. Архивоведение и документоведение: их взаимопроникновения. Правовые аспекты государственного управления и архивное дело. Архивы как часть государственного аппарата. Становление понятия о ведомственных архивах. Личные, частные и общественные архивы. Архивы государственных и негосударственных организаций.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Архивоведение и информатика. Влияние современных информационных технологий на процессы работы с архивными документами и ретроспективной документной информацией.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>Взаимосвязь архивоведения с кибернетикой, математикой, физикой, химией, биологией и др. научными дисциплинами.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Понятие и состав Архивного фонда Российской Федерации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об Архивном фонде Российской Федерации. Эволюция складывания, современный состав и репрезентативность Архивного фонда Российской Федерации. Основные понятия, применяемые в архивном деле в Российской Федерации.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Классификация документов Архивного фонда Российской Федерации (АФ РФ)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Недробимость архивных фондов и их комплексов как необходимое условие научной организации документов в составе АФ РФ. Классификация документов на уровне АФ РФ, архива, архивного фонда.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документов ГАФ СССР: принадлежность документов к определенным историческим периодам, уровню в системе госаппарата, административно-территориальным единицам, отраслям государственной и общественной деятельности. Комплектование документов одного фондообразователя. Разделение их по способу и технике закрепления информации. Разработка в отечественном архивоведении основных признаков классификации документов. Соотношение понятий Государственный архивный фонд СССР, Архивный фонд КПСС и Архивный фонд Российской Федерации. Современные признаки классификации документов Архивного фонда Российской Федерации (по формам собственности, по срокам хранения и др.).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Понятие о Страховом фонде Российской Федерации. 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Экспертиза ценности документов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об экспертизе ценности документов. Задачи и этапы проведения экспертизы ценности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методика работы по отбору документов на хранение и уничтожение в центральных и местных учреждениях России в XIX - начале XX вв. Н.В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Состояние экспертизы ценности документов в условиях реорганизации и централизации архивного дела в соответствии с декретами СНК РСФСР от 1 июня 1918 г. «О реорганизации и централизации архивного дела» и другими законодательными актами правительствами. Развитие теоретических и организационно-методических основ экспертизы ценности документов в конце 50-х – 60-х гг. XX в.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теории и практики экспертизы ценности документов в 70-х – нач. 90-х гг. XX в. Дифференцированный подход к оценке документов учреждений «нового типа».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Научно-методические основы экспертизы ценности документов. Принципы экспертизы до начала 90-х гг. XX в. и в современный период архивоведения. . Оформление результатов экспертизы ценности документов. 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>Способы уничтожения документов после проведения экспертизы ценного и возможности восстановления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Отбор и хранение особо ценных и уникальных документов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понятий «особо ценные документы», «уникальные документы». ФЗ. «Об архивном деле в Российской Федерации» от 22 октября 2004 г.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История развития понятий ОЦД в отечественном архивоведении. История складывания критериев ОЦД в отечественном архивоведении.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Критерии определения особо ценных документов: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- обязательные: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время создания документа; ценность содержащейся в документах информации; юридическая сила, подлинность документов; значение фондообразователя; авторство (и адресат) документа; наличие палеографических, художественных и других особенностей документа.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- вспомогательные: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величина страховой оценки документа (его денежная страховая стоимость).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Методика выявления ОЦД. Учет и описание ОЦД. Методика выявления фондов, частей фондов, содержащих особо ценные документы, а также дел и отдельных документов. Организация работы по оформлению результатов выявления особо ценных документов. Организация хранения и использования ОЦД.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>Регламент Государственного регистра уникальных документов Архивного фонда Российской Федерации.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Нормативно-методические основы учета архивных документов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об учете документов АФ РФ, понятийный аппарат.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Принципиальные особенности системы учета архивных документов. Централизованность, преемственность и динамичность учета. Единство учета и организации хранения документов. Взаимосвязь и взаимодополняемость учетных документов и справочников.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Объекты учета и единицы учета архивных документов. Единица учета организационно-распорядительной документации, начно-технических, кинофотофоно- и машиночитаемых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вопросов учета документов в отечественном архивоведении. Состояние учета в различные периоды архивного строительства.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Задачи и перспективы совершенствования учета документов в государственных, муниципальных, ведомственных архивах и архивах организаций, в органах архивного управления, в рукописных отделах музеев и библиотек, негосударственных архивах и архивах общественных организациях.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Справочно-поисковые средства к документам АФ РФ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Назначение справочно-поисковых средств (СПС). Понятия «первичная и вторичная документная информация», «архивный справочник», «система СПС архива», «система СПС к документам АФ РФ». Состав и функции системы СПС к документам государственных и муниципальных архивов, процесс ее создания, ведения и использования.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Требования, предъявляемые к системе СПС. Единство научных методов построения системы СПС. Распространение основных принципов организации системы СПС на все виды документации.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типов и видов справочно-информационных изданий. Классификация справочников в зависимости от уровня объекта информации (АФ РФ, группа архивов, архив, фонд, дело, группа документов, документ).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Понятия об идентификационных и интеллектуальных элементах описания справочников. Обязательные и дополнительные элементы описания. Минимально необходимый состав элементов описания в зависимости от уровня организации хранения документов: архивный фонд, дело, документ.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>Зависимость уровня информационной насыщенности справочников от состава и содержания источниковой базы, направленности научно-информационной деятельности государственных, муниципальных, ведомственных архивов и архивов организаций, рукописных отделов музеев и библиотек, негосударственных архивов и архивов общественных организаций.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Методические основы использования архивных документов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архивных документов - составная часть научно-информационной деятельности государственных архивов. Особенности использования документов ведомственных архивов, архивов организаций рукописных отделов музеев и библиотек, негосударственных архивов. Становление теории использования архивных документов. Две концепции в теории использования. 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Методы определения интенсивности использования архивных документов. Факторы, воздействующие на интенсивность использования, и методика ее определения. Единица измерения интенсивности использования архивных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об эффективности использования архивных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Виды и типы эффективности использования ретроспективной документной информации (РДИ). Сущность научно-исторического, технического, экономического, управленческого, социально-правового, стратегического, эстетического и других видов эффектов от использования архивных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Методы определения эффективности использования архивных документов.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Зависимость эффективности использования документов от оптимального решения вопросов комплектования архивов, экспертизы ценности, обеспечения сохранности документов и совершенствование системы СПС.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Классификация потребителей ретроспективной информации. Понятие о полезности и ценности архивных документов в зависимости от целей использования. Способы определения потребности общества в ретроспективной документной информации. </w:t>
      </w:r>
    </w:p>
    <w:p w:rsidR="00AF704B" w:rsidRDefault="00AF704B">
      <w:pPr>
        <w:spacing w:line="360" w:lineRule="auto"/>
        <w:ind w:right="-676" w:firstLine="556"/>
        <w:jc w:val="both"/>
        <w:rPr>
          <w:sz w:val="28"/>
          <w:szCs w:val="28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Современное архивное законодательство РФ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>Понятие об архивном праве и архивном законодательстве. Межотраслевой характер архивного права. Принципы архивного права. Формы (источники) права. Правовые акты: система и виды. Нормативные и индивидуальные акты. Современные законодательные акты по архивному делу Российской Федерации. Совершенствование архивного права в 1990-е 2004-е годы. Основы законодательства РФ об Архивном фонде РФ и архивах и Федеральный закон «Об архивном деле в Российской Федерации», сопоставительный анализ. Архивное законодательство субъектов Федерации и его развитие. Акты смежных отраслей права. Регулирование в современном архивном праве вопросов комплектования архивов, доступа к документам, обеспечения сохранности документов, прав собственности на документы. Обеспечение информационной безопасности архива.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sz w:val="28"/>
          <w:szCs w:val="28"/>
        </w:rPr>
        <w:t>Государственные, муниципальные и ведомственные архивы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Архивы как социокультурный феномен. Теоретические, правовые, научные, методические вопросы организации архивных документов в системе ведомственных и государственных архивов. Архивный фонд Российской Федерации как совокупная </w:t>
      </w:r>
      <w:r>
        <w:rPr>
          <w:sz w:val="26"/>
          <w:szCs w:val="26"/>
        </w:rPr>
        <w:lastRenderedPageBreak/>
        <w:t>многоуровневая информационная система. История организации АФ РФ (основные этапы) и формирование сети государственных архивов в РФ. Федеральная архивное агентство: его структура, функции, задачи, компетенция. Принципы построения и задачи современной сети госархивов в РФ как источников ретроспективной информации и научно-методических центров по работе с комплексами документов соответствующего профиля. Место и роль федеральных архивов в системе Федерального архивного агентства. Понятия: федерального государственного архива, архива субъекта федерации, муниципального архива.</w:t>
      </w:r>
    </w:p>
    <w:p w:rsidR="00AF704B" w:rsidRDefault="00AF704B">
      <w:pPr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архивы на современном этапе: задачи, направления деятельности, правовое положение. Законодательная и нормативно-правовая база функционирования муниципальных архивов. Муниципальные архивы их роль и значение в АФ РФ. Вопросы хранения документов в муниципальных архивах в законе «Об Архивном деле в Российской Федерации» (2004 г.). Принципы организации хранений документов в муниципальных архивах и вопросы и взаимоотношений муниципальных архивом с муниципальными и государственными органами. Муниципальные архивы на современном этапе: задачи, направления деятельности, правовое положение. </w:t>
      </w:r>
    </w:p>
    <w:p w:rsidR="00AF704B" w:rsidRDefault="00AF704B">
      <w:pPr>
        <w:spacing w:line="360" w:lineRule="auto"/>
        <w:ind w:right="-676" w:firstLine="556"/>
        <w:jc w:val="both"/>
        <w:rPr>
          <w:b/>
          <w:bCs/>
        </w:rPr>
      </w:pPr>
      <w:r>
        <w:rPr>
          <w:sz w:val="26"/>
          <w:szCs w:val="26"/>
        </w:rPr>
        <w:t>Ведомственное хранение документов в СССР в период до 1945 г.: проблемы становления и тенденции развития. Основные итоги и особенности ведомственного хранения документов ГАФ СССР в послевоенный период. Современная организация и перспективы развития ведомственных архивов в Российской Федерации. Депозитарное хранение документов Архивного фонда Российской Федерации.Современная отечественная историография архивного дела о проблеме депозитарного хранения документов АФ РФ: «специализированных отраслевых ведомственных фондов» (отраслевых архивных фондов) и о критериях их подразделения на типы «ограниченно-публичные», «доверительные», «закрытые или оперативно-текущие». Перспективы развития депозитарного хранения и использования документов АФ РФ, находящихся в федеральной собственности, в отсутствии законодательства о свободе информации. Функционирование системы депозитарных ведомственных архивов – важная отличительная черта российского архивного дела и в целом современной российской модели информационного общества.</w:t>
      </w:r>
    </w:p>
    <w:p w:rsidR="00AF704B" w:rsidRDefault="00AF704B">
      <w:pPr>
        <w:pStyle w:val="a1"/>
        <w:spacing w:line="360" w:lineRule="auto"/>
        <w:ind w:right="-676" w:firstLine="556"/>
        <w:jc w:val="both"/>
        <w:rPr>
          <w:b/>
          <w:bCs/>
        </w:rPr>
      </w:pPr>
    </w:p>
    <w:p w:rsidR="00AF704B" w:rsidRPr="00B93ECE" w:rsidRDefault="00AF704B" w:rsidP="00B93ECE">
      <w:pPr>
        <w:pStyle w:val="21"/>
        <w:spacing w:line="360" w:lineRule="auto"/>
        <w:ind w:right="-676" w:firstLine="5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Ш. К</w:t>
      </w:r>
      <w:r w:rsidR="00B93ECE">
        <w:rPr>
          <w:b/>
          <w:bCs/>
          <w:sz w:val="28"/>
          <w:szCs w:val="28"/>
        </w:rPr>
        <w:t>ИНОФОНОФОТО</w:t>
      </w:r>
      <w:r w:rsidR="00CB2127">
        <w:rPr>
          <w:b/>
          <w:bCs/>
          <w:sz w:val="28"/>
          <w:szCs w:val="28"/>
        </w:rPr>
        <w:t>Д</w:t>
      </w:r>
      <w:r w:rsidR="00B93ECE">
        <w:rPr>
          <w:b/>
          <w:bCs/>
          <w:sz w:val="28"/>
          <w:szCs w:val="28"/>
        </w:rPr>
        <w:t>ОКУМЕНТЫ И АРХИВЫ</w:t>
      </w:r>
    </w:p>
    <w:p w:rsidR="00AF704B" w:rsidRDefault="00AF704B" w:rsidP="00FF766F">
      <w:pPr>
        <w:pStyle w:val="a1"/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Основные этапы создания изобразительных, звуковых и аудиовизуальных документов. Системы записи изобразительной и звуковой информации. Практические </w:t>
      </w:r>
      <w:r>
        <w:rPr>
          <w:sz w:val="26"/>
          <w:szCs w:val="26"/>
        </w:rPr>
        <w:lastRenderedPageBreak/>
        <w:t>сферы применения кино-, фото- и фонодокументирования.</w:t>
      </w:r>
    </w:p>
    <w:p w:rsidR="00AF704B" w:rsidRDefault="00AF704B" w:rsidP="00FF766F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системы аудиовизуальных архивов в России и СССР. Организационно-методические аспекты деятельности аудиовизуальных архивов в России и зарубежных странах. Методы и приемы хранения, комплектования, экспертизы ценности, учета и использования различных видов аудиовизуальных документов.</w:t>
      </w:r>
    </w:p>
    <w:p w:rsidR="00AF704B" w:rsidRDefault="00AF704B" w:rsidP="00FF766F">
      <w:pPr>
        <w:pStyle w:val="a1"/>
        <w:spacing w:line="360" w:lineRule="auto"/>
        <w:jc w:val="both"/>
      </w:pPr>
      <w:r>
        <w:rPr>
          <w:sz w:val="26"/>
          <w:szCs w:val="26"/>
        </w:rPr>
        <w:tab/>
        <w:t>Этапы источниковедческого изучения изобразительных и звуковых документов. Общие и отличительные черты источниковедческой критики произведений неигрового и игрового кинематографа. Применение кинофотофонодокументов в исторических исследованиях.</w:t>
      </w:r>
    </w:p>
    <w:p w:rsidR="00AF704B" w:rsidRDefault="00AF704B" w:rsidP="00FF766F">
      <w:pPr>
        <w:pStyle w:val="a1"/>
        <w:spacing w:line="360" w:lineRule="auto"/>
      </w:pPr>
    </w:p>
    <w:p w:rsidR="00AF704B" w:rsidRDefault="00AF704B" w:rsidP="00FF766F">
      <w:pPr>
        <w:pStyle w:val="a1"/>
        <w:spacing w:line="360" w:lineRule="auto"/>
        <w:rPr>
          <w:sz w:val="28"/>
          <w:szCs w:val="28"/>
        </w:rPr>
      </w:pPr>
    </w:p>
    <w:p w:rsidR="00AF704B" w:rsidRDefault="00AF704B" w:rsidP="00FF766F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. </w:t>
      </w:r>
      <w:r w:rsidR="00B93ECE">
        <w:rPr>
          <w:b/>
          <w:bCs/>
          <w:sz w:val="28"/>
          <w:szCs w:val="28"/>
        </w:rPr>
        <w:t xml:space="preserve">АУДИОВИЗУАЛЬНЫЕ КОММУНИКАЦИИ </w:t>
      </w:r>
    </w:p>
    <w:p w:rsidR="00AF704B" w:rsidRDefault="00AF704B" w:rsidP="00FF766F">
      <w:pPr>
        <w:pStyle w:val="a1"/>
        <w:spacing w:line="360" w:lineRule="auto"/>
        <w:ind w:right="-589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Создание системы радиовещания в России и зарубежных странах. Основные виды и жанры программ для радиовещания. Организация хранения продукции радиовещания в России и зарубежных странах.</w:t>
      </w:r>
    </w:p>
    <w:p w:rsidR="00AF704B" w:rsidRDefault="00AF704B" w:rsidP="00FF766F">
      <w:pPr>
        <w:pStyle w:val="a1"/>
        <w:spacing w:line="360" w:lineRule="auto"/>
        <w:ind w:right="-589"/>
        <w:jc w:val="both"/>
        <w:rPr>
          <w:sz w:val="26"/>
          <w:szCs w:val="26"/>
        </w:rPr>
      </w:pPr>
      <w:r>
        <w:rPr>
          <w:sz w:val="26"/>
          <w:szCs w:val="26"/>
        </w:rPr>
        <w:tab/>
        <w:t>Технологические и творческие аспекты развития телевидения. Виды и жанры телевизионных программ. Нетипографские публикации изобразительных документов в практике телевещания. Организация хранения, учета и использования телевизионных программ.</w:t>
      </w:r>
    </w:p>
    <w:p w:rsidR="00AF704B" w:rsidRDefault="00AF704B" w:rsidP="00FF766F">
      <w:pPr>
        <w:pStyle w:val="21"/>
        <w:spacing w:line="360" w:lineRule="auto"/>
        <w:ind w:right="-589"/>
        <w:jc w:val="both"/>
      </w:pPr>
      <w:r>
        <w:rPr>
          <w:sz w:val="26"/>
          <w:szCs w:val="26"/>
        </w:rPr>
        <w:tab/>
        <w:t>Публично-правовые и частноправовые аспекты создания и использования аудиовизуальных документов в практике развития телевидения и радиовещания. Механизм обеспечения материальных и интеллектуальных прав на телевизионную и радиопродукцию в современном российском законодательстве и системах международного информационного права.</w:t>
      </w:r>
    </w:p>
    <w:p w:rsidR="00AF704B" w:rsidRDefault="00AF704B" w:rsidP="00FF766F">
      <w:pPr>
        <w:pStyle w:val="21"/>
        <w:spacing w:line="360" w:lineRule="auto"/>
        <w:ind w:right="-676"/>
        <w:jc w:val="both"/>
      </w:pPr>
    </w:p>
    <w:p w:rsidR="00AF704B" w:rsidRDefault="00AF704B">
      <w:pPr>
        <w:pStyle w:val="21"/>
        <w:spacing w:line="360" w:lineRule="auto"/>
        <w:ind w:right="-676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ab/>
        <w:t xml:space="preserve">Раздел </w:t>
      </w:r>
      <w:r>
        <w:rPr>
          <w:b/>
          <w:bCs/>
          <w:sz w:val="28"/>
          <w:szCs w:val="28"/>
          <w:lang w:val="en-US"/>
        </w:rPr>
        <w:t>X</w:t>
      </w:r>
      <w:r w:rsidRPr="004874DD">
        <w:rPr>
          <w:b/>
          <w:bCs/>
          <w:sz w:val="28"/>
          <w:szCs w:val="28"/>
        </w:rPr>
        <w:t xml:space="preserve">. </w:t>
      </w:r>
      <w:r w:rsidR="00B93ECE">
        <w:rPr>
          <w:b/>
          <w:bCs/>
          <w:sz w:val="28"/>
          <w:szCs w:val="28"/>
        </w:rPr>
        <w:t xml:space="preserve">НАУЧНО-ТЕХНИЧЕСКИЕ ДОКУМЕНТЫ И АРХИВЫ </w:t>
      </w:r>
    </w:p>
    <w:p w:rsidR="008532C4" w:rsidRPr="006C32BD" w:rsidRDefault="008532C4" w:rsidP="00FF766F">
      <w:pPr>
        <w:spacing w:line="360" w:lineRule="auto"/>
        <w:ind w:firstLine="491"/>
        <w:jc w:val="both"/>
        <w:rPr>
          <w:b/>
          <w:i/>
          <w:sz w:val="26"/>
          <w:szCs w:val="26"/>
        </w:rPr>
      </w:pPr>
      <w:r w:rsidRPr="006C32BD">
        <w:rPr>
          <w:sz w:val="26"/>
          <w:szCs w:val="26"/>
        </w:rPr>
        <w:t>Наука и техника как феномен культуры. Научно-технический комп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нент в изучении и понимании истории цивилизаций и доиндустриального общ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 xml:space="preserve">ства. </w:t>
      </w:r>
      <w:r w:rsidRPr="006C32BD">
        <w:rPr>
          <w:sz w:val="26"/>
          <w:szCs w:val="26"/>
        </w:rPr>
        <w:lastRenderedPageBreak/>
        <w:t>Документирование познав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>тельной, инновационной, технической деятельности как особой сферы интелле</w:t>
      </w:r>
      <w:r w:rsidRPr="006C32BD">
        <w:rPr>
          <w:sz w:val="26"/>
          <w:szCs w:val="26"/>
        </w:rPr>
        <w:t>к</w:t>
      </w:r>
      <w:r w:rsidRPr="006C32BD">
        <w:rPr>
          <w:sz w:val="26"/>
          <w:szCs w:val="26"/>
        </w:rPr>
        <w:t xml:space="preserve">туального самовыражения человека и отражения технологического состояния общества. Научно-технические знания в документах и архивах. </w:t>
      </w:r>
    </w:p>
    <w:p w:rsidR="008532C4" w:rsidRDefault="00AF704B" w:rsidP="00FF766F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32C4" w:rsidRPr="006C32BD">
        <w:rPr>
          <w:sz w:val="26"/>
          <w:szCs w:val="26"/>
        </w:rPr>
        <w:t>Баз</w:t>
      </w:r>
      <w:r w:rsidR="008532C4" w:rsidRPr="006C32BD">
        <w:rPr>
          <w:sz w:val="26"/>
          <w:szCs w:val="26"/>
        </w:rPr>
        <w:t>о</w:t>
      </w:r>
      <w:r w:rsidR="008532C4" w:rsidRPr="006C32BD">
        <w:rPr>
          <w:sz w:val="26"/>
          <w:szCs w:val="26"/>
        </w:rPr>
        <w:t xml:space="preserve">вые определения, их онтология и особенности эпистемологии. “Научно-технический документ”, “Системы НТД”, “Научно-технический архив”, </w:t>
      </w:r>
      <w:r w:rsidR="00CB2127" w:rsidRPr="00CB2127">
        <w:rPr>
          <w:sz w:val="26"/>
          <w:szCs w:val="26"/>
        </w:rPr>
        <w:t>“промышленный архив”,</w:t>
      </w:r>
      <w:r w:rsidR="00CB2127">
        <w:rPr>
          <w:sz w:val="26"/>
          <w:szCs w:val="26"/>
        </w:rPr>
        <w:t xml:space="preserve"> </w:t>
      </w:r>
      <w:r w:rsidR="008532C4" w:rsidRPr="006C32BD">
        <w:rPr>
          <w:sz w:val="26"/>
          <w:szCs w:val="26"/>
        </w:rPr>
        <w:t>“Архивный уровень организации хранения НТД”, как базовые определения а</w:t>
      </w:r>
      <w:r w:rsidR="008532C4" w:rsidRPr="006C32BD">
        <w:rPr>
          <w:sz w:val="26"/>
          <w:szCs w:val="26"/>
        </w:rPr>
        <w:t>р</w:t>
      </w:r>
      <w:r w:rsidR="008532C4" w:rsidRPr="006C32BD">
        <w:rPr>
          <w:sz w:val="26"/>
          <w:szCs w:val="26"/>
        </w:rPr>
        <w:t>хивоведения НТД. Классификация НТД. Классификация научно-технических архивов.</w:t>
      </w:r>
    </w:p>
    <w:p w:rsidR="00AF704B" w:rsidRDefault="00AF704B" w:rsidP="00FF766F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Зарождение научных знаний в России</w:t>
      </w:r>
      <w:r w:rsidR="00CB2127">
        <w:rPr>
          <w:sz w:val="26"/>
          <w:szCs w:val="26"/>
        </w:rPr>
        <w:t>.</w:t>
      </w:r>
      <w:r>
        <w:rPr>
          <w:sz w:val="26"/>
          <w:szCs w:val="26"/>
        </w:rPr>
        <w:t xml:space="preserve"> Становление и развитие научно-исследовательских учреждений в современной России. Основные направления современных естественнонаучных, технических, социальных и гуманитарных исследований.</w:t>
      </w:r>
    </w:p>
    <w:p w:rsidR="008532C4" w:rsidRPr="008532C4" w:rsidRDefault="00AF704B" w:rsidP="008532C4">
      <w:pPr>
        <w:pStyle w:val="aa"/>
        <w:tabs>
          <w:tab w:val="left" w:pos="720"/>
        </w:tabs>
        <w:spacing w:line="360" w:lineRule="auto"/>
        <w:jc w:val="both"/>
        <w:rPr>
          <w:i w:val="0"/>
        </w:rPr>
      </w:pPr>
      <w:r>
        <w:tab/>
      </w:r>
      <w:r w:rsidR="008532C4" w:rsidRPr="008532C4">
        <w:rPr>
          <w:i w:val="0"/>
        </w:rPr>
        <w:t>Значение нау</w:t>
      </w:r>
      <w:r w:rsidR="008532C4" w:rsidRPr="008532C4">
        <w:rPr>
          <w:i w:val="0"/>
        </w:rPr>
        <w:t>ч</w:t>
      </w:r>
      <w:r w:rsidR="008532C4" w:rsidRPr="008532C4">
        <w:rPr>
          <w:i w:val="0"/>
        </w:rPr>
        <w:t>но-технической деятельности и необходимость сохранения  ее результатов, возникновение и развитие особых видов документов. Определение понятия научно-технический док</w:t>
      </w:r>
      <w:r w:rsidR="008532C4" w:rsidRPr="008532C4">
        <w:rPr>
          <w:i w:val="0"/>
        </w:rPr>
        <w:t>у</w:t>
      </w:r>
      <w:r w:rsidR="008532C4" w:rsidRPr="008532C4">
        <w:rPr>
          <w:i w:val="0"/>
        </w:rPr>
        <w:t>мент и научно-техническое документирование. Оформление  основных систем НТД. Ц</w:t>
      </w:r>
      <w:r w:rsidR="008532C4" w:rsidRPr="008532C4">
        <w:rPr>
          <w:i w:val="0"/>
        </w:rPr>
        <w:t>е</w:t>
      </w:r>
      <w:r w:rsidR="008532C4" w:rsidRPr="008532C4">
        <w:rPr>
          <w:i w:val="0"/>
        </w:rPr>
        <w:t>ленаправленное сохранение НТД в 20 веке, развитие нового научно-образовательного н</w:t>
      </w:r>
      <w:r w:rsidR="008532C4" w:rsidRPr="008532C4">
        <w:rPr>
          <w:i w:val="0"/>
        </w:rPr>
        <w:t>а</w:t>
      </w:r>
      <w:r w:rsidR="008532C4" w:rsidRPr="008532C4">
        <w:rPr>
          <w:i w:val="0"/>
        </w:rPr>
        <w:t>правления и этапы его формирования</w:t>
      </w:r>
      <w:r w:rsidR="008532C4" w:rsidRPr="00CB2127">
        <w:rPr>
          <w:i w:val="0"/>
        </w:rPr>
        <w:t xml:space="preserve">. </w:t>
      </w:r>
      <w:r w:rsidR="00A77AEF" w:rsidRPr="00CB2127">
        <w:rPr>
          <w:i w:val="0"/>
        </w:rPr>
        <w:t xml:space="preserve">Историография изучения НТД. </w:t>
      </w:r>
      <w:r w:rsidR="008532C4" w:rsidRPr="00CB2127">
        <w:rPr>
          <w:i w:val="0"/>
        </w:rPr>
        <w:t>Практическая значимость НТД в области проектирования, ко</w:t>
      </w:r>
      <w:r w:rsidR="008532C4" w:rsidRPr="00CB2127">
        <w:rPr>
          <w:i w:val="0"/>
        </w:rPr>
        <w:t>н</w:t>
      </w:r>
      <w:r w:rsidR="008532C4" w:rsidRPr="00CB2127">
        <w:rPr>
          <w:i w:val="0"/>
        </w:rPr>
        <w:t>струирования, разработке</w:t>
      </w:r>
      <w:r w:rsidR="008532C4" w:rsidRPr="008532C4">
        <w:rPr>
          <w:i w:val="0"/>
        </w:rPr>
        <w:t xml:space="preserve"> технологий производства и др. Научно-технические документы в архивах РФ. Количественный и качестве</w:t>
      </w:r>
      <w:r w:rsidR="008532C4" w:rsidRPr="008532C4">
        <w:rPr>
          <w:i w:val="0"/>
        </w:rPr>
        <w:t>н</w:t>
      </w:r>
      <w:r w:rsidR="008532C4" w:rsidRPr="008532C4">
        <w:rPr>
          <w:i w:val="0"/>
        </w:rPr>
        <w:t xml:space="preserve">ный состав документов, оптимизация процессов комплектования и использования НТД. 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Принципы и признаки класс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фикации научно-технических документов. Содержательная и формальная классификация научно-технических документов. Отражение в содержательной классификации развития и изменения научно-технических документов, последовательное усложнение научно-технических документов, определяемое процессом их развития.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Формальная классификация научно-технических документов. Понятие и определ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ние их "системы", "вида" и "разновидности". Классификация научно-технических док</w:t>
      </w:r>
      <w:r w:rsidRPr="006C32BD">
        <w:rPr>
          <w:sz w:val="26"/>
          <w:szCs w:val="26"/>
        </w:rPr>
        <w:t>у</w:t>
      </w:r>
      <w:r w:rsidRPr="006C32BD">
        <w:rPr>
          <w:sz w:val="26"/>
          <w:szCs w:val="26"/>
        </w:rPr>
        <w:t>ментов по отраслям народного хозяйства, промышленности и научных знаний.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Конструкторская документация. Классификация конструкторской </w:t>
      </w:r>
      <w:r w:rsidRPr="006C32BD">
        <w:rPr>
          <w:sz w:val="26"/>
          <w:szCs w:val="26"/>
        </w:rPr>
        <w:lastRenderedPageBreak/>
        <w:t>документации. Проектно-сметная документация. Классификация проектно-сметной документации по объектам капитального строительства. Технологическая документация для изготовления изделий промышленного прои</w:t>
      </w:r>
      <w:r w:rsidRPr="006C32BD">
        <w:rPr>
          <w:sz w:val="26"/>
          <w:szCs w:val="26"/>
        </w:rPr>
        <w:t>з</w:t>
      </w:r>
      <w:r w:rsidRPr="006C32BD">
        <w:rPr>
          <w:sz w:val="26"/>
          <w:szCs w:val="26"/>
        </w:rPr>
        <w:t xml:space="preserve">водства. Научно-исследовательская документация. Классификация ее в связи с характером деятельности научно-исследовательских организаций. 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Стадии создания документов на объекты капитального и жилищно-гражданского строительства. Стадии разработки</w:t>
      </w:r>
      <w:r w:rsidR="00CB2127">
        <w:rPr>
          <w:sz w:val="26"/>
          <w:szCs w:val="26"/>
        </w:rPr>
        <w:t xml:space="preserve"> конструкторской документации</w:t>
      </w:r>
      <w:r w:rsidRPr="006C32BD">
        <w:rPr>
          <w:sz w:val="26"/>
          <w:szCs w:val="26"/>
        </w:rPr>
        <w:t>, их состав и с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 xml:space="preserve">держание. Стадии создания технологической документации. 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Документирование научно-технической деятельности отдельных отраслей промышленности РФ. Организации нау</w:t>
      </w:r>
      <w:r w:rsidRPr="006C32BD">
        <w:rPr>
          <w:sz w:val="26"/>
          <w:szCs w:val="26"/>
        </w:rPr>
        <w:t>ч</w:t>
      </w:r>
      <w:r w:rsidRPr="006C32BD">
        <w:rPr>
          <w:sz w:val="26"/>
          <w:szCs w:val="26"/>
        </w:rPr>
        <w:t>но-технического профиля государственного и негосударственного секторов экономики. Новые формы организации научно-технической деятельности государственного сектора экономики, работа проектных институтов и конструкторских бюро предприятий. Виды коммерческих организаций. Основные системы документирования их деятельности. Ма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кетинговые и патентные исследования. Формирование комплекса маркетинговых мер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приятий и осуществление мер по их реализации. Изучение заказчиков, ценовая политика, гарантирование качества продукции, организация рекламной деятельности. Составление отчетов о НИР и ОКР на современном этапе.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Нормативно-правовое обеспечение деятельности проектных и конструкторских о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 xml:space="preserve">ганизаций и предприятий. Нормативно-методическое обеспечение научно-технической деятельности организаций и предприятий. Состав и содержание действующих ГОСТов на НТД на территории </w:t>
      </w:r>
      <w:r w:rsidRPr="00CB2127">
        <w:rPr>
          <w:sz w:val="26"/>
          <w:szCs w:val="26"/>
        </w:rPr>
        <w:t>РФ</w:t>
      </w:r>
      <w:r w:rsidR="00CB2127" w:rsidRPr="00CB2127">
        <w:rPr>
          <w:sz w:val="26"/>
          <w:szCs w:val="26"/>
        </w:rPr>
        <w:t xml:space="preserve"> </w:t>
      </w:r>
      <w:r w:rsidRPr="00CB2127">
        <w:rPr>
          <w:sz w:val="26"/>
          <w:szCs w:val="26"/>
        </w:rPr>
        <w:t>(ЕСКД</w:t>
      </w:r>
      <w:r w:rsidRPr="006C32BD">
        <w:rPr>
          <w:sz w:val="26"/>
          <w:szCs w:val="26"/>
        </w:rPr>
        <w:t>, СПДС, ЕСТД, СИБИД.). ГОСТ ЕСКД 2.001-93. Общие п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ложения. ГОСТ СПДС 21.001-93. Общие положения; ГОСТ СПДС 21.101-97. Основные требования к проектной и рабочей документации. Отчет по НИР (содержание СИБИД ГОСТ 7.32-91)  и др. СНиП 11-01-95 и его отличие от СНиПа 11-01-78. Обоснование инв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 xml:space="preserve">стиций. 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Организация хранения и использования НТД в условиях распространения новых форм собственности. Основные нормативно-методические документы, законодательные акты РФ регламентирующие организацию хранения НТД. Традиционные методы сохр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>нения НТД в научно-технических архивах организаций и предприятий. Деятельность служб научно-технической документации. Формы использования НТД в деятельности о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ганизаций и предприятий.</w:t>
      </w:r>
    </w:p>
    <w:p w:rsidR="008532C4" w:rsidRPr="006C32BD" w:rsidRDefault="008532C4" w:rsidP="008532C4">
      <w:pPr>
        <w:pStyle w:val="Iauiue"/>
        <w:spacing w:line="360" w:lineRule="auto"/>
        <w:ind w:firstLine="567"/>
        <w:jc w:val="both"/>
        <w:rPr>
          <w:sz w:val="26"/>
          <w:szCs w:val="26"/>
        </w:rPr>
      </w:pPr>
      <w:r w:rsidRPr="006C32BD">
        <w:rPr>
          <w:sz w:val="26"/>
          <w:szCs w:val="26"/>
        </w:rPr>
        <w:lastRenderedPageBreak/>
        <w:t>Особенности документирования НТД на традиционных носителях, на нетрадицио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ных носителях в РФ в новых экономических условиях. Творческие подходы к созданию научно-технической продукции. Системы автоматизированного проектирования - САПР, основные этапы формирования. Преимущества использования зарубежных и отечестве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ных систем проектирования. Возможности и отличия AutoCAD, Компас, ADEM, TopCAD, PolyCAD. Технология работы с системой проектирования Компас. Основные характер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стики чертежно-графических систем нового поколения. Особенности сканирования че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тежей в системах САПР. Использование системы ГОСТов при компьютерном проектир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вании объектов. Возможности мультимедиа в сфере проектирования изделий промы</w:t>
      </w:r>
      <w:r w:rsidRPr="006C32BD">
        <w:rPr>
          <w:sz w:val="26"/>
          <w:szCs w:val="26"/>
        </w:rPr>
        <w:t>ш</w:t>
      </w:r>
      <w:r w:rsidRPr="006C32BD">
        <w:rPr>
          <w:sz w:val="26"/>
          <w:szCs w:val="26"/>
        </w:rPr>
        <w:t>ленного производства и объектов капитального строительства. Основные базы данных ведущих проектных институтов России. Фиксирование информации на оптич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ских дисках, создание баз данных по НТД в библиотеках и центрах научно-технической информации (отчеты о НИР, патентные базы данных и др.). Создание всемирной эле</w:t>
      </w:r>
      <w:r w:rsidRPr="006C32BD">
        <w:rPr>
          <w:sz w:val="26"/>
          <w:szCs w:val="26"/>
        </w:rPr>
        <w:t>к</w:t>
      </w:r>
      <w:r w:rsidRPr="006C32BD">
        <w:rPr>
          <w:sz w:val="26"/>
          <w:szCs w:val="26"/>
        </w:rPr>
        <w:t>тронной цифровой библиотеки в области промышленной собственности на базе сети Internet. Программа Роспатента  (с 1998г.) -  Электронные библиотеки России. Направл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 xml:space="preserve">ния развития и совершенствования автоматизированных способов создания и хранения НТД в современных условиях. </w:t>
      </w:r>
    </w:p>
    <w:p w:rsidR="008532C4" w:rsidRPr="006C32BD" w:rsidRDefault="008532C4" w:rsidP="008532C4">
      <w:pPr>
        <w:spacing w:line="360" w:lineRule="auto"/>
        <w:ind w:firstLine="491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Понятия “фонд” и “комплекс” в развитии принципов сист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матизации НТД. Учрежденческий и тематический принципы в теории и практ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ке комплектования научно-технических архивов. Единицы классификации, описания и учета НТД в архивах. Научно-технические архивы в исслед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вании политических, социально-экономических, экологических процессов и я</w:t>
      </w:r>
      <w:r w:rsidRPr="006C32BD">
        <w:rPr>
          <w:sz w:val="26"/>
          <w:szCs w:val="26"/>
        </w:rPr>
        <w:t>в</w:t>
      </w:r>
      <w:r w:rsidRPr="006C32BD">
        <w:rPr>
          <w:sz w:val="26"/>
          <w:szCs w:val="26"/>
        </w:rPr>
        <w:t>лений современного мира в исторической перспективе. Опосредованность эволюции систем НТД развитием научного мышления, исследовательской и инновационной деятельн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 xml:space="preserve">сти, проектирования, конструирования, техники, технологии и стандартизации. </w:t>
      </w:r>
    </w:p>
    <w:p w:rsidR="008532C4" w:rsidRPr="006C32BD" w:rsidRDefault="008532C4" w:rsidP="008532C4">
      <w:pPr>
        <w:spacing w:line="360" w:lineRule="auto"/>
        <w:ind w:firstLine="491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. Западноевропейская и американская модели организации хранения НТД. Взаимосвязанность и взаимообусловле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ность экономических и научно-технических архивов. Роль нау</w:t>
      </w:r>
      <w:r w:rsidRPr="006C32BD">
        <w:rPr>
          <w:sz w:val="26"/>
          <w:szCs w:val="26"/>
        </w:rPr>
        <w:t>ч</w:t>
      </w:r>
      <w:r w:rsidRPr="006C32BD">
        <w:rPr>
          <w:sz w:val="26"/>
          <w:szCs w:val="26"/>
        </w:rPr>
        <w:t>но-технических библиотек и музеев в сохранении и использовании НТД. Межд</w:t>
      </w:r>
      <w:r w:rsidRPr="006C32BD">
        <w:rPr>
          <w:sz w:val="26"/>
          <w:szCs w:val="26"/>
        </w:rPr>
        <w:t>у</w:t>
      </w:r>
      <w:r w:rsidRPr="006C32BD">
        <w:rPr>
          <w:sz w:val="26"/>
          <w:szCs w:val="26"/>
        </w:rPr>
        <w:t xml:space="preserve">народное сотрудничество в области научно-технических архивов. Научно-технические архивы в управлении и эксплуатации готовыми объектами техники, создании сберегающих технологий, прогнозировании экологических и </w:t>
      </w:r>
      <w:r w:rsidRPr="006C32BD">
        <w:rPr>
          <w:sz w:val="26"/>
          <w:szCs w:val="26"/>
        </w:rPr>
        <w:lastRenderedPageBreak/>
        <w:t>техноге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ных катастроф.</w:t>
      </w:r>
    </w:p>
    <w:p w:rsidR="008532C4" w:rsidRPr="006C32BD" w:rsidRDefault="008532C4" w:rsidP="008532C4">
      <w:pPr>
        <w:spacing w:line="360" w:lineRule="auto"/>
        <w:ind w:firstLine="491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 Организационные и утилитарно-рациональные преобразования в подходах к формированию, организации хранения и использования архивов НТД в различные периоды государственного устройства в России.. Влияние с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циально-экономических трансформаций в России на изменение представлений на архивы как исключительную собственность государства. Появление частной со</w:t>
      </w:r>
      <w:r w:rsidRPr="006C32BD">
        <w:rPr>
          <w:sz w:val="26"/>
          <w:szCs w:val="26"/>
        </w:rPr>
        <w:t>б</w:t>
      </w:r>
      <w:r w:rsidRPr="006C32BD">
        <w:rPr>
          <w:sz w:val="26"/>
          <w:szCs w:val="26"/>
        </w:rPr>
        <w:t>ственности на интеллектуальную, научно-техническую продукцию и производс</w:t>
      </w:r>
      <w:r w:rsidRPr="006C32BD">
        <w:rPr>
          <w:sz w:val="26"/>
          <w:szCs w:val="26"/>
        </w:rPr>
        <w:t>т</w:t>
      </w:r>
      <w:r w:rsidRPr="006C32BD">
        <w:rPr>
          <w:sz w:val="26"/>
          <w:szCs w:val="26"/>
        </w:rPr>
        <w:t>во. Проблемы сохранности и использования НТД, образующейся в деятельности негосударственных учреждений и предприятий. Коммерциализация научно-технической де</w:t>
      </w:r>
      <w:r w:rsidRPr="006C32BD">
        <w:rPr>
          <w:sz w:val="26"/>
          <w:szCs w:val="26"/>
        </w:rPr>
        <w:t>я</w:t>
      </w:r>
      <w:r w:rsidRPr="006C32BD">
        <w:rPr>
          <w:sz w:val="26"/>
          <w:szCs w:val="26"/>
        </w:rPr>
        <w:t xml:space="preserve">тельности как основа сближения экономических и научно-технических архивов. Современные проблемы комплектования государственных архивов научно-технической документацией. </w:t>
      </w:r>
    </w:p>
    <w:p w:rsidR="008532C4" w:rsidRPr="006C32BD" w:rsidRDefault="008532C4" w:rsidP="008532C4">
      <w:pPr>
        <w:pStyle w:val="af2"/>
        <w:ind w:left="0" w:right="0" w:firstLine="491"/>
        <w:rPr>
          <w:sz w:val="26"/>
          <w:szCs w:val="26"/>
        </w:rPr>
      </w:pPr>
      <w:r w:rsidRPr="006C32BD">
        <w:rPr>
          <w:sz w:val="26"/>
          <w:szCs w:val="26"/>
        </w:rPr>
        <w:t xml:space="preserve">Функции архивов НТД различных уровней, организационно-методическое обеспечение функционирования. Федеральные и муниципальные архивы НТД. </w:t>
      </w:r>
    </w:p>
    <w:p w:rsidR="008532C4" w:rsidRPr="006C32BD" w:rsidRDefault="008532C4" w:rsidP="008532C4">
      <w:pPr>
        <w:pStyle w:val="af2"/>
        <w:ind w:left="0" w:right="0" w:firstLine="491"/>
        <w:rPr>
          <w:sz w:val="26"/>
          <w:szCs w:val="26"/>
        </w:rPr>
      </w:pPr>
      <w:r w:rsidRPr="006C32BD">
        <w:rPr>
          <w:sz w:val="26"/>
          <w:szCs w:val="26"/>
        </w:rPr>
        <w:t xml:space="preserve"> НТД в государственных архивах РФ. РГАНТД </w:t>
      </w:r>
      <w:r w:rsidR="003857B7">
        <w:rPr>
          <w:sz w:val="26"/>
          <w:szCs w:val="26"/>
        </w:rPr>
        <w:t xml:space="preserve">и </w:t>
      </w:r>
      <w:r w:rsidR="003857B7" w:rsidRPr="00CB2127">
        <w:rPr>
          <w:sz w:val="26"/>
          <w:szCs w:val="26"/>
        </w:rPr>
        <w:t xml:space="preserve">АРАН </w:t>
      </w:r>
      <w:r w:rsidRPr="00CB2127">
        <w:rPr>
          <w:sz w:val="26"/>
          <w:szCs w:val="26"/>
        </w:rPr>
        <w:t>как специализированны</w:t>
      </w:r>
      <w:r w:rsidR="003857B7" w:rsidRPr="00CB2127">
        <w:rPr>
          <w:sz w:val="26"/>
          <w:szCs w:val="26"/>
        </w:rPr>
        <w:t>е</w:t>
      </w:r>
      <w:r w:rsidRPr="00CB2127">
        <w:rPr>
          <w:sz w:val="26"/>
          <w:szCs w:val="26"/>
        </w:rPr>
        <w:t>, научно-исследовательски</w:t>
      </w:r>
      <w:r w:rsidR="003857B7" w:rsidRPr="00CB2127">
        <w:rPr>
          <w:sz w:val="26"/>
          <w:szCs w:val="26"/>
        </w:rPr>
        <w:t>е</w:t>
      </w:r>
      <w:r w:rsidRPr="00CB2127">
        <w:rPr>
          <w:sz w:val="26"/>
          <w:szCs w:val="26"/>
        </w:rPr>
        <w:t>, информацио</w:t>
      </w:r>
      <w:r w:rsidRPr="00CB2127">
        <w:rPr>
          <w:sz w:val="26"/>
          <w:szCs w:val="26"/>
        </w:rPr>
        <w:t>н</w:t>
      </w:r>
      <w:r w:rsidRPr="00CB2127">
        <w:rPr>
          <w:sz w:val="26"/>
          <w:szCs w:val="26"/>
        </w:rPr>
        <w:t>но-методически</w:t>
      </w:r>
      <w:r w:rsidR="00CB2127">
        <w:rPr>
          <w:sz w:val="26"/>
          <w:szCs w:val="26"/>
        </w:rPr>
        <w:t>е</w:t>
      </w:r>
      <w:r w:rsidRPr="00CB2127">
        <w:rPr>
          <w:sz w:val="26"/>
          <w:szCs w:val="26"/>
        </w:rPr>
        <w:t xml:space="preserve"> и культурно – исторически</w:t>
      </w:r>
      <w:r w:rsidR="003857B7" w:rsidRPr="00CB2127">
        <w:rPr>
          <w:sz w:val="26"/>
          <w:szCs w:val="26"/>
        </w:rPr>
        <w:t>е</w:t>
      </w:r>
      <w:r w:rsidRPr="00CB2127">
        <w:rPr>
          <w:sz w:val="26"/>
          <w:szCs w:val="26"/>
        </w:rPr>
        <w:t xml:space="preserve"> архивны</w:t>
      </w:r>
      <w:r w:rsidR="003857B7" w:rsidRPr="00CB2127">
        <w:rPr>
          <w:sz w:val="26"/>
          <w:szCs w:val="26"/>
        </w:rPr>
        <w:t>е</w:t>
      </w:r>
      <w:r w:rsidRPr="00CB2127">
        <w:rPr>
          <w:sz w:val="26"/>
          <w:szCs w:val="26"/>
        </w:rPr>
        <w:t xml:space="preserve"> центр</w:t>
      </w:r>
      <w:r w:rsidR="003857B7" w:rsidRPr="00CB2127">
        <w:rPr>
          <w:sz w:val="26"/>
          <w:szCs w:val="26"/>
        </w:rPr>
        <w:t>ы</w:t>
      </w:r>
      <w:r w:rsidRPr="006C32BD">
        <w:rPr>
          <w:sz w:val="26"/>
          <w:szCs w:val="26"/>
        </w:rPr>
        <w:t xml:space="preserve"> РФ Научно-технические архивы организаций, учреждений, предприятий. Место научно-технического архива в структуре и управлении предпр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ятием. Функции архива предприятия (организации, учреждения). Прием и рег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 xml:space="preserve">страция НТД, поступающей в архив предприятия (учреждения, организации). </w:t>
      </w:r>
    </w:p>
    <w:p w:rsidR="008532C4" w:rsidRPr="006C32BD" w:rsidRDefault="008532C4" w:rsidP="008532C4">
      <w:pPr>
        <w:pStyle w:val="af2"/>
        <w:tabs>
          <w:tab w:val="left" w:pos="851"/>
        </w:tabs>
        <w:ind w:left="0" w:right="0" w:firstLine="491"/>
        <w:rPr>
          <w:sz w:val="26"/>
          <w:szCs w:val="26"/>
        </w:rPr>
      </w:pPr>
      <w:r w:rsidRPr="006C32BD">
        <w:rPr>
          <w:sz w:val="26"/>
          <w:szCs w:val="26"/>
        </w:rPr>
        <w:t xml:space="preserve"> Классификация и систематизация НТД. Описание и учет НТД. Создание научно-справочного аппарата архивов предприятий (учреждений, орг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>низаций). Работа экспертных комиссий на предприятии, состав и организация работы. Обеспечение сохранности и использования НТД в архивах негосударственных предприятий (учреждений, организаций).</w:t>
      </w:r>
    </w:p>
    <w:p w:rsidR="008532C4" w:rsidRPr="006C32BD" w:rsidRDefault="008532C4" w:rsidP="008532C4">
      <w:pPr>
        <w:pStyle w:val="af2"/>
        <w:ind w:left="0" w:right="0" w:firstLine="491"/>
        <w:rPr>
          <w:sz w:val="26"/>
          <w:szCs w:val="26"/>
        </w:rPr>
      </w:pPr>
      <w:r w:rsidRPr="006C32BD">
        <w:rPr>
          <w:sz w:val="26"/>
          <w:szCs w:val="26"/>
        </w:rPr>
        <w:t xml:space="preserve"> Cпециализированные фонды НТД. Архивы в области геологии, гидрометеорологии, геодезии и картографии как главные источники по изучению природно-ресурсного потенциала России, обе</w:t>
      </w:r>
      <w:r w:rsidRPr="006C32BD">
        <w:rPr>
          <w:sz w:val="26"/>
          <w:szCs w:val="26"/>
        </w:rPr>
        <w:t>с</w:t>
      </w:r>
      <w:r w:rsidRPr="006C32BD">
        <w:rPr>
          <w:sz w:val="26"/>
          <w:szCs w:val="26"/>
        </w:rPr>
        <w:t xml:space="preserve">печению </w:t>
      </w:r>
      <w:r w:rsidRPr="00CB2127">
        <w:rPr>
          <w:sz w:val="26"/>
          <w:szCs w:val="26"/>
        </w:rPr>
        <w:t>экологической</w:t>
      </w:r>
      <w:r w:rsidR="00CB2127" w:rsidRPr="00CB2127">
        <w:rPr>
          <w:sz w:val="26"/>
          <w:szCs w:val="26"/>
        </w:rPr>
        <w:t xml:space="preserve"> </w:t>
      </w:r>
      <w:r w:rsidRPr="00CB2127">
        <w:rPr>
          <w:sz w:val="26"/>
          <w:szCs w:val="26"/>
        </w:rPr>
        <w:t xml:space="preserve"> б</w:t>
      </w:r>
      <w:r w:rsidRPr="006C32BD">
        <w:rPr>
          <w:sz w:val="26"/>
          <w:szCs w:val="26"/>
        </w:rPr>
        <w:t>езопасности и жизнедеятельности. Система хран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ния и использования НТД в области охраны интеллектуальной и промышленной собственности. Структура и функции федерального фонда стандартов. Хранение, учет и использование документации по стандартизации, метрологии и сертиф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 xml:space="preserve">кации общей техники, продукции и услуг. </w:t>
      </w:r>
      <w:r w:rsidRPr="006C32BD">
        <w:rPr>
          <w:sz w:val="26"/>
          <w:szCs w:val="26"/>
        </w:rPr>
        <w:lastRenderedPageBreak/>
        <w:t>Принципы организации и ведения фонда алгоритмов и программ. Проблемы доступа и историко-научного испол</w:t>
      </w:r>
      <w:r w:rsidRPr="006C32BD">
        <w:rPr>
          <w:sz w:val="26"/>
          <w:szCs w:val="26"/>
        </w:rPr>
        <w:t>ь</w:t>
      </w:r>
      <w:r w:rsidRPr="006C32BD">
        <w:rPr>
          <w:sz w:val="26"/>
          <w:szCs w:val="26"/>
        </w:rPr>
        <w:t xml:space="preserve">зования НТД в ведомственных архивах и отраслевых фондах, имеющих право долговременного или постоянного хранения документации своего профиля. </w:t>
      </w:r>
    </w:p>
    <w:p w:rsidR="008532C4" w:rsidRPr="006C32BD" w:rsidRDefault="008532C4" w:rsidP="008532C4">
      <w:pPr>
        <w:pStyle w:val="af2"/>
        <w:ind w:left="0" w:right="0" w:firstLine="491"/>
        <w:rPr>
          <w:sz w:val="26"/>
          <w:szCs w:val="26"/>
        </w:rPr>
      </w:pPr>
      <w:r w:rsidRPr="006C32BD">
        <w:rPr>
          <w:sz w:val="26"/>
          <w:szCs w:val="26"/>
        </w:rPr>
        <w:t>. Методическое обеспечение деятельности научно-технических архивов организаций, учреждений, предприятий. Научно-технические документы и архивы в системе правовой защиты результатов интеллектуальной деятельности. Архивы НТД в управлении предприятием (организацией, учреждением).</w:t>
      </w:r>
    </w:p>
    <w:p w:rsidR="008532C4" w:rsidRDefault="008532C4">
      <w:pPr>
        <w:pStyle w:val="21"/>
        <w:spacing w:line="360" w:lineRule="auto"/>
        <w:ind w:right="-676" w:firstLine="556"/>
        <w:jc w:val="both"/>
        <w:rPr>
          <w:sz w:val="26"/>
          <w:szCs w:val="26"/>
        </w:rPr>
      </w:pPr>
    </w:p>
    <w:p w:rsidR="00AF704B" w:rsidRDefault="00AF704B">
      <w:pPr>
        <w:pStyle w:val="21"/>
        <w:spacing w:line="360" w:lineRule="auto"/>
        <w:ind w:right="-676" w:firstLine="556"/>
        <w:jc w:val="both"/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1.</w:t>
      </w:r>
      <w:r w:rsidR="00B93ECE">
        <w:rPr>
          <w:b/>
          <w:bCs/>
          <w:sz w:val="28"/>
          <w:szCs w:val="28"/>
        </w:rPr>
        <w:t xml:space="preserve"> ЭКОНОМИЧЕСКИЕ ДОКУМЕНТЫ И АРХИВЫ</w:t>
      </w:r>
    </w:p>
    <w:p w:rsidR="008532C4" w:rsidRPr="006C32BD" w:rsidRDefault="00AF704B" w:rsidP="008532C4">
      <w:pPr>
        <w:spacing w:line="360" w:lineRule="auto"/>
        <w:ind w:firstLine="539"/>
        <w:jc w:val="both"/>
        <w:rPr>
          <w:sz w:val="26"/>
          <w:szCs w:val="26"/>
        </w:rPr>
      </w:pPr>
      <w:r>
        <w:tab/>
      </w:r>
      <w:r w:rsidR="008532C4" w:rsidRPr="006C32BD">
        <w:rPr>
          <w:sz w:val="26"/>
          <w:szCs w:val="26"/>
        </w:rPr>
        <w:t>Массовые явления и массовые источники. Виды статистических обследований. Ц</w:t>
      </w:r>
      <w:r w:rsidR="008532C4" w:rsidRPr="006C32BD">
        <w:rPr>
          <w:sz w:val="26"/>
          <w:szCs w:val="26"/>
        </w:rPr>
        <w:t>е</w:t>
      </w:r>
      <w:r w:rsidR="008532C4" w:rsidRPr="006C32BD">
        <w:rPr>
          <w:sz w:val="26"/>
          <w:szCs w:val="26"/>
        </w:rPr>
        <w:t>ли и объекты наблюдения статистических обследований.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Фабрично-заводская статистика. Акционерная статистика. Формуляры и их информац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онная характеристика. Массовые источники по истории крестьянства и помещичьего хозяйства. Статистика землевладения. Статистика урожайности. Статистика железнод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рожных перевозок. Статистика внешней торговли.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Торгово-промышленное законодательство Российской империи. Этапы становл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ния. Генетическая структура и особенности торгово-промышленного права.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Предпринимательское право Российской Федерации. Этапы становления. Структ</w:t>
      </w:r>
      <w:r w:rsidRPr="006C32BD">
        <w:rPr>
          <w:sz w:val="26"/>
          <w:szCs w:val="26"/>
        </w:rPr>
        <w:t>у</w:t>
      </w:r>
      <w:r w:rsidRPr="006C32BD">
        <w:rPr>
          <w:sz w:val="26"/>
          <w:szCs w:val="26"/>
        </w:rPr>
        <w:t>ра законодательства о предпринимательской деятельности и его составные части. Особе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ности современного законодательства.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Периодическая печать и средства массовой информации. Видовое разнообразие д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ловой прессы Российской империи. Современная деловая пресса. Специализированные отраслевые издания. Средства массовой информации о дел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вой жизни России.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Состав делопроизводственной документации акционерных то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гово-промышленных компаний и кредитных учреждений. Специальные системы делопроизводства. Состав о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ганизационно-распорядительной документации. Материалы бухгалтерского учета, техн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ческая документация и их состав. Законодательное регулирование купеческих книг в Ро</w:t>
      </w:r>
      <w:r w:rsidRPr="006C32BD">
        <w:rPr>
          <w:sz w:val="26"/>
          <w:szCs w:val="26"/>
        </w:rPr>
        <w:t>с</w:t>
      </w:r>
      <w:r w:rsidRPr="006C32BD">
        <w:rPr>
          <w:sz w:val="26"/>
          <w:szCs w:val="26"/>
        </w:rPr>
        <w:t>сийской империи и сроки их хранения. Прав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 xml:space="preserve">тельственный надзор, регламентация состава и порядка ведения документов. Делопроизводственная документация торгово-промышленных фирм и </w:t>
      </w:r>
      <w:r w:rsidRPr="006C32BD">
        <w:rPr>
          <w:sz w:val="26"/>
          <w:szCs w:val="26"/>
        </w:rPr>
        <w:lastRenderedPageBreak/>
        <w:t>кредитных учреждений Российской империи в составе ГАФ.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Единовременные обследования советской промышленности. Документация соци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>листических промышленных предприятий. Первичные и производные массовые станда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тизированные документы. Учетно-отчетная документация. Развитие систем промышленной документации в СССР. Разработка и введение единообразных пе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вичных форм учета и отчетности. Уровни обобщения отчетной документации социалистических промышленных предпр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ятий (район, область, республика).</w:t>
      </w:r>
    </w:p>
    <w:p w:rsidR="008532C4" w:rsidRPr="006C32BD" w:rsidRDefault="008532C4" w:rsidP="008532C4">
      <w:pPr>
        <w:spacing w:line="360" w:lineRule="auto"/>
        <w:ind w:firstLine="53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Годовая отчетная документация колхозов. Документы первичного учета и прои</w:t>
      </w:r>
      <w:r w:rsidRPr="006C32BD">
        <w:rPr>
          <w:sz w:val="26"/>
          <w:szCs w:val="26"/>
        </w:rPr>
        <w:t>з</w:t>
      </w:r>
      <w:r w:rsidRPr="006C32BD">
        <w:rPr>
          <w:sz w:val="26"/>
          <w:szCs w:val="26"/>
        </w:rPr>
        <w:t>водные обобщающие документы. Оперативная и периодическая отчетность. Дифференц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>рованные формы годовых отчетов колхозов. Уровни документальной проверки и разр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>ботки годовых отчетов колхозов. Годовые отчеты совхозов.</w:t>
      </w:r>
    </w:p>
    <w:p w:rsidR="008532C4" w:rsidRPr="006C32BD" w:rsidRDefault="008532C4" w:rsidP="008532C4">
      <w:pPr>
        <w:spacing w:line="360" w:lineRule="auto"/>
        <w:ind w:firstLine="540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Хранилища документальных памятников в средневековой Руси. Московский великокняжеский архив. Проблемы реконструкции состава документов. Актовый материал, содержащий экономическую информацию. Экономическая документ</w:t>
      </w:r>
      <w:r w:rsidRPr="006C32BD">
        <w:rPr>
          <w:sz w:val="26"/>
          <w:szCs w:val="26"/>
        </w:rPr>
        <w:t>а</w:t>
      </w:r>
      <w:r w:rsidRPr="006C32BD">
        <w:rPr>
          <w:sz w:val="26"/>
          <w:szCs w:val="26"/>
        </w:rPr>
        <w:t xml:space="preserve">ция Царского архива </w:t>
      </w:r>
      <w:r w:rsidRPr="006C32BD">
        <w:rPr>
          <w:sz w:val="26"/>
          <w:szCs w:val="26"/>
          <w:lang w:val="en-US"/>
        </w:rPr>
        <w:t>XVI</w:t>
      </w:r>
      <w:r w:rsidRPr="006C32BD">
        <w:rPr>
          <w:sz w:val="26"/>
          <w:szCs w:val="26"/>
        </w:rPr>
        <w:t xml:space="preserve"> в. Архив Тверского княжества. Новгородский государс</w:t>
      </w:r>
      <w:r w:rsidRPr="006C32BD">
        <w:rPr>
          <w:sz w:val="26"/>
          <w:szCs w:val="26"/>
        </w:rPr>
        <w:t>т</w:t>
      </w:r>
      <w:r w:rsidRPr="006C32BD">
        <w:rPr>
          <w:sz w:val="26"/>
          <w:szCs w:val="26"/>
        </w:rPr>
        <w:t>венный архив. Государственный архив Пскова. Архивы церковных орган</w:t>
      </w:r>
      <w:r w:rsidRPr="006C32BD">
        <w:rPr>
          <w:sz w:val="26"/>
          <w:szCs w:val="26"/>
        </w:rPr>
        <w:t>и</w:t>
      </w:r>
      <w:r w:rsidRPr="006C32BD">
        <w:rPr>
          <w:sz w:val="26"/>
          <w:szCs w:val="26"/>
        </w:rPr>
        <w:t xml:space="preserve">заций (митрополичьей кафедры и монастырей). Хозяйственные материалы боярских и дворянских архивов. Архивы органов центрального управления </w:t>
      </w:r>
      <w:r w:rsidRPr="006C32BD">
        <w:rPr>
          <w:sz w:val="26"/>
          <w:szCs w:val="26"/>
          <w:lang w:val="en-US"/>
        </w:rPr>
        <w:t>XV</w:t>
      </w:r>
      <w:r w:rsidRPr="006C32BD">
        <w:rPr>
          <w:sz w:val="26"/>
          <w:szCs w:val="26"/>
        </w:rPr>
        <w:t>–</w:t>
      </w:r>
      <w:r w:rsidRPr="006C32BD">
        <w:rPr>
          <w:sz w:val="26"/>
          <w:szCs w:val="26"/>
          <w:lang w:val="en-US"/>
        </w:rPr>
        <w:t>XVII</w:t>
      </w:r>
      <w:r w:rsidRPr="006C32BD">
        <w:rPr>
          <w:sz w:val="26"/>
          <w:szCs w:val="26"/>
        </w:rPr>
        <w:t xml:space="preserve"> вв. Централизованные исторические архивы в </w:t>
      </w:r>
      <w:r w:rsidRPr="006C32BD">
        <w:rPr>
          <w:sz w:val="26"/>
          <w:szCs w:val="26"/>
          <w:lang w:val="en-US"/>
        </w:rPr>
        <w:t>XVIII</w:t>
      </w:r>
      <w:r w:rsidRPr="006C32BD">
        <w:rPr>
          <w:sz w:val="26"/>
          <w:szCs w:val="26"/>
        </w:rPr>
        <w:t xml:space="preserve"> в. Архив Коллегии экономии. Система децентрализованного хранения исторической документации в </w:t>
      </w:r>
      <w:r w:rsidRPr="006C32BD">
        <w:rPr>
          <w:sz w:val="26"/>
          <w:szCs w:val="26"/>
          <w:lang w:val="en-US"/>
        </w:rPr>
        <w:t>XIX</w:t>
      </w:r>
      <w:r w:rsidRPr="006C32BD">
        <w:rPr>
          <w:sz w:val="26"/>
          <w:szCs w:val="26"/>
        </w:rPr>
        <w:t xml:space="preserve"> в. Крупне</w:t>
      </w:r>
      <w:r w:rsidRPr="006C32BD">
        <w:rPr>
          <w:sz w:val="26"/>
          <w:szCs w:val="26"/>
        </w:rPr>
        <w:t>й</w:t>
      </w:r>
      <w:r w:rsidRPr="006C32BD">
        <w:rPr>
          <w:sz w:val="26"/>
          <w:szCs w:val="26"/>
        </w:rPr>
        <w:t>шие ведомственные архивы экономического профиля. Становление текущих архивов акционерных торгово-промышленных предприятий дореволюцио</w:t>
      </w:r>
      <w:r w:rsidRPr="006C32BD">
        <w:rPr>
          <w:sz w:val="26"/>
          <w:szCs w:val="26"/>
        </w:rPr>
        <w:t>н</w:t>
      </w:r>
      <w:r w:rsidRPr="006C32BD">
        <w:rPr>
          <w:sz w:val="26"/>
          <w:szCs w:val="26"/>
        </w:rPr>
        <w:t>ной России.</w:t>
      </w:r>
    </w:p>
    <w:p w:rsidR="008532C4" w:rsidRPr="006C32BD" w:rsidRDefault="008532C4" w:rsidP="008532C4">
      <w:pPr>
        <w:spacing w:line="360" w:lineRule="auto"/>
        <w:ind w:firstLine="540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Начало создания Единого государственного архивного фонда. Структура ЕГАФ. Экономическая секция ЕГАФ. Ведомственные архивы в петроградской эк</w:t>
      </w:r>
      <w:r w:rsidRPr="006C32BD">
        <w:rPr>
          <w:sz w:val="26"/>
          <w:szCs w:val="26"/>
        </w:rPr>
        <w:t>о</w:t>
      </w:r>
      <w:r w:rsidRPr="006C32BD">
        <w:rPr>
          <w:sz w:val="26"/>
          <w:szCs w:val="26"/>
        </w:rPr>
        <w:t>номической и в московской экономической секциях. Их структура. Складывание системы единых централизованных архивов. Создание архивов народного хозяйс</w:t>
      </w:r>
      <w:r w:rsidRPr="006C32BD">
        <w:rPr>
          <w:sz w:val="26"/>
          <w:szCs w:val="26"/>
        </w:rPr>
        <w:t>т</w:t>
      </w:r>
      <w:r w:rsidRPr="006C32BD">
        <w:rPr>
          <w:sz w:val="26"/>
          <w:szCs w:val="26"/>
        </w:rPr>
        <w:t>ва в Москве и в Ленинграде в довоенный период. Образование централизованного экономического архива — ЦГАНХ СССР. Крупнейшие государственные историч</w:t>
      </w:r>
      <w:r w:rsidRPr="006C32BD">
        <w:rPr>
          <w:sz w:val="26"/>
          <w:szCs w:val="26"/>
        </w:rPr>
        <w:t>е</w:t>
      </w:r>
      <w:r w:rsidRPr="006C32BD">
        <w:rPr>
          <w:sz w:val="26"/>
          <w:szCs w:val="26"/>
        </w:rPr>
        <w:t>ские архивы СССР, хранившие комплексы экономической документации досове</w:t>
      </w:r>
      <w:r w:rsidRPr="006C32BD">
        <w:rPr>
          <w:sz w:val="26"/>
          <w:szCs w:val="26"/>
        </w:rPr>
        <w:t>т</w:t>
      </w:r>
      <w:r w:rsidRPr="006C32BD">
        <w:rPr>
          <w:sz w:val="26"/>
          <w:szCs w:val="26"/>
        </w:rPr>
        <w:t>ского периода.</w:t>
      </w:r>
    </w:p>
    <w:p w:rsidR="008532C4" w:rsidRPr="006C32BD" w:rsidRDefault="008532C4" w:rsidP="008532C4">
      <w:pPr>
        <w:spacing w:line="360" w:lineRule="auto"/>
        <w:ind w:firstLine="540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РГАЭ как экономический архив макроуровня. Современный этап развития РГАЭ. Состав документов и источники комплектования. Формирование негосуда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 xml:space="preserve">ственной </w:t>
      </w:r>
      <w:r w:rsidRPr="006C32BD">
        <w:rPr>
          <w:sz w:val="26"/>
          <w:szCs w:val="26"/>
        </w:rPr>
        <w:lastRenderedPageBreak/>
        <w:t>части архивного фонда. Проблемы развития частных экономических а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хивов и полотка государственного регулирования.</w:t>
      </w:r>
    </w:p>
    <w:p w:rsidR="008532C4" w:rsidRPr="006C32BD" w:rsidRDefault="008532C4" w:rsidP="008532C4">
      <w:pPr>
        <w:spacing w:line="360" w:lineRule="auto"/>
        <w:ind w:firstLine="70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Бизнес-архивы. Объект хранения бизнес-архивов архивов. Классификация бизнес – архивов. Особенности бизнес-архивов, их роль и место на предприятии. Типология и отличия экономических и бизнес – архивов. </w:t>
      </w:r>
    </w:p>
    <w:p w:rsidR="008532C4" w:rsidRPr="006C32BD" w:rsidRDefault="008532C4" w:rsidP="008532C4">
      <w:pPr>
        <w:spacing w:line="360" w:lineRule="auto"/>
        <w:ind w:firstLine="70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Правовые аспекты создания бизнес-архива. Основные законодательные акты, регулирующие деятельность архива коммерческого предприятия. </w:t>
      </w:r>
    </w:p>
    <w:p w:rsidR="008532C4" w:rsidRPr="006C32BD" w:rsidRDefault="008532C4" w:rsidP="008532C4">
      <w:pPr>
        <w:spacing w:line="360" w:lineRule="auto"/>
        <w:ind w:firstLine="70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Методические аспекты создания бизнес-архива. Создание основных нормативных документов определяющих деятельность архива: Положение об архиве, Положение об архивохранилище, должностные инструкции сотрудников архива, Положение об Экспертной комиссии организации. Расчет штатной численности сотрудников архива. </w:t>
      </w:r>
    </w:p>
    <w:p w:rsidR="008532C4" w:rsidRPr="006C32BD" w:rsidRDefault="008532C4" w:rsidP="008532C4">
      <w:pPr>
        <w:spacing w:line="360" w:lineRule="auto"/>
        <w:ind w:firstLine="70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>Взаимосвязь и взаимозависимость экономической деятельности, ее документационного обеспечения и архива компании. Историческая и культурная ценность бизнес-архивов.</w:t>
      </w:r>
    </w:p>
    <w:p w:rsidR="008532C4" w:rsidRDefault="008532C4" w:rsidP="008532C4">
      <w:pPr>
        <w:pStyle w:val="30"/>
        <w:spacing w:line="360" w:lineRule="auto"/>
        <w:ind w:firstLine="709"/>
        <w:jc w:val="both"/>
        <w:rPr>
          <w:sz w:val="26"/>
          <w:szCs w:val="26"/>
        </w:rPr>
      </w:pPr>
      <w:r w:rsidRPr="006C32BD">
        <w:rPr>
          <w:sz w:val="26"/>
          <w:szCs w:val="26"/>
        </w:rPr>
        <w:t xml:space="preserve">Основные проблемы формирования бизнес-архивов в России в переходный период. Появление рынка архивных услуг. Взаимодействие бизнес-архивов и государственных архивных органов. Проблема хранения документов Архивного фонда РФ в составе архивов коммерческих организаций. </w:t>
      </w:r>
    </w:p>
    <w:p w:rsidR="008532C4" w:rsidRPr="006C32BD" w:rsidRDefault="008532C4" w:rsidP="008532C4">
      <w:pPr>
        <w:pStyle w:val="3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регулирование архивной деятельности коммерческих организаций. Взаимодействие архивов коммерческих организаций с правоохранительными органами. Судьба документов коммерческих организаций в случае реорганизации организации, ликвидации, </w:t>
      </w:r>
      <w:r w:rsidR="00A57148">
        <w:rPr>
          <w:sz w:val="26"/>
          <w:szCs w:val="26"/>
        </w:rPr>
        <w:t>банкротства</w:t>
      </w:r>
      <w:r>
        <w:rPr>
          <w:sz w:val="26"/>
          <w:szCs w:val="26"/>
        </w:rPr>
        <w:t>.</w:t>
      </w:r>
    </w:p>
    <w:p w:rsidR="00AF704B" w:rsidRDefault="00AF704B">
      <w:pPr>
        <w:pStyle w:val="21"/>
        <w:spacing w:line="360" w:lineRule="auto"/>
        <w:ind w:right="-676" w:firstLine="556"/>
        <w:jc w:val="both"/>
      </w:pPr>
    </w:p>
    <w:p w:rsidR="00AF704B" w:rsidRDefault="00AF704B">
      <w:pPr>
        <w:pStyle w:val="21"/>
        <w:pageBreakBefore/>
        <w:ind w:right="-185" w:firstLine="40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ВОПРОСЫ ЭКЗАМЕНАЦИОННЫХ БИЛЕТОВ</w:t>
      </w:r>
    </w:p>
    <w:p w:rsidR="00AF704B" w:rsidRDefault="00AF704B">
      <w:pPr>
        <w:pStyle w:val="21"/>
        <w:spacing w:line="200" w:lineRule="atLeast"/>
        <w:ind w:right="-185" w:firstLine="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направлению подготовки </w:t>
      </w:r>
    </w:p>
    <w:p w:rsidR="00AF704B" w:rsidRDefault="00AF704B">
      <w:pPr>
        <w:pStyle w:val="21"/>
        <w:spacing w:line="200" w:lineRule="atLeast"/>
        <w:ind w:right="-185" w:firstLine="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«Документационное обеспечение управления»</w:t>
      </w:r>
    </w:p>
    <w:p w:rsidR="00AF704B" w:rsidRP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 w:rsidRPr="00E0423B">
        <w:rPr>
          <w:bCs/>
          <w:i/>
          <w:sz w:val="26"/>
          <w:szCs w:val="26"/>
        </w:rPr>
        <w:t>Профили:</w:t>
      </w:r>
    </w:p>
    <w:p w:rsidR="00E0423B" w:rsidRP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 w:rsidRPr="00E0423B">
        <w:rPr>
          <w:bCs/>
          <w:i/>
          <w:sz w:val="26"/>
          <w:szCs w:val="26"/>
        </w:rPr>
        <w:t>«Документационное обеспечение управления»</w:t>
      </w:r>
    </w:p>
    <w:p w:rsidR="00E0423B" w:rsidRP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 w:rsidRPr="00E0423B">
        <w:rPr>
          <w:bCs/>
          <w:i/>
          <w:sz w:val="26"/>
          <w:szCs w:val="26"/>
        </w:rPr>
        <w:t>«Организация управления электронными документами»</w:t>
      </w:r>
    </w:p>
    <w:p w:rsidR="00E0423B" w:rsidRP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 w:rsidRPr="00E0423B">
        <w:rPr>
          <w:bCs/>
          <w:i/>
          <w:sz w:val="26"/>
          <w:szCs w:val="26"/>
        </w:rPr>
        <w:t>«</w:t>
      </w:r>
      <w:r w:rsidR="005B108F">
        <w:rPr>
          <w:bCs/>
          <w:i/>
          <w:sz w:val="26"/>
          <w:szCs w:val="26"/>
        </w:rPr>
        <w:t>Организация делопроизводства</w:t>
      </w:r>
      <w:r w:rsidRPr="00E0423B">
        <w:rPr>
          <w:bCs/>
          <w:i/>
          <w:sz w:val="26"/>
          <w:szCs w:val="26"/>
        </w:rPr>
        <w:t xml:space="preserve"> </w:t>
      </w:r>
      <w:r w:rsidR="00571A1F">
        <w:rPr>
          <w:bCs/>
          <w:i/>
          <w:sz w:val="26"/>
          <w:szCs w:val="26"/>
        </w:rPr>
        <w:t>в органах</w:t>
      </w:r>
      <w:r w:rsidRPr="00E0423B">
        <w:rPr>
          <w:bCs/>
          <w:i/>
          <w:sz w:val="26"/>
          <w:szCs w:val="26"/>
        </w:rPr>
        <w:t xml:space="preserve"> государственной власти и местного самоуправления»</w:t>
      </w:r>
    </w:p>
    <w:p w:rsid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 w:rsidRPr="00E0423B">
        <w:rPr>
          <w:bCs/>
          <w:i/>
          <w:sz w:val="26"/>
          <w:szCs w:val="26"/>
        </w:rPr>
        <w:t>«Информационно-документационное обеспечение управления»</w:t>
      </w:r>
    </w:p>
    <w:p w:rsidR="00E0423B" w:rsidRPr="00E0423B" w:rsidRDefault="00E0423B">
      <w:pPr>
        <w:pStyle w:val="21"/>
        <w:spacing w:line="200" w:lineRule="atLeast"/>
        <w:ind w:right="-185" w:firstLine="40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«Без профиля» (очно-заочное и заочное отделения)</w:t>
      </w:r>
    </w:p>
    <w:p w:rsidR="00E0423B" w:rsidRDefault="00E0423B">
      <w:pPr>
        <w:pStyle w:val="21"/>
        <w:spacing w:line="200" w:lineRule="atLeast"/>
        <w:ind w:right="-185" w:firstLine="400"/>
        <w:rPr>
          <w:b/>
          <w:bCs/>
          <w:sz w:val="28"/>
          <w:szCs w:val="28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1. Раздел 1. «Документоведение»</w:t>
      </w:r>
    </w:p>
    <w:p w:rsidR="00AF704B" w:rsidRPr="007A34B0" w:rsidRDefault="00FF766F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Документ и его место в системе управления.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Pr="00FF766F">
        <w:rPr>
          <w:rFonts w:cs="Times New Roman"/>
          <w:sz w:val="26"/>
          <w:szCs w:val="26"/>
        </w:rPr>
        <w:t xml:space="preserve"> </w:t>
      </w:r>
      <w:r w:rsidR="00AF704B" w:rsidRPr="007A34B0">
        <w:rPr>
          <w:rFonts w:cs="Times New Roman"/>
          <w:sz w:val="26"/>
          <w:szCs w:val="26"/>
        </w:rPr>
        <w:t>Современные законодательные и нормативные правовые акты, регламентирующие создание и оформление документов.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Pr="00FF766F">
        <w:rPr>
          <w:rFonts w:cs="Times New Roman"/>
          <w:sz w:val="26"/>
          <w:szCs w:val="26"/>
        </w:rPr>
        <w:t xml:space="preserve">. </w:t>
      </w:r>
      <w:r w:rsidR="00AF704B" w:rsidRPr="007A34B0">
        <w:rPr>
          <w:rFonts w:cs="Times New Roman"/>
          <w:sz w:val="26"/>
          <w:szCs w:val="26"/>
        </w:rPr>
        <w:t>Современные нормативно-методические документы, определяющие порядок создания и оформления документов.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«информация» и  «документ» и его развитие. Связь информации и документа. Общие и частные функции документа.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Способы документирования и их развитие.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Текстовое документирование и этапы его развития. Материальные носители для документирования.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Подлинники, копии и дубликаты документов. Виды копий. Порядок удостоверений копий.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Формуляр документа. Типовой формуляр. Составить типовой формуляр приказа по основной деятельности. Понятия «унификация» и «стандартизация» документов. ГОСТ Р 6.30-2003. Его содержание, значение.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Назначение бланков в современных организациях. Виды бланков. Состав реквизитов бланков. Бланки предприятий различных форм собственности.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Реквизит «наименование организации-автора документа», требования к нему. </w:t>
      </w:r>
      <w:r w:rsidR="00AF704B" w:rsidRPr="007A34B0">
        <w:rPr>
          <w:rFonts w:cs="Times New Roman"/>
          <w:sz w:val="26"/>
          <w:szCs w:val="26"/>
        </w:rPr>
        <w:lastRenderedPageBreak/>
        <w:t>Реквизит «справочные данные об организации-авторе документа», его состав.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Реквизит «адресат», его значение и современные требования к оформлению. На каких управленческих документах обязательно проставляется реквизит “адресат”</w:t>
      </w:r>
      <w:r w:rsidR="00AF704B" w:rsidRPr="007A34B0">
        <w:rPr>
          <w:rFonts w:cs="Times New Roman"/>
          <w:sz w:val="26"/>
          <w:szCs w:val="26"/>
          <w:lang w:val="x-none"/>
        </w:rPr>
        <w:t>?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Даты на документах, требования к их оформлению. Дата как составная часть других реквизитов. Реквизит «регистрационный номер документа», его значение. Реквизит «ссылка на регистрационный номер и дату документа», когда и где он проставляется.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Порядок согласования документов и оформления внутреннего и внешнего согласования. Порядок утверждения документов, виды утверждения. Какие виды документов требуют утверждения?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Состав удостоверения документов. Правила оформления рекви</w:t>
      </w:r>
      <w:r w:rsidR="00AF704B" w:rsidRPr="007A34B0">
        <w:rPr>
          <w:rFonts w:cs="Times New Roman"/>
          <w:sz w:val="26"/>
          <w:szCs w:val="26"/>
        </w:rPr>
        <w:softHyphen/>
        <w:t>зитов, удостоверяющих документ. Порядок подписания документов. Печать как реквизит документа. На каких документах проставляется гербовая печать или печать организации?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Отметки на документе, их значение и оформление. Резолюция. Её значение. Требования, предъявляемые к резолюции.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Понятие “юридическая сила документа”. Реквизиты, придающие документу юридическую силу.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Общие требования к тексту документа. Алгоритм подготовки документа. Элементы текста: заголовок, приложения. Требования к оформлению заголовка и отметки о наличии приложений.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Понятие «система документации», развитие систем документации. Понятие «унифицированная система документации». Назначение, определение и состав УСОРД. Способы представления унифицированных текстов (анкеты, таб</w:t>
      </w:r>
      <w:r w:rsidR="00AF704B" w:rsidRPr="007A34B0">
        <w:rPr>
          <w:rFonts w:cs="Times New Roman"/>
          <w:sz w:val="26"/>
          <w:szCs w:val="26"/>
        </w:rPr>
        <w:softHyphen/>
        <w:t>лицы, трафаретные тексты). Трафаретные тексты. Методика разработки.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организационных документов (на примере положения, инструкции, регламента). Назначение этих документов.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приказов и распоряжений.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объяснительных записок, док</w:t>
      </w:r>
      <w:r w:rsidR="00AF704B" w:rsidRPr="007A34B0">
        <w:rPr>
          <w:rFonts w:cs="Times New Roman"/>
          <w:sz w:val="26"/>
          <w:szCs w:val="26"/>
        </w:rPr>
        <w:softHyphen/>
        <w:t>ладных записок и служебных записок. Их назначение в деятельности организации.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справок, разновидности справок.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23.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акта. Назначение и разновидности актов.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служебного письма. Классификация служебных писем.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Алгоритм подготовки и проведения совещания. Документы, создаваемые в процессе подготовки совещания. Требования к составлению и оформлению протокола.</w:t>
      </w:r>
    </w:p>
    <w:p w:rsidR="00AF704B" w:rsidRPr="00FF766F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2. Раздел П. «Информационные технологии в документационном обеспечении управления и архивном деле»</w:t>
      </w:r>
    </w:p>
    <w:p w:rsidR="00AF704B" w:rsidRPr="007A34B0" w:rsidRDefault="00FF766F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«информационные технологии» в электронном документообороте и их классификация.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Нормативная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Современные открытые форматы электронных документов (</w:t>
      </w:r>
      <w:r w:rsidR="00AF704B" w:rsidRPr="007A34B0">
        <w:rPr>
          <w:rFonts w:cs="Times New Roman"/>
          <w:sz w:val="26"/>
          <w:szCs w:val="26"/>
          <w:lang w:val="x-none"/>
        </w:rPr>
        <w:t>ODF</w:t>
      </w:r>
      <w:r w:rsidR="00AF704B" w:rsidRPr="007A34B0">
        <w:rPr>
          <w:rFonts w:cs="Times New Roman"/>
          <w:sz w:val="26"/>
          <w:szCs w:val="26"/>
        </w:rPr>
        <w:t xml:space="preserve">, </w:t>
      </w:r>
      <w:r w:rsidR="00AF704B" w:rsidRPr="007A34B0">
        <w:rPr>
          <w:rFonts w:cs="Times New Roman"/>
          <w:sz w:val="26"/>
          <w:szCs w:val="26"/>
          <w:lang w:val="x-none"/>
        </w:rPr>
        <w:t>OOXML</w:t>
      </w:r>
      <w:r w:rsidR="00AF704B" w:rsidRPr="007A34B0">
        <w:rPr>
          <w:rFonts w:cs="Times New Roman"/>
          <w:sz w:val="26"/>
          <w:szCs w:val="26"/>
        </w:rPr>
        <w:t>).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Проблемы и перспективы внедрения электронного документооборота.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Текстовые форматы электронных документов, используемые в документационном обеспечении управления.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Направления развития информационных технологий в ДОУ.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Система «</w:t>
      </w:r>
      <w:r w:rsidR="00AF704B" w:rsidRPr="007A34B0">
        <w:rPr>
          <w:rFonts w:cs="Times New Roman"/>
          <w:sz w:val="26"/>
          <w:szCs w:val="26"/>
          <w:lang w:val="x-none"/>
        </w:rPr>
        <w:t>Lotus</w:t>
      </w:r>
      <w:r w:rsidR="00AF704B" w:rsidRPr="007A34B0">
        <w:rPr>
          <w:rFonts w:cs="Times New Roman"/>
          <w:sz w:val="26"/>
          <w:szCs w:val="26"/>
        </w:rPr>
        <w:t>-</w:t>
      </w:r>
      <w:r w:rsidR="00AF704B" w:rsidRPr="007A34B0">
        <w:rPr>
          <w:rFonts w:cs="Times New Roman"/>
          <w:sz w:val="26"/>
          <w:szCs w:val="26"/>
          <w:lang w:val="x-none"/>
        </w:rPr>
        <w:t>Notes</w:t>
      </w:r>
      <w:r w:rsidR="00AF704B" w:rsidRPr="007A34B0">
        <w:rPr>
          <w:rFonts w:cs="Times New Roman"/>
          <w:sz w:val="26"/>
          <w:szCs w:val="26"/>
        </w:rPr>
        <w:t>»: назначение, реализуемые задачи документооборота, архитектура.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Цели и задачи внедрения электронного документооборота в организациях.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Электронный офис. Базовые информационные технологии, используемые при его создании.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Системы электронного документооборота компании «Интер-Траст»: состав, назначение, реализуемые задачи.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Угрозы информационной безопасности. Принципы, методы и технологии их предотвращения в электронном документообороте.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Разработки компании «Интер-Траст» в сфере электронного документооборота. </w:t>
      </w:r>
      <w:r w:rsidR="00AF704B" w:rsidRPr="007A34B0">
        <w:rPr>
          <w:rFonts w:cs="Times New Roman"/>
          <w:sz w:val="26"/>
          <w:szCs w:val="26"/>
        </w:rPr>
        <w:lastRenderedPageBreak/>
        <w:t>Встраиваемые модули системы  «</w:t>
      </w:r>
      <w:r w:rsidR="00AF704B" w:rsidRPr="007A34B0">
        <w:rPr>
          <w:rFonts w:cs="Times New Roman"/>
          <w:sz w:val="26"/>
          <w:szCs w:val="26"/>
          <w:lang w:val="x-none"/>
        </w:rPr>
        <w:t>Company</w:t>
      </w:r>
      <w:r w:rsidR="00AF704B" w:rsidRPr="007A34B0">
        <w:rPr>
          <w:rFonts w:cs="Times New Roman"/>
          <w:sz w:val="26"/>
          <w:szCs w:val="26"/>
        </w:rPr>
        <w:t xml:space="preserve"> </w:t>
      </w:r>
      <w:r w:rsidR="00AF704B" w:rsidRPr="007A34B0">
        <w:rPr>
          <w:rFonts w:cs="Times New Roman"/>
          <w:sz w:val="26"/>
          <w:szCs w:val="26"/>
          <w:lang w:val="x-none"/>
        </w:rPr>
        <w:t>Media</w:t>
      </w:r>
      <w:r w:rsidR="00AF704B" w:rsidRPr="007A34B0">
        <w:rPr>
          <w:rFonts w:cs="Times New Roman"/>
          <w:sz w:val="26"/>
          <w:szCs w:val="26"/>
        </w:rPr>
        <w:t>».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Ключевые информационные технологии в документообороте: назначение, место, роль.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Создание и ведение правовых баз данных. Основные правовые базы данных, используемые в Российской Федерации.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Технология баз данных в электронном документообороте: назначение, содержание, место.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«информационные технологии» в электронном документообороте и их классификация.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Критерии оценки и выбора фирм-разработчиков программных продуктов в сфере документационного обеспечения управления.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Законодательная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Технология «клиент-сервер» в построении системы электронного документооборота организации.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Разработки компании «Электронные Офисные Системы» в сфере электронного документооборота.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Функциональные возможности </w:t>
      </w:r>
      <w:r w:rsidR="00AF704B" w:rsidRPr="007A34B0">
        <w:rPr>
          <w:rFonts w:cs="Times New Roman"/>
          <w:sz w:val="26"/>
          <w:szCs w:val="26"/>
          <w:lang w:val="x-none"/>
        </w:rPr>
        <w:t>Microsoft</w:t>
      </w:r>
      <w:r w:rsidR="00AF704B" w:rsidRPr="007A34B0">
        <w:rPr>
          <w:rFonts w:cs="Times New Roman"/>
          <w:sz w:val="26"/>
          <w:szCs w:val="26"/>
        </w:rPr>
        <w:t xml:space="preserve"> </w:t>
      </w:r>
      <w:r w:rsidR="00AF704B" w:rsidRPr="007A34B0">
        <w:rPr>
          <w:rFonts w:cs="Times New Roman"/>
          <w:sz w:val="26"/>
          <w:szCs w:val="26"/>
          <w:lang w:val="x-none"/>
        </w:rPr>
        <w:t>Office</w:t>
      </w:r>
      <w:r w:rsidR="00AF704B" w:rsidRPr="007A34B0">
        <w:rPr>
          <w:rFonts w:cs="Times New Roman"/>
          <w:sz w:val="26"/>
          <w:szCs w:val="26"/>
        </w:rPr>
        <w:t xml:space="preserve"> и ее приложений.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Основные виды и разновидности форматов, используемые в электронном документообороте.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Автоматизированная система «Дело»: состав, назначение, реализуемые задачи документооборота.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Анализ рынка компьютерных информационных технологий ДОУ.</w:t>
      </w:r>
    </w:p>
    <w:p w:rsidR="00AF704B" w:rsidRPr="007A34B0" w:rsidRDefault="00FF766F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</w:t>
      </w:r>
      <w:r w:rsidRPr="00FF766F">
        <w:rPr>
          <w:rFonts w:cs="Times New Roman"/>
          <w:sz w:val="26"/>
          <w:szCs w:val="26"/>
        </w:rPr>
        <w:t xml:space="preserve">. </w:t>
      </w:r>
      <w:r w:rsidR="00AF704B" w:rsidRPr="007A34B0">
        <w:rPr>
          <w:rFonts w:cs="Times New Roman"/>
          <w:sz w:val="26"/>
          <w:szCs w:val="26"/>
        </w:rPr>
        <w:t>Система «Летограф»: состав, назначение, реализуемые задачи документооборота</w:t>
      </w: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FF766F" w:rsidRDefault="00AF704B" w:rsidP="00FF766F">
      <w:pPr>
        <w:pStyle w:val="a1"/>
        <w:spacing w:line="360" w:lineRule="auto"/>
        <w:ind w:right="-556" w:firstLine="556"/>
        <w:jc w:val="both"/>
        <w:rPr>
          <w:rFonts w:cs="Times New Roman"/>
          <w:b/>
          <w:sz w:val="26"/>
          <w:szCs w:val="26"/>
        </w:rPr>
      </w:pPr>
      <w:r w:rsidRPr="00FF766F">
        <w:rPr>
          <w:b/>
          <w:sz w:val="26"/>
          <w:szCs w:val="26"/>
        </w:rPr>
        <w:t>Вопрос 3. Раздел Ш. «Современная организация государственных учреждений Российской Федерации»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1. Система федеральных органов исполнительной власти РФ в начале ХХ1 в.:  </w:t>
      </w:r>
      <w:r w:rsidRPr="007A34B0">
        <w:rPr>
          <w:rFonts w:cs="Times New Roman"/>
          <w:sz w:val="26"/>
          <w:szCs w:val="26"/>
        </w:rPr>
        <w:lastRenderedPageBreak/>
        <w:t xml:space="preserve">организационно-правовые формы, функции, численность. Акты федеральных органов исполнительной власти и их официальные издания.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 Органы законодательной (представительной) власти субъектов РФ. Особенности их организации и основные полномочия. Акты органов законодательной власти субъектов.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3. Высший Арбитражный Суд РФ: нормативно-правовая база, компетенция, порядок формирования, организационное устройство. Система подведомственных органов. Реформа системы арбитражных судов. Акты Высшего Арбитражного Суда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4. Верховный Суд РФ на современном этапе: нормативно-правовая база, компетенция,  порядок формирования, организационное устройство. Акты Верховного Суда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5. Конституционный Суд Российской Федерации: правовой статус, компетенция, порядок формирования. Особенности организации и деятельности на современном этапе.  Акты Конституционного Суда РФ. </w:t>
      </w:r>
    </w:p>
    <w:p w:rsidR="00AF704B" w:rsidRPr="007A34B0" w:rsidRDefault="00AF704B" w:rsidP="007A34B0">
      <w:pPr>
        <w:pStyle w:val="212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6. Следственный комитет Российской Федерации: нормативно-правовая база, компетенция, система органов, структура. Взаимоотношения с органами прокуратуры. </w:t>
      </w:r>
    </w:p>
    <w:p w:rsidR="00AF704B" w:rsidRPr="007A34B0" w:rsidRDefault="00AF704B" w:rsidP="007A34B0">
      <w:pPr>
        <w:pStyle w:val="31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7. Организация государственной власти в субъекте Российской Федерации (допускается ответить на примере одной из национальных республик).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8. Счетная Палата Федерального Собрания РФ: правовой статус, порядок формирования,  организационное устройство, формы и методы деятельности. Изменения в организации и деятельности Счетной палаты в связи с федеральным законом «О Счетной палате Российской Федерации» от 5 апреля 2013 г. Акты Счетной палаты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9. Общественная Палата РФ: принципы формирования,  компетенция, порядок реализации полномочий. Место в системе государственных органов Российской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10. Организация исполнительной власти субъекта Российской Федерации (на примере конкретного субъекта).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11. Совет Безопасности Российской Федерации: нормативно-правовая база, компетенция, основные тенденции организационной эволюции, современная структура аппарата. Место в системе государственных органов. Акты Совета Безопасности.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12. Государственный Совет РФ в ХХ1 в.: предпосылки и цель создания, состав, формы работы и методы реализации полномочий. Место в государственном механизме Российской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13. Государственная Дума Федерального Собрания 6-го созыва: конституционный </w:t>
      </w:r>
      <w:r w:rsidRPr="007A34B0">
        <w:rPr>
          <w:rFonts w:cs="Times New Roman"/>
          <w:sz w:val="26"/>
          <w:szCs w:val="26"/>
        </w:rPr>
        <w:lastRenderedPageBreak/>
        <w:t xml:space="preserve">статус, порядок формирования,  организационное устройство. Акты Государственной Думы.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14. Совет Федерации Федерального Собрания: конституционный статус, эволюция механизма формирования,  организационное устройство на современном этапе. Акты Совета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15 Администрация Президента РФ: компетенция, основные тенденции организационной эволюции и современная структура. Место в системе государственных органов.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16. Правительство Российской Федерации  после 2004 г.: правовой статус, порядок формирования,  организационное устройство. Акты Правительства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17. Органы государственной власти субъекта  РФ (допускает ответить на примере конкретной области или края)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18. Административная реформа 2004 года: цели, содержание, результаты. </w:t>
      </w:r>
      <w:r w:rsidRPr="007A34B0">
        <w:rPr>
          <w:rFonts w:cs="Times New Roman"/>
          <w:b/>
          <w:bCs/>
          <w:sz w:val="26"/>
          <w:szCs w:val="26"/>
        </w:rPr>
        <w:t xml:space="preserve">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19. Порядок формирования Государственной Думы Федерального Собрания РФ. Эволюция избирательной системы за годы ее существования. Федеральный закон «О выборах депутатов Государственной Думы Федерального Собрания Российской Федерации» от 22 февраля 2014 г.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20. Органы Прокуратуры Российской Федерации в начале ХХ1 в.: правовой статус, компетенция, общая структура.</w:t>
      </w:r>
      <w:r w:rsidRPr="007A34B0">
        <w:rPr>
          <w:rFonts w:cs="Times New Roman"/>
          <w:b/>
          <w:bCs/>
          <w:sz w:val="26"/>
          <w:szCs w:val="26"/>
        </w:rPr>
        <w:t xml:space="preserve"> </w:t>
      </w:r>
      <w:r w:rsidRPr="007A34B0">
        <w:rPr>
          <w:rFonts w:cs="Times New Roman"/>
          <w:sz w:val="26"/>
          <w:szCs w:val="26"/>
        </w:rPr>
        <w:t xml:space="preserve">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21. Президент Российской Федерации: конституционный статус, порядок избрания, основные полномочия и особенности их реализации  в  начале ХХ1 в.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22. Территориальные органы федеральных органов исполнительной власти: общая характеристика и порядок взаимодействия с органами государственной власти субъектов РФ.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23. Общая характеристика судебной системы Российской Федерации.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24. Система федеральных судов общей юрисдикции: нормативно-правовая база, основные звенья, структура, проблемы организации и деятельности 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25. Суды субъектов  Российской Федерации. Общая характеристика.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4. Раздел 1</w:t>
      </w:r>
      <w:r w:rsidRPr="007A34B0">
        <w:rPr>
          <w:rFonts w:cs="Times New Roman"/>
          <w:b/>
          <w:bCs/>
          <w:sz w:val="26"/>
          <w:szCs w:val="26"/>
          <w:lang w:val="en-US"/>
        </w:rPr>
        <w:t>V</w:t>
      </w:r>
      <w:r w:rsidRPr="007A34B0">
        <w:rPr>
          <w:rFonts w:cs="Times New Roman"/>
          <w:b/>
          <w:bCs/>
          <w:sz w:val="26"/>
          <w:szCs w:val="26"/>
        </w:rPr>
        <w:t xml:space="preserve"> «Организация и технология документационного обеспечения управления» 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Понятие «документооборот», принципы его организации. Характеристики </w:t>
      </w:r>
      <w:r w:rsidR="00AF704B" w:rsidRPr="007A34B0">
        <w:rPr>
          <w:rFonts w:cs="Times New Roman"/>
          <w:sz w:val="26"/>
          <w:szCs w:val="26"/>
        </w:rPr>
        <w:lastRenderedPageBreak/>
        <w:t>документооборота.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Основные требования к оформлению дел при их подготовке для передачи в архив организации. Частичное и полное оформление.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Подготовка документов к передаче в архив организации. Документационное сопровождение этого процесса.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Назначение описи дел. Виды описей.  Правила составления и оформление описи дел структурного подразделения.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Организация работы по проведению экспертизы   ценности   документов.  Документирование деятельности экспертной комиссии и оформление ее результатов.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Понятие «экспертиза ценности документов». Нормативно-методические   и теоретические основы проведения экспертизы. Принципы и критерии экспертизы ценности документов в делопроизводстве.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Правила формирования дел и включения в них документов различных видов. Принципы систематизации документов внутри дел.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Методика составления номенклатуры дел. Порядок оформления, согласования и утверждения номенклатуры дел.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Номенклатура дел,  ее назначение в делопроизводстве. Виды номенклатур дел, их особенности. Требования к  номенклатуре  дел, их закрепление в нормативно-методических документах межотраслевого действия.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Организация текущего хранения документов в делопроизводстве организации и обеспечение их сохранности.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Нормативно-правовое и методическое обеспечение организации хранения документов в Российской Федерации.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Сроки исполнения документов. Технология контроля за соблюдением сроков исполнения документов.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Значение и задачи контроля за соблюдением сроков исполнения  документов  в  аппарате управления.  Требования к организации контроля исполнения документов в делопроизводстве.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Понятия «регистрация документов», «индексирование документов». Значение и </w:t>
      </w:r>
      <w:r w:rsidR="00AF704B" w:rsidRPr="007A34B0">
        <w:rPr>
          <w:rFonts w:cs="Times New Roman"/>
          <w:sz w:val="26"/>
          <w:szCs w:val="26"/>
        </w:rPr>
        <w:lastRenderedPageBreak/>
        <w:t>правила формирования индексов.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Регистрация документов, ее назначение.  Правила регистрации документов. Характеристика  современных регистрационных форм, состав информации и порядок их заполнения.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Этапы документооборота. операции, которые выполняются с внутренними  документами.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Этапы документооборота. Операции, которые выполняются при работе с исходящими документами.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Этапы документооборота. Операции, которые выполняются при работе с входящими документами.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Понятие «документооборот», принципы его организации. Характеристики документооборота.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Инструкция по делопроизводству. Назначение, структура текста,  порядок подготовки.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Локальные нормативные акты, регламентирующие организацию  делопроизводства. Назначение, состав информации, порядок разработки и утверждения.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Типовые виды и структуры служб ДОУ.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Организация службы ДОУ. Основная цель, задачи и функции службы, ее должностной и численный состав.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Нормативно-методические документы межотраслевого действия, которые определяют современную организацию работы с документами (наименование документа,  год его разработки, краткая характеристика).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Государственное регулирование делопроизводства в 1990-е – 2000-е годы.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Вопрос 5. Раздел </w:t>
      </w:r>
      <w:r w:rsidRPr="007A34B0">
        <w:rPr>
          <w:rFonts w:cs="Times New Roman"/>
          <w:b/>
          <w:bCs/>
          <w:sz w:val="26"/>
          <w:szCs w:val="26"/>
          <w:lang w:val="en-US"/>
        </w:rPr>
        <w:t>V</w:t>
      </w:r>
      <w:r w:rsidRPr="007A34B0">
        <w:rPr>
          <w:rFonts w:cs="Times New Roman"/>
          <w:b/>
          <w:bCs/>
          <w:sz w:val="26"/>
          <w:szCs w:val="26"/>
        </w:rPr>
        <w:t xml:space="preserve"> «Информационное обеспечение управления» 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Информация и ее роль в управлении.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Цели, задачи и функции информационного обеспечения управления в организации.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Значение международных стандартов для построения систем информационного </w:t>
      </w:r>
      <w:r w:rsidR="00AF704B" w:rsidRPr="007A34B0">
        <w:rPr>
          <w:rFonts w:cs="Times New Roman"/>
          <w:sz w:val="26"/>
          <w:szCs w:val="26"/>
        </w:rPr>
        <w:lastRenderedPageBreak/>
        <w:t>обеспечения управления.</w:t>
      </w:r>
    </w:p>
    <w:p w:rsidR="00AF704B" w:rsidRPr="007A34B0" w:rsidRDefault="007957C5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Классификация информации в информационном обеспечении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Законодательная база информационного обеспечения управления в Российской Федерации.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Информационная инфраструктура организации.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Понятие «электронного документа» и его значение в информационном обеспечении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Юридически значимый документооборот. Федеральный закон «Об электронной подписи».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Соотношение понятий «документ», «документированная информация», «электронный документ».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Информационный менеджмент как методология информационного обеспечения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Основные направления и методы автоматизации информационного обеспечения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Методика разработки и внедрения автоматизированных систем документационного обеспечения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Информационное обеспечение рабочих мест различных категорий сотрудников организации.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Понятие и характеристики информационного общества.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Единая система классификации технико-экономической и социальной информации в Российской Федерации.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Методика выбора автоматизированных систем управления информацией и документацией.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Классификация автоматизированных систем управления информацией и документацией.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Основные методы построения классификаторов и основные методы кодирования ТЭСИ.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19.</w:t>
      </w:r>
      <w:r w:rsidR="00AF704B" w:rsidRPr="007A34B0">
        <w:rPr>
          <w:rFonts w:cs="Times New Roman"/>
          <w:sz w:val="26"/>
          <w:szCs w:val="26"/>
        </w:rPr>
        <w:t xml:space="preserve"> Классификаторы технико-экономической и социальной информации и их место в информационном обеспечении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Федеральный закон «Об информации, информационных технологиях и о защите информации».</w:t>
      </w: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21. Нормативная база информационного обеспечения управления в Российской Федерации.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Методика оценки автоматизированных систем управления информацией и документацией.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Значение государственных стандартов для построения систем информационного обеспечения управления.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Внутренняя и внешняя информационная среда организации.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Зарождение и развитие информационного менеджмента как научной дисциплины.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Вопрос 6. Раздел </w:t>
      </w:r>
      <w:r w:rsidRPr="007A34B0">
        <w:rPr>
          <w:rFonts w:cs="Times New Roman"/>
          <w:b/>
          <w:bCs/>
          <w:sz w:val="26"/>
          <w:szCs w:val="26"/>
          <w:lang w:val="en-US"/>
        </w:rPr>
        <w:t>V</w:t>
      </w:r>
      <w:r w:rsidRPr="007A34B0">
        <w:rPr>
          <w:rFonts w:cs="Times New Roman"/>
          <w:b/>
          <w:bCs/>
          <w:sz w:val="26"/>
          <w:szCs w:val="26"/>
        </w:rPr>
        <w:t>1 «Стандартизация управления документацией»</w:t>
      </w:r>
      <w:r w:rsidRPr="007A34B0">
        <w:rPr>
          <w:rFonts w:cs="Times New Roman"/>
          <w:sz w:val="26"/>
          <w:szCs w:val="26"/>
        </w:rPr>
        <w:t xml:space="preserve"> 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Значение и роль стандартизации ДОУ в РФ.</w:t>
      </w:r>
    </w:p>
    <w:p w:rsidR="00AF704B" w:rsidRPr="007A34B0" w:rsidRDefault="00E54A5C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Основные этапы развития стандартизации сферы ДОУ.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Нормативно-правовое обеспечение стандартизации в РФ.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7328A"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Общая структура и направления деятельности основных органов по стандартизации в РФ.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Современная система стандартизации управления документацией в РФ.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Общая характеристика стандартов, применяемых в сфере ДОУ.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Стандарты, регулирующие работу с документами на машинных носителях. История создания и анализ.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Современные стандарты, применяемые в сфере ДОУ.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Национальные стандарты – аналоги международных стандартов по управлению документами.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Стандартизация основных документоведческих терминов. Понятия «официальный документ», «документ», «документированная информация» в стандартах и нормативных </w:t>
      </w:r>
      <w:r w:rsidR="00AF704B" w:rsidRPr="007A34B0">
        <w:rPr>
          <w:rFonts w:cs="Times New Roman"/>
          <w:sz w:val="26"/>
          <w:szCs w:val="26"/>
        </w:rPr>
        <w:lastRenderedPageBreak/>
        <w:t>правовых актах РФ.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Стандартизация основных архивоведческих терминов. Понятия «архивный документ», «архив», «архивный фонд», «документальный фонд» в терминологических ГОСТах и нормативно-правовых актах РФ.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Стандартизация терминологии технотронных архивов и документов.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Общая характеристика стандартов в области архивного дела.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Общая характеристика стандартов на научно-техническую документацию.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Основные международные организации по стандартизации и их роль.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Основные этапы развития международной стандартизации управления документацией.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ИСО: история создания, структура и направления деятельности.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МЭК: история создания, структура и направления деятельности.  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Современные стандарты МЭК, применяемые в управлении документацией.</w:t>
      </w:r>
    </w:p>
    <w:p w:rsidR="00AF704B" w:rsidRPr="0077328A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Европейская организация по стандартизаци</w:t>
      </w:r>
      <w:r>
        <w:rPr>
          <w:rFonts w:cs="Times New Roman"/>
          <w:sz w:val="26"/>
          <w:szCs w:val="26"/>
        </w:rPr>
        <w:t>и: история создания, структура,</w:t>
      </w:r>
      <w:r w:rsidR="00AF704B" w:rsidRPr="007A34B0">
        <w:rPr>
          <w:rFonts w:cs="Times New Roman"/>
          <w:sz w:val="26"/>
          <w:szCs w:val="26"/>
        </w:rPr>
        <w:t xml:space="preserve"> направления деятельности, разработанные документ</w:t>
      </w:r>
      <w:r>
        <w:rPr>
          <w:rFonts w:cs="Times New Roman"/>
          <w:sz w:val="26"/>
          <w:szCs w:val="26"/>
        </w:rPr>
        <w:t xml:space="preserve">ы по управлению документацией. 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Спецификация </w:t>
      </w:r>
      <w:r w:rsidR="00AF704B" w:rsidRPr="007A34B0">
        <w:rPr>
          <w:rFonts w:cs="Times New Roman"/>
          <w:sz w:val="26"/>
          <w:szCs w:val="26"/>
          <w:lang w:val="x-none"/>
        </w:rPr>
        <w:t>Moreq</w:t>
      </w:r>
      <w:r w:rsidR="00AF704B" w:rsidRPr="007A34B0">
        <w:rPr>
          <w:rFonts w:cs="Times New Roman"/>
          <w:sz w:val="26"/>
          <w:szCs w:val="26"/>
        </w:rPr>
        <w:t>: история и цель создания, пути использования.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Система стандартизации управления документацией в странах СНГ: история создания, организационная структура, направления деятельности, нормативные документы, проекты. (Стран по выбору студента).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Стандарты стран СНГ по управлению документацией (на примере конкретной страны).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Международные общественные организации, работающие в сфере стандартизации управления документацией (Ассоциация управляющих документацией и администраторов, Международный трест по управлению документацией) и их разработки.</w:t>
      </w:r>
    </w:p>
    <w:p w:rsidR="00AF704B" w:rsidRPr="007A34B0" w:rsidRDefault="0077328A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Отечественные общественные организации, участв</w:t>
      </w:r>
      <w:r>
        <w:rPr>
          <w:rFonts w:cs="Times New Roman"/>
          <w:sz w:val="26"/>
          <w:szCs w:val="26"/>
        </w:rPr>
        <w:t>ующие в разработке национальных</w:t>
      </w:r>
      <w:r w:rsidR="00AF704B" w:rsidRPr="007A34B0">
        <w:rPr>
          <w:rFonts w:cs="Times New Roman"/>
          <w:sz w:val="26"/>
          <w:szCs w:val="26"/>
        </w:rPr>
        <w:t xml:space="preserve"> стандартов на управление документами и их разработки.  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Вопрос 7. Раздел </w:t>
      </w:r>
      <w:r w:rsidRPr="007A34B0">
        <w:rPr>
          <w:rFonts w:cs="Times New Roman"/>
          <w:b/>
          <w:bCs/>
          <w:sz w:val="26"/>
          <w:szCs w:val="26"/>
          <w:lang w:val="en-US"/>
        </w:rPr>
        <w:t>V</w:t>
      </w:r>
      <w:r w:rsidRPr="007A34B0">
        <w:rPr>
          <w:rFonts w:cs="Times New Roman"/>
          <w:b/>
          <w:bCs/>
          <w:sz w:val="26"/>
          <w:szCs w:val="26"/>
        </w:rPr>
        <w:t xml:space="preserve">П «Архивоведение»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1.</w:t>
      </w:r>
      <w:r w:rsidR="00AF704B" w:rsidRPr="007A34B0">
        <w:rPr>
          <w:rFonts w:cs="Times New Roman"/>
          <w:sz w:val="26"/>
          <w:szCs w:val="26"/>
        </w:rPr>
        <w:t xml:space="preserve"> Современное правовое регулирование организации использования архивных документов.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Современные правовые основы хранения, комплектования и учета архивных документов.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Основные законодательные акты по архивному делу в Российской Федерации в 1990 – 2000-е гг.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Система архивных учреждений в Российской Федерации.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Система органов управления архивным делом России.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Российское общество историков-архивистов, его роль в регулировании архивного дела в стране.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Понятие и состав Архивного фонда Российской Федерации.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Классификация документов  Архивного фонда Российской Федерации. Уровни классификации.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Фондирования документов Архивного фонда РФ. Фондовая и не фондовая классификация документов Архивного фонда РФ.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Виды архивных фондов.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Понятие об особо ценных документах. Критерии их выявления и отбора.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Маркетинг архивных документов и архивной информации: понятие, задачи.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Назначение описания дел в архивах: информационные характеристики, заголовки дел, составление аннотаций.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Архивная опись: определение, назначение, функции, особенности информационного языка.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Понятие, назначение и задачи экспертизы ценности документов.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Принципы экспертизы ценности документов и научные методы оценки документов. Критерии ценности документов.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Критерии определения источников комплектования  государственных и муниципальных архивов.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Перечни документов. Назначение, типы, виды и методика составления.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19.</w:t>
      </w:r>
      <w:r w:rsidR="00AF704B" w:rsidRPr="007A34B0">
        <w:rPr>
          <w:rFonts w:cs="Times New Roman"/>
          <w:sz w:val="26"/>
          <w:szCs w:val="26"/>
        </w:rPr>
        <w:t xml:space="preserve"> Государственный учет документов Архивного Фонда Российской Федерации.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Понятие и состав работ по обеспечению сохранности архивных документов.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Архивные каталоги: Определение, структура, виды. Функции в системе справочно-поисковых средств государственных и муниципальных архивов.  (100 баллов)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</w:t>
      </w:r>
      <w:r w:rsidRPr="00E0423B">
        <w:rPr>
          <w:rFonts w:cs="Times New Roman"/>
          <w:sz w:val="26"/>
          <w:szCs w:val="26"/>
        </w:rPr>
        <w:t xml:space="preserve">. </w:t>
      </w:r>
      <w:r w:rsidR="00AF704B" w:rsidRPr="007A34B0">
        <w:rPr>
          <w:rFonts w:cs="Times New Roman"/>
          <w:sz w:val="26"/>
          <w:szCs w:val="26"/>
        </w:rPr>
        <w:t xml:space="preserve">Виды путеводителей и их функции в системе справочно-поисковых средств.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Обзоры архивных документов: их функции в системе справочно-поисковых средств архива, особенности построения, приемы передачи информации. </w:t>
      </w:r>
    </w:p>
    <w:p w:rsidR="00AF704B" w:rsidRPr="007A34B0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Система справочно-поисковых средств к архивным документам: понятие, принципы построения и структура. </w:t>
      </w:r>
    </w:p>
    <w:p w:rsidR="00AF704B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Основные цели организации использования архивных документов и пути их использования.</w:t>
      </w:r>
    </w:p>
    <w:p w:rsidR="00E0423B" w:rsidRPr="00E0423B" w:rsidRDefault="00E0423B" w:rsidP="007A34B0">
      <w:pPr>
        <w:pStyle w:val="a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По направлению подготовки 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«Технотронные архивы»</w:t>
      </w:r>
    </w:p>
    <w:p w:rsidR="00AF704B" w:rsidRPr="005A2993" w:rsidRDefault="003769B6" w:rsidP="007A34B0">
      <w:pPr>
        <w:pStyle w:val="21"/>
        <w:spacing w:line="360" w:lineRule="auto"/>
        <w:ind w:right="-556" w:firstLine="556"/>
        <w:jc w:val="both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>Профиль</w:t>
      </w:r>
      <w:r w:rsidR="005A2993" w:rsidRPr="005A2993">
        <w:rPr>
          <w:rFonts w:cs="Times New Roman"/>
          <w:bCs/>
          <w:i/>
          <w:sz w:val="26"/>
          <w:szCs w:val="26"/>
        </w:rPr>
        <w:t>:</w:t>
      </w:r>
    </w:p>
    <w:p w:rsidR="005A2993" w:rsidRDefault="003769B6" w:rsidP="007A34B0">
      <w:pPr>
        <w:pStyle w:val="21"/>
        <w:spacing w:line="360" w:lineRule="auto"/>
        <w:ind w:right="-556" w:firstLine="556"/>
        <w:jc w:val="both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Cs/>
          <w:i/>
          <w:sz w:val="26"/>
          <w:szCs w:val="26"/>
        </w:rPr>
        <w:t xml:space="preserve"> </w:t>
      </w:r>
      <w:r w:rsidR="005A2993">
        <w:rPr>
          <w:rFonts w:cs="Times New Roman"/>
          <w:bCs/>
          <w:i/>
          <w:sz w:val="26"/>
          <w:szCs w:val="26"/>
        </w:rPr>
        <w:t>«Аудиовизаульные, научно-технические и экономические архивы»</w:t>
      </w:r>
    </w:p>
    <w:p w:rsidR="00AF03FF" w:rsidRPr="005A2993" w:rsidRDefault="00AF03FF" w:rsidP="007A34B0">
      <w:pPr>
        <w:pStyle w:val="21"/>
        <w:spacing w:line="360" w:lineRule="auto"/>
        <w:ind w:right="-556" w:firstLine="556"/>
        <w:jc w:val="both"/>
        <w:rPr>
          <w:rFonts w:cs="Times New Roman"/>
          <w:bCs/>
          <w:i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1. Раздел 1. «Документоведение»</w:t>
      </w:r>
    </w:p>
    <w:p w:rsidR="00AF704B" w:rsidRPr="007A34B0" w:rsidRDefault="003769B6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Документ и его место в системе управления.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Современные законодательные и нормативные правовые акты, регламентирующие создание и оформление документов.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Современные нормативно-методические документы, определяющие порядок создания и оформления документов.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«информация» и  «документ» и его развитие. Связь информации и документа. Общие и частные функции документа.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Способы документирования и их развитие.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Текстовое документирование и этапы его развития. Материальные носители для </w:t>
      </w:r>
      <w:r w:rsidR="00AF704B" w:rsidRPr="007A34B0">
        <w:rPr>
          <w:rFonts w:cs="Times New Roman"/>
          <w:sz w:val="26"/>
          <w:szCs w:val="26"/>
        </w:rPr>
        <w:lastRenderedPageBreak/>
        <w:t>документирования.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Подлинники, копии и дубликаты документов. Виды копий. Порядок удостоверений копий.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Формуляр документа. Типовой формуляр. Составить типовой формуляр приказа по основной деятельности. Понятия «унификация» и «стандартизация» документов. ГОСТ Р 6.30-2003. Его содержание, значение.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Назначение бланков в современных организациях. Виды бланков. Состав реквизитов бланков. Бланки предприятий различных форм собственности.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Реквизит «наименование организации-автора документа», требования к нему. Реквизит «справочные данные об организации-авторе документа», его состав.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Реквизит «адресат», его значение и современные требования к оформлению. На каких управленческих документах обязательно проставляется реквизит “адресат”</w:t>
      </w:r>
      <w:r w:rsidR="00AF704B" w:rsidRPr="007A34B0">
        <w:rPr>
          <w:rFonts w:cs="Times New Roman"/>
          <w:sz w:val="26"/>
          <w:szCs w:val="26"/>
          <w:lang w:val="x-none"/>
        </w:rPr>
        <w:t>?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Даты на документах, требования к их оформлению. Дата как составная часть других реквизитов. Реквизит «регистрационный номер документа», его значение. Реквизит «ссылка на регистрационный номер и дату документа», когда и где он проставляется.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</w:t>
      </w:r>
      <w:r w:rsidR="00AF704B" w:rsidRPr="007A34B0">
        <w:rPr>
          <w:rFonts w:cs="Times New Roman"/>
          <w:sz w:val="26"/>
          <w:szCs w:val="26"/>
        </w:rPr>
        <w:t xml:space="preserve"> Порядок согласования документов и оформления внутреннего и внешнего согласования. Порядок утверждения документов, виды утверждения. Какие виды документов требуют утверждения?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Состав удостоверения документов. Правила оформления рекви</w:t>
      </w:r>
      <w:r w:rsidR="00AF704B" w:rsidRPr="007A34B0">
        <w:rPr>
          <w:rFonts w:cs="Times New Roman"/>
          <w:sz w:val="26"/>
          <w:szCs w:val="26"/>
        </w:rPr>
        <w:softHyphen/>
        <w:t>зитов, удостоверяющих документ. Порядок подписания документов. Печать как реквизит документа. На каких документах проставляется гербовая печать или печать организации?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Отметки на документе, их значение и оформление. Резолюция. Её значение. Требования, предъявляемые к резолюции.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Понятие “юридическая сила документа”. Реквизиты, придающие документу юридическую силу.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Общие требования к тексту документа. Алгоритм подготовки документа. Элементы текста: заголовок, приложения. Требования к оформлению заголовка и отметки о наличии приложений.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Понятие «система документации», развитие систем документации. Понятие </w:t>
      </w:r>
      <w:r w:rsidR="00AF704B" w:rsidRPr="007A34B0">
        <w:rPr>
          <w:rFonts w:cs="Times New Roman"/>
          <w:sz w:val="26"/>
          <w:szCs w:val="26"/>
        </w:rPr>
        <w:lastRenderedPageBreak/>
        <w:t>«унифицированная система документации». Назначение, определение и состав УСОРД. Способы представления унифицированных текстов (анкеты, таб</w:t>
      </w:r>
      <w:r w:rsidR="00AF704B" w:rsidRPr="007A34B0">
        <w:rPr>
          <w:rFonts w:cs="Times New Roman"/>
          <w:sz w:val="26"/>
          <w:szCs w:val="26"/>
        </w:rPr>
        <w:softHyphen/>
        <w:t>лицы, трафаретные тексты). Трафаретные тексты. Методика разработки.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организационных документов (на примере положения, инструкции, регламента). Назначение этих документов.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приказов и распоряжений.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объяснительных записок, док</w:t>
      </w:r>
      <w:r w:rsidR="00AF704B" w:rsidRPr="007A34B0">
        <w:rPr>
          <w:rFonts w:cs="Times New Roman"/>
          <w:sz w:val="26"/>
          <w:szCs w:val="26"/>
        </w:rPr>
        <w:softHyphen/>
        <w:t>ладных записок и служебных записок. Их назначение в деятельности организации.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справок, разновидности справок.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акта. Назначение и разновидности актов.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Требования к составлению и оформлению служебного письма. Классификация служебных писем.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</w:t>
      </w:r>
      <w:r w:rsidR="00AF704B" w:rsidRPr="007A34B0">
        <w:rPr>
          <w:rFonts w:cs="Times New Roman"/>
          <w:sz w:val="26"/>
          <w:szCs w:val="26"/>
        </w:rPr>
        <w:t xml:space="preserve"> Алгоритм подготовки и проведения совещания. Документы, создаваемые в процессе подготовки совещания. Требования к составлению и оформлению протокола.</w:t>
      </w: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</w:rPr>
      </w:pPr>
      <w:r w:rsidRPr="007A34B0">
        <w:rPr>
          <w:rFonts w:eastAsia="Times New Roman" w:cs="Times New Roman"/>
          <w:sz w:val="26"/>
          <w:szCs w:val="26"/>
        </w:rPr>
        <w:t xml:space="preserve"> 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2. Раздел П. «Информационные технологии в документационном обеспечении управления и архивном деле»</w:t>
      </w:r>
    </w:p>
    <w:p w:rsidR="00AF704B" w:rsidRPr="007A34B0" w:rsidRDefault="003769B6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«информационные технологии» в электронном документообороте и их классификация.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 w:rsidR="00AF704B" w:rsidRPr="007A34B0">
        <w:rPr>
          <w:rFonts w:cs="Times New Roman"/>
          <w:sz w:val="26"/>
          <w:szCs w:val="26"/>
        </w:rPr>
        <w:t xml:space="preserve"> Нормативная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 w:rsidR="00AF704B" w:rsidRPr="007A34B0">
        <w:rPr>
          <w:rFonts w:cs="Times New Roman"/>
          <w:sz w:val="26"/>
          <w:szCs w:val="26"/>
        </w:rPr>
        <w:t xml:space="preserve"> Современные открытые форматы электронных документов (</w:t>
      </w:r>
      <w:r w:rsidR="00AF704B" w:rsidRPr="007A34B0">
        <w:rPr>
          <w:rFonts w:cs="Times New Roman"/>
          <w:sz w:val="26"/>
          <w:szCs w:val="26"/>
          <w:lang w:val="x-none"/>
        </w:rPr>
        <w:t>ODF</w:t>
      </w:r>
      <w:r w:rsidR="00AF704B" w:rsidRPr="007A34B0">
        <w:rPr>
          <w:rFonts w:cs="Times New Roman"/>
          <w:sz w:val="26"/>
          <w:szCs w:val="26"/>
        </w:rPr>
        <w:t xml:space="preserve">, </w:t>
      </w:r>
      <w:r w:rsidR="00AF704B" w:rsidRPr="007A34B0">
        <w:rPr>
          <w:rFonts w:cs="Times New Roman"/>
          <w:sz w:val="26"/>
          <w:szCs w:val="26"/>
          <w:lang w:val="x-none"/>
        </w:rPr>
        <w:t>OOXML</w:t>
      </w:r>
      <w:r w:rsidR="00AF704B" w:rsidRPr="007A34B0">
        <w:rPr>
          <w:rFonts w:cs="Times New Roman"/>
          <w:sz w:val="26"/>
          <w:szCs w:val="26"/>
        </w:rPr>
        <w:t>).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AF704B" w:rsidRPr="007A34B0">
        <w:rPr>
          <w:rFonts w:cs="Times New Roman"/>
          <w:sz w:val="26"/>
          <w:szCs w:val="26"/>
        </w:rPr>
        <w:t xml:space="preserve"> Проблемы и перспективы внедрения электронного документооборота.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="00AF704B" w:rsidRPr="007A34B0">
        <w:rPr>
          <w:rFonts w:cs="Times New Roman"/>
          <w:sz w:val="26"/>
          <w:szCs w:val="26"/>
        </w:rPr>
        <w:t xml:space="preserve"> Текстовые форматы электронных документов, используемые в документационном обеспечении управления.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AF704B" w:rsidRPr="007A34B0">
        <w:rPr>
          <w:rFonts w:cs="Times New Roman"/>
          <w:sz w:val="26"/>
          <w:szCs w:val="26"/>
        </w:rPr>
        <w:t xml:space="preserve"> Направления развития информационных технологий в ДОУ.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 w:rsidR="00AF704B" w:rsidRPr="007A34B0">
        <w:rPr>
          <w:rFonts w:cs="Times New Roman"/>
          <w:sz w:val="26"/>
          <w:szCs w:val="26"/>
        </w:rPr>
        <w:t xml:space="preserve"> Система «</w:t>
      </w:r>
      <w:r w:rsidR="00AF704B" w:rsidRPr="007A34B0">
        <w:rPr>
          <w:rFonts w:cs="Times New Roman"/>
          <w:sz w:val="26"/>
          <w:szCs w:val="26"/>
          <w:lang w:val="x-none"/>
        </w:rPr>
        <w:t>Lotus</w:t>
      </w:r>
      <w:r w:rsidR="00AF704B" w:rsidRPr="007A34B0">
        <w:rPr>
          <w:rFonts w:cs="Times New Roman"/>
          <w:sz w:val="26"/>
          <w:szCs w:val="26"/>
        </w:rPr>
        <w:t>-</w:t>
      </w:r>
      <w:r w:rsidR="00AF704B" w:rsidRPr="007A34B0">
        <w:rPr>
          <w:rFonts w:cs="Times New Roman"/>
          <w:sz w:val="26"/>
          <w:szCs w:val="26"/>
          <w:lang w:val="x-none"/>
        </w:rPr>
        <w:t>Notes</w:t>
      </w:r>
      <w:r w:rsidR="00AF704B" w:rsidRPr="007A34B0">
        <w:rPr>
          <w:rFonts w:cs="Times New Roman"/>
          <w:sz w:val="26"/>
          <w:szCs w:val="26"/>
        </w:rPr>
        <w:t xml:space="preserve">»: назначение, реализуемые задачи документооборота, </w:t>
      </w:r>
      <w:r w:rsidR="00AF704B" w:rsidRPr="007A34B0">
        <w:rPr>
          <w:rFonts w:cs="Times New Roman"/>
          <w:sz w:val="26"/>
          <w:szCs w:val="26"/>
        </w:rPr>
        <w:lastRenderedPageBreak/>
        <w:t>архитектура.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</w:t>
      </w:r>
      <w:r w:rsidR="00AF704B" w:rsidRPr="007A34B0">
        <w:rPr>
          <w:rFonts w:cs="Times New Roman"/>
          <w:sz w:val="26"/>
          <w:szCs w:val="26"/>
        </w:rPr>
        <w:t xml:space="preserve"> Цели и задачи внедрения электронного документооборота в организациях.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</w:t>
      </w:r>
      <w:r w:rsidR="00AF704B" w:rsidRPr="007A34B0">
        <w:rPr>
          <w:rFonts w:cs="Times New Roman"/>
          <w:sz w:val="26"/>
          <w:szCs w:val="26"/>
        </w:rPr>
        <w:t xml:space="preserve"> Электронный офис. Базовые информационные технологии, используемые при его создании.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</w:t>
      </w:r>
      <w:r w:rsidR="00AF704B" w:rsidRPr="007A34B0">
        <w:rPr>
          <w:rFonts w:cs="Times New Roman"/>
          <w:sz w:val="26"/>
          <w:szCs w:val="26"/>
        </w:rPr>
        <w:t xml:space="preserve"> Системы электронного документооборота компании «Интер-Траст»: состав, назначение, реализуемые задачи.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11.</w:t>
      </w:r>
      <w:r w:rsidR="00AF704B" w:rsidRPr="007A34B0">
        <w:rPr>
          <w:rFonts w:cs="Times New Roman"/>
          <w:sz w:val="26"/>
          <w:szCs w:val="26"/>
        </w:rPr>
        <w:t xml:space="preserve"> Угрозы информационной безопасности. Принципы, методы и технологии их предотвращения в электронном документообороте.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 w:rsidR="00AF704B" w:rsidRPr="007A34B0">
        <w:rPr>
          <w:rFonts w:cs="Times New Roman"/>
          <w:sz w:val="26"/>
          <w:szCs w:val="26"/>
        </w:rPr>
        <w:t xml:space="preserve"> Разработки компании «Интер-Траст» в сфере электронного документооборота. Встраиваемые модули системы  «</w:t>
      </w:r>
      <w:r w:rsidR="00AF704B" w:rsidRPr="007A34B0">
        <w:rPr>
          <w:rFonts w:cs="Times New Roman"/>
          <w:sz w:val="26"/>
          <w:szCs w:val="26"/>
          <w:lang w:val="x-none"/>
        </w:rPr>
        <w:t>Company</w:t>
      </w:r>
      <w:r w:rsidR="00AF704B" w:rsidRPr="007A34B0">
        <w:rPr>
          <w:rFonts w:cs="Times New Roman"/>
          <w:sz w:val="26"/>
          <w:szCs w:val="26"/>
        </w:rPr>
        <w:t xml:space="preserve"> </w:t>
      </w:r>
      <w:r w:rsidR="00AF704B" w:rsidRPr="007A34B0">
        <w:rPr>
          <w:rFonts w:cs="Times New Roman"/>
          <w:sz w:val="26"/>
          <w:szCs w:val="26"/>
          <w:lang w:val="x-none"/>
        </w:rPr>
        <w:t>Media</w:t>
      </w:r>
      <w:r w:rsidR="00AF704B" w:rsidRPr="007A34B0">
        <w:rPr>
          <w:rFonts w:cs="Times New Roman"/>
          <w:sz w:val="26"/>
          <w:szCs w:val="26"/>
        </w:rPr>
        <w:t>».</w:t>
      </w: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13. Ключевые информационные технологии в документообороте: назначение, место, роль.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</w:t>
      </w:r>
      <w:r w:rsidR="00AF704B" w:rsidRPr="007A34B0">
        <w:rPr>
          <w:rFonts w:cs="Times New Roman"/>
          <w:sz w:val="26"/>
          <w:szCs w:val="26"/>
        </w:rPr>
        <w:t xml:space="preserve"> Создание и ведение правовых баз данных. Основные правовые базы данных, используемые в Российской Федерации.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</w:t>
      </w:r>
      <w:r w:rsidR="00AF704B" w:rsidRPr="007A34B0">
        <w:rPr>
          <w:rFonts w:cs="Times New Roman"/>
          <w:sz w:val="26"/>
          <w:szCs w:val="26"/>
        </w:rPr>
        <w:t xml:space="preserve"> Технология баз данных в электронном документообороте: назначение, содержание, место.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16.</w:t>
      </w:r>
      <w:r w:rsidR="00AF704B" w:rsidRPr="007A34B0">
        <w:rPr>
          <w:rFonts w:cs="Times New Roman"/>
          <w:sz w:val="26"/>
          <w:szCs w:val="26"/>
        </w:rPr>
        <w:t xml:space="preserve"> Понятие «информационные технологии» в электронном документообороте и их классификация.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17.</w:t>
      </w:r>
      <w:r w:rsidR="00AF704B" w:rsidRPr="007A34B0">
        <w:rPr>
          <w:rFonts w:cs="Times New Roman"/>
          <w:sz w:val="26"/>
          <w:szCs w:val="26"/>
        </w:rPr>
        <w:t xml:space="preserve"> Критерии оценки и выбора фирм-разработчиков программных продуктов в сфере документационного обеспечения управления.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18.</w:t>
      </w:r>
      <w:r w:rsidR="00AF704B" w:rsidRPr="007A34B0">
        <w:rPr>
          <w:rFonts w:cs="Times New Roman"/>
          <w:sz w:val="26"/>
          <w:szCs w:val="26"/>
        </w:rPr>
        <w:t xml:space="preserve"> Законодательная база, регламентирующая процессы внедрения и использования информационных технологий в документационном обеспечении управления.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19.</w:t>
      </w:r>
      <w:r w:rsidR="00AF704B" w:rsidRPr="007A34B0">
        <w:rPr>
          <w:rFonts w:cs="Times New Roman"/>
          <w:sz w:val="26"/>
          <w:szCs w:val="26"/>
        </w:rPr>
        <w:t xml:space="preserve"> Технология «клиент-сервер» в построении системы электронного документооборота организации.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</w:t>
      </w:r>
      <w:r w:rsidR="00AF704B" w:rsidRPr="007A34B0">
        <w:rPr>
          <w:rFonts w:cs="Times New Roman"/>
          <w:sz w:val="26"/>
          <w:szCs w:val="26"/>
        </w:rPr>
        <w:t xml:space="preserve"> Разработки компании «Электронные Офисные Системы» в сфере электронного документооборота.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21.</w:t>
      </w:r>
      <w:r w:rsidR="00AF704B" w:rsidRPr="007A34B0">
        <w:rPr>
          <w:rFonts w:cs="Times New Roman"/>
          <w:sz w:val="26"/>
          <w:szCs w:val="26"/>
        </w:rPr>
        <w:t xml:space="preserve"> Функциональные возможности </w:t>
      </w:r>
      <w:r w:rsidR="00AF704B" w:rsidRPr="007A34B0">
        <w:rPr>
          <w:rFonts w:cs="Times New Roman"/>
          <w:sz w:val="26"/>
          <w:szCs w:val="26"/>
          <w:lang w:val="x-none"/>
        </w:rPr>
        <w:t>Microsoft</w:t>
      </w:r>
      <w:r w:rsidR="00AF704B" w:rsidRPr="007A34B0">
        <w:rPr>
          <w:rFonts w:cs="Times New Roman"/>
          <w:sz w:val="26"/>
          <w:szCs w:val="26"/>
        </w:rPr>
        <w:t xml:space="preserve"> </w:t>
      </w:r>
      <w:r w:rsidR="00AF704B" w:rsidRPr="007A34B0">
        <w:rPr>
          <w:rFonts w:cs="Times New Roman"/>
          <w:sz w:val="26"/>
          <w:szCs w:val="26"/>
          <w:lang w:val="x-none"/>
        </w:rPr>
        <w:t>Office</w:t>
      </w:r>
      <w:r w:rsidR="00AF704B" w:rsidRPr="007A34B0">
        <w:rPr>
          <w:rFonts w:cs="Times New Roman"/>
          <w:sz w:val="26"/>
          <w:szCs w:val="26"/>
        </w:rPr>
        <w:t xml:space="preserve"> и ее приложений.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</w:t>
      </w:r>
      <w:r w:rsidR="00AF704B" w:rsidRPr="007A34B0">
        <w:rPr>
          <w:rFonts w:cs="Times New Roman"/>
          <w:sz w:val="26"/>
          <w:szCs w:val="26"/>
        </w:rPr>
        <w:t xml:space="preserve"> Основные виды и разновидности форматов, используемые в электронном </w:t>
      </w:r>
      <w:r w:rsidR="00AF704B" w:rsidRPr="007A34B0">
        <w:rPr>
          <w:rFonts w:cs="Times New Roman"/>
          <w:sz w:val="26"/>
          <w:szCs w:val="26"/>
        </w:rPr>
        <w:lastRenderedPageBreak/>
        <w:t>документообороте.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23.</w:t>
      </w:r>
      <w:r w:rsidR="00AF704B" w:rsidRPr="007A34B0">
        <w:rPr>
          <w:rFonts w:cs="Times New Roman"/>
          <w:sz w:val="26"/>
          <w:szCs w:val="26"/>
        </w:rPr>
        <w:t xml:space="preserve"> Автоматизированная система «Дело»: состав, назначение, реализуемые задачи документооборота.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</w:t>
      </w:r>
      <w:r w:rsidR="00AF704B" w:rsidRPr="007A34B0">
        <w:rPr>
          <w:rFonts w:cs="Times New Roman"/>
          <w:sz w:val="26"/>
          <w:szCs w:val="26"/>
        </w:rPr>
        <w:t xml:space="preserve"> Анализ рынка компьютерных информационных технологий ДОУ.</w:t>
      </w:r>
    </w:p>
    <w:p w:rsidR="00AF704B" w:rsidRPr="007A34B0" w:rsidRDefault="003769B6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25. </w:t>
      </w:r>
      <w:r w:rsidR="00AF704B" w:rsidRPr="007A34B0">
        <w:rPr>
          <w:rFonts w:cs="Times New Roman"/>
          <w:sz w:val="26"/>
          <w:szCs w:val="26"/>
        </w:rPr>
        <w:t>Система «Летограф»: состав, назначение, реализуемые задачи документооборота</w:t>
      </w: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a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3. Раздел Ш. «Современная организация государственных учреждений Российской Федерации»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1. Система федеральных органов исполнительной власти РФ в начале ХХ1 в.:  организационно-правовые формы, функции, численность. Акты федеральных органов исполнительной власти и их официальные издания.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 Органы законодательной (представительной) власти субъектов РФ. Особенности их организации и основные полномочия. Акты органов законодательной власти субъектов.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3. Высший Арбитражный Суд РФ: нормативно-правовая база, компетенция, порядок формирования, организационное устройство. Система подведомственных органов. Реформа системы арбитражных судов. Акты Высшего Арбитражного Суда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4. Верховный Суд РФ на современном этапе: нормативно-правовая база, компетенция,  порядок формирования, организационное устройство. Акты Верховного Суда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5. Конституционный Суд Российской Федерации: правовой статус, компетенция, порядок формирования. Особенности организации и деятельности на современном этапе.  Акты Конституционного Суда РФ. </w:t>
      </w:r>
    </w:p>
    <w:p w:rsidR="00AF704B" w:rsidRPr="007A34B0" w:rsidRDefault="00AF704B" w:rsidP="007A34B0">
      <w:pPr>
        <w:pStyle w:val="212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6. Следственный комитет Российской Федерации: нормативно-правовая база, компетенция, система органов, структура. Взаимоотношения с органами прокуратуры. </w:t>
      </w:r>
    </w:p>
    <w:p w:rsidR="00AF704B" w:rsidRPr="007A34B0" w:rsidRDefault="00AF704B" w:rsidP="007A34B0">
      <w:pPr>
        <w:pStyle w:val="31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7. Организация государственной власти в субъекте Российской Федерации (допускается ответить на примере одной из национальных республик).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8. Счетная Палата Федерального Собрания РФ: правовой статус, порядок формирования,  организационное устройство, формы и методы деятельности. Изменения в организации и деятельности Счетной палаты в связи с федеральным законом «О Счетной палате Российской Федерации» от 5 апреля 2013 г. Акты Счетной палаты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 xml:space="preserve">9. Общественная Палата РФ: принципы формирования,  компетенция, порядок реализации полномочий. Место в системе государственных органов Российской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10. Организация исполнительной власти субъекта Российской Федерации (на примере конкретного субъекта).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11. Совет Безопасности Российской Федерации: нормативно-правовая база, компетенция, основные тенденции организационной эволюции, современная структура аппарата. Место в системе государственных органов. Акты Совета Безопасности.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12. Государственный Совет РФ в ХХ1 в.: предпосылки и цель создания, состав, формы работы и методы реализации полномочий. Место в государственном механизме Российской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13. Государственная Дума Федерального Собрания 6-го созыва: конституционный статус, порядок формирования,  организационное устройство. Акты Государственной Думы.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14. Совет Федерации Федерального Собрания: конституционный статус, эволюция механизма формирования,  организационное устройство на современном этапе. Акты Совета Федерации.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15 Администрация Президента РФ: компетенция, основные тенденции организационной эволюции и современная структура. Место в системе государственных органов.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16. Правительство Российской Федерации  после 2004 г.: правовой статус, порядок формирования,  организационное устройство. Акты Правительства РФ.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17. Органы государственной власти субъекта  РФ (допускает ответить на примере конкретной области или края)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18. Административная реформа 2004 года: цели, содержание, результаты. </w:t>
      </w:r>
      <w:r w:rsidRPr="007A34B0">
        <w:rPr>
          <w:rFonts w:cs="Times New Roman"/>
          <w:b/>
          <w:bCs/>
          <w:sz w:val="26"/>
          <w:szCs w:val="26"/>
        </w:rPr>
        <w:t xml:space="preserve">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19. Порядок формирования Государственной Думы Федерального Собрания РФ. Эволюция избирательной системы за годы ее существования. Федеральный закон «О выборах депутатов Государственной Думы Федерального Собрания Российской Федерации» от 22 февраля 2014 г.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20. Органы Прокуратуры Российской Федерации в начале ХХ1 в.: правовой статус, компетенция, общая структура.</w:t>
      </w:r>
      <w:r w:rsidRPr="007A34B0">
        <w:rPr>
          <w:rFonts w:cs="Times New Roman"/>
          <w:b/>
          <w:bCs/>
          <w:sz w:val="26"/>
          <w:szCs w:val="26"/>
        </w:rPr>
        <w:t xml:space="preserve"> </w:t>
      </w:r>
      <w:r w:rsidRPr="007A34B0">
        <w:rPr>
          <w:rFonts w:cs="Times New Roman"/>
          <w:sz w:val="26"/>
          <w:szCs w:val="26"/>
        </w:rPr>
        <w:t xml:space="preserve">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21. Президент Российской Федерации: конституционный статус, порядок избрания, </w:t>
      </w:r>
      <w:r w:rsidRPr="007A34B0">
        <w:rPr>
          <w:rFonts w:cs="Times New Roman"/>
          <w:sz w:val="26"/>
          <w:szCs w:val="26"/>
        </w:rPr>
        <w:lastRenderedPageBreak/>
        <w:t xml:space="preserve">основные полномочия и особенности их реализации  в  начале ХХ1 в.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22. Территориальные органы федеральных органов исполнительной власти: общая характеристика и порядок взаимодействия с органами государственной власти субъектов РФ.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23. Общая характеристика судебной системы Российской Федерации.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24. Система федеральных судов общей юрисдикции: нормативно-правовая база, основные звенья, структура, проблемы организации и деятельности  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25. Суды субъектов  Российской Федерации. Общая характеристика.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Вопрос 4. Раздел </w:t>
      </w:r>
      <w:r w:rsidRPr="007A34B0">
        <w:rPr>
          <w:rFonts w:cs="Times New Roman"/>
          <w:b/>
          <w:bCs/>
          <w:sz w:val="26"/>
          <w:szCs w:val="26"/>
          <w:lang w:val="en-US"/>
        </w:rPr>
        <w:t>V</w:t>
      </w:r>
      <w:r w:rsidRPr="007A34B0">
        <w:rPr>
          <w:rFonts w:cs="Times New Roman"/>
          <w:b/>
          <w:bCs/>
          <w:sz w:val="26"/>
          <w:szCs w:val="26"/>
        </w:rPr>
        <w:t>Ш «</w:t>
      </w:r>
      <w:r w:rsidR="00020A23" w:rsidRPr="007A34B0">
        <w:rPr>
          <w:rFonts w:cs="Times New Roman"/>
          <w:b/>
          <w:bCs/>
          <w:sz w:val="26"/>
          <w:szCs w:val="26"/>
        </w:rPr>
        <w:t>Кинофотофонодокументы и архивы</w:t>
      </w:r>
      <w:r w:rsidRPr="007A34B0">
        <w:rPr>
          <w:rFonts w:cs="Times New Roman"/>
          <w:b/>
          <w:bCs/>
          <w:sz w:val="26"/>
          <w:szCs w:val="26"/>
        </w:rPr>
        <w:t xml:space="preserve">» 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Развитие фотографии в России и зарубежных странах в XIX века.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механического способа звукозаписи; виды фонодокументов механического способа звукозаписи.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оптико-фотографического и магнитного способа записи звука.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Отличительные особенности механического и электронного телевидения.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Роль видеозвукозаписи в развитии отечественного телевидения и аудиовизуальных архивов.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Государственный фонд телевизионных и радиопрограмм ВГТРК, его документальная база.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Фотодокументы российских авторов в составе Архивного фонда РФ: состав, содержание, организация хранения.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Основные тенденции развития отечественного радиовещания в период до начала Великой Отечественной войны.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Организация документов в составе фондов личного происхождения деятелей литературы и искусства.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Деятельность первых кинематографических организаций в дореволюционной России.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Жанр радиогазеты на отечественном радио 1920-х гг.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создания программ радиовещания в годы Великой Отечественной войны.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Кинодокументы советских авторов по истории Великой Отечественной войны: цели, особенности организации, кадровое обеспечение.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>Документальное наследие фотографа С.М. Прокудина-Горского: состав и содержание документов, организация хранения и особенности изучения.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Кинематографическое наследие Д. Вертова: общие и отличительные черты его произведений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Основные тенденции развития отечественного игрового кинематографа периода оттепели.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Основные информационные жанры современного телевидения, их специфика.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КФФД по истории Первой мировой войны в российских архивах.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Вклад отечественных историков и киноведов в изучение истории отечественного неигрового кино первых лет советской власти.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Классификация и систематизация изобразительных источников.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Методы атрибуции и определения подлинности изобразительных источников.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определения достоверности и организации использования изобразительных источников в исторических исследованиях.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Методологические подходы к изучению изобразительных и звуковых источников.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Общенаучные и специальные исторические методы анализа и интерпретации изобразительных и звуковых источников.</w:t>
      </w:r>
    </w:p>
    <w:p w:rsidR="007A34B0" w:rsidRPr="007A34B0" w:rsidRDefault="007A34B0" w:rsidP="007A34B0">
      <w:pPr>
        <w:widowControl/>
        <w:numPr>
          <w:ilvl w:val="0"/>
          <w:numId w:val="5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Законодательно-нормативная база работы с аудиовизуальными документами в Российской Федерации.</w:t>
      </w:r>
    </w:p>
    <w:p w:rsidR="00AF704B" w:rsidRPr="007A34B0" w:rsidRDefault="00AF704B" w:rsidP="00CB0F13">
      <w:pPr>
        <w:pStyle w:val="21"/>
        <w:spacing w:line="360" w:lineRule="auto"/>
        <w:ind w:right="-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>Вопрос 5. Раздел 1</w:t>
      </w:r>
      <w:r w:rsidRPr="007A34B0">
        <w:rPr>
          <w:rFonts w:cs="Times New Roman"/>
          <w:b/>
          <w:bCs/>
          <w:sz w:val="26"/>
          <w:szCs w:val="26"/>
          <w:lang w:val="en-US"/>
        </w:rPr>
        <w:t>X</w:t>
      </w:r>
      <w:r w:rsidRPr="007A34B0">
        <w:rPr>
          <w:rFonts w:cs="Times New Roman"/>
          <w:b/>
          <w:bCs/>
          <w:sz w:val="26"/>
          <w:szCs w:val="26"/>
        </w:rPr>
        <w:t xml:space="preserve"> </w:t>
      </w:r>
      <w:r w:rsidR="00020A23" w:rsidRPr="007A34B0">
        <w:rPr>
          <w:rFonts w:cs="Times New Roman"/>
          <w:b/>
          <w:bCs/>
          <w:sz w:val="26"/>
          <w:szCs w:val="26"/>
        </w:rPr>
        <w:t>«Аудиовизуальные коммуникации</w:t>
      </w:r>
      <w:r w:rsidRPr="007A34B0">
        <w:rPr>
          <w:rFonts w:cs="Times New Roman"/>
          <w:b/>
          <w:bCs/>
          <w:sz w:val="26"/>
          <w:szCs w:val="26"/>
        </w:rPr>
        <w:t>»</w:t>
      </w:r>
      <w:r w:rsidRPr="007A34B0">
        <w:rPr>
          <w:rFonts w:cs="Times New Roman"/>
          <w:sz w:val="26"/>
          <w:szCs w:val="26"/>
        </w:rPr>
        <w:t xml:space="preserve"> 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right="-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Этапы развития теории и методики архивоведения аудиовизуальных документов, их историографическое содержание.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Правовое регулирование института собственности в сфере аудиовизуальных архивов и документов.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Юридические аспекты деятельности аудиовизуальных средств массовой информации.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Публично-правовые аспекты деятельности аудиовизуальных архивов.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Организация производства, хранения и использования фото- и кинодокументов в России конца 19 – первой четверти 20 века.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>Формирование и развитие системы государственных аудиовизуальных архивов в СССР на всесоюзном и республиканском уровне.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 Фотоархивы информационных агентств в СССР и современной России.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Архивы киновидеопредприятий в СССР и современной России.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Классификация и систематизация аудиовизуальных документов в архивоведении, документоведении и источниковедении.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Комплектование аудиовизуальных архивов. Критерии и практические факторы экспертизы ценности аудиовизуальных документов в процессе комплектования.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Учет аудиовизуальных документов в государственных и ведомственных архивах.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Традиционные и автоматизированные элементы системы научно-справочного аппарата в аудиовизуальных архивов.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Организационные формы использования документов в аудиовизуальных архивах.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Теоретическая и нормативно-методическая база археографии аудиовизуальных документов.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 Типы издания аудиовизуальных документов, их примеры.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Способы издания аудиовизуальных документов, примеры их использования.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Выявление и отбор аудиовизуальных документов для подготовки научных изданий.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передачи текста изобразительных и звуковых документов при подготовке научных публикаций.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Археографическое оформление научных изданий аудиовизуальных документов.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Историографическое наследие конца 19 – первой половины 20 века в изучении кинофотофонодокументов.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Изучение проблем историографии, источниковедения и архивоведения аудиовизуальных документов во второй половине 20 века.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Тенденции и факты изучения кинофотофонодокументов в научных исследованиях 2000 – первой половины 2010-х годов.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Особенности комплексного источниковедения в изучении аудиовизуальных и письменных источников.</w:t>
      </w:r>
    </w:p>
    <w:p w:rsidR="007A34B0" w:rsidRPr="007A34B0" w:rsidRDefault="007A34B0" w:rsidP="007A34B0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>Интерпретация исторических событий в произведениях игрового кинематографа.</w:t>
      </w:r>
    </w:p>
    <w:p w:rsidR="00AF704B" w:rsidRPr="00CB0F13" w:rsidRDefault="007A34B0" w:rsidP="00CB0F13">
      <w:pPr>
        <w:widowControl/>
        <w:numPr>
          <w:ilvl w:val="0"/>
          <w:numId w:val="6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CB0F13">
        <w:rPr>
          <w:sz w:val="26"/>
          <w:szCs w:val="26"/>
        </w:rPr>
        <w:t>Современная сеть аудиовизуальных ар</w:t>
      </w:r>
      <w:r w:rsidR="00CB0F13" w:rsidRPr="00CB0F13">
        <w:rPr>
          <w:sz w:val="26"/>
          <w:szCs w:val="26"/>
        </w:rPr>
        <w:t xml:space="preserve">хивов в Российской Федерации. </w:t>
      </w: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FB3C0A" w:rsidRPr="00CB0F13" w:rsidRDefault="00AF704B" w:rsidP="00CB0F13">
      <w:pPr>
        <w:pStyle w:val="21"/>
        <w:spacing w:line="360" w:lineRule="auto"/>
        <w:ind w:right="-556" w:firstLine="556"/>
        <w:jc w:val="both"/>
        <w:rPr>
          <w:rFonts w:cs="Times New Roman"/>
          <w:b/>
          <w:sz w:val="26"/>
          <w:szCs w:val="26"/>
        </w:rPr>
      </w:pPr>
      <w:r w:rsidRPr="00CB0F13">
        <w:rPr>
          <w:b/>
          <w:sz w:val="26"/>
          <w:szCs w:val="26"/>
        </w:rPr>
        <w:t xml:space="preserve">Вопрос 6. Раздел </w:t>
      </w:r>
      <w:r w:rsidRPr="00CB0F13">
        <w:rPr>
          <w:b/>
          <w:sz w:val="26"/>
          <w:szCs w:val="26"/>
          <w:lang w:val="en-US"/>
        </w:rPr>
        <w:t>X</w:t>
      </w:r>
      <w:r w:rsidRPr="00CB0F13">
        <w:rPr>
          <w:b/>
          <w:sz w:val="26"/>
          <w:szCs w:val="26"/>
        </w:rPr>
        <w:t xml:space="preserve"> «Научно</w:t>
      </w:r>
      <w:r w:rsidR="00020A23" w:rsidRPr="00CB0F13">
        <w:rPr>
          <w:b/>
          <w:sz w:val="26"/>
          <w:szCs w:val="26"/>
        </w:rPr>
        <w:t>-технические документы и архивы</w:t>
      </w:r>
      <w:r w:rsidRPr="00CB0F13">
        <w:rPr>
          <w:b/>
          <w:sz w:val="26"/>
          <w:szCs w:val="26"/>
        </w:rPr>
        <w:t xml:space="preserve">» </w:t>
      </w:r>
      <w:r w:rsidR="003857B7" w:rsidRPr="00CB0F13">
        <w:rPr>
          <w:b/>
          <w:sz w:val="26"/>
          <w:szCs w:val="26"/>
        </w:rPr>
        <w:tab/>
      </w:r>
    </w:p>
    <w:p w:rsidR="00FB3C0A" w:rsidRPr="00CB2127" w:rsidRDefault="00242F54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CB2127">
        <w:rPr>
          <w:sz w:val="26"/>
          <w:szCs w:val="26"/>
        </w:rPr>
        <w:t>Наука – техника – общество: этап</w:t>
      </w:r>
      <w:r w:rsidR="00CB2127" w:rsidRPr="00CB2127">
        <w:rPr>
          <w:sz w:val="26"/>
          <w:szCs w:val="26"/>
        </w:rPr>
        <w:t>ы</w:t>
      </w:r>
      <w:r w:rsidRPr="00CB2127">
        <w:rPr>
          <w:sz w:val="26"/>
          <w:szCs w:val="26"/>
        </w:rPr>
        <w:t xml:space="preserve"> развития.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Определение понятий "Научно-технический документ" (НТД), "система научно-технической документации", "виды и разновидности НТД."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 xml:space="preserve"> Основные этапы развития документирования научно-технической деятельности в дореволюционной   России.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Практика сохранения технических документов в дореволюционной России: основные этапы, архивные учреждения, виды документов.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Советский опыт сохранения НТД: правовая и методическая база. Создание сети специализированных архивных учреждений.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РГАНТД – федеральный специализированный архив НТД: структура, функции и основные направления деятельности.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 xml:space="preserve">Архив </w:t>
      </w:r>
      <w:r w:rsidRPr="00CB2127">
        <w:rPr>
          <w:sz w:val="26"/>
          <w:szCs w:val="26"/>
        </w:rPr>
        <w:t>РАН:</w:t>
      </w:r>
      <w:r w:rsidRPr="007A34B0">
        <w:rPr>
          <w:sz w:val="26"/>
          <w:szCs w:val="26"/>
        </w:rPr>
        <w:t xml:space="preserve"> структура, функции и основные направления деятельности.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Специальные муниципальные и ведомственные архивы НТД: структура и основные направления деятельности.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Специализированные фонды хранения НТД: структура и основные направления деятельности.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 xml:space="preserve">Методика систематизации и учета НТД в архивах организаций (предприятий). 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Методические основы проведения экспертизы ценности НТД в организациях (предприятиях) научно-технического профиля.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 xml:space="preserve">Научно-справочный аппарат и организация использования НТД в организациях (предприятиях). Характерные особенности.  </w:t>
      </w:r>
    </w:p>
    <w:p w:rsidR="00FB3C0A" w:rsidRPr="007A34B0" w:rsidRDefault="00FB3C0A" w:rsidP="007A34B0">
      <w:pPr>
        <w:pStyle w:val="af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right="-556" w:firstLine="556"/>
        <w:jc w:val="both"/>
        <w:rPr>
          <w:sz w:val="26"/>
          <w:szCs w:val="26"/>
        </w:rPr>
      </w:pPr>
      <w:r w:rsidRPr="007A34B0">
        <w:rPr>
          <w:sz w:val="26"/>
          <w:szCs w:val="26"/>
        </w:rPr>
        <w:t>Комплектование научно-технических архивов электронными НТД: подходы и методики.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Значение уровня научно-технического развития для современного общества.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Определение понятий «Наука» и «Техника».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В чем заключается главное отличие науки от искусства, науки от религии? 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 xml:space="preserve">Причины зарождения в Европе в </w:t>
      </w:r>
      <w:r w:rsidRPr="007A34B0">
        <w:rPr>
          <w:rFonts w:cs="Times New Roman"/>
          <w:sz w:val="26"/>
          <w:szCs w:val="26"/>
          <w:lang w:val="en-US"/>
        </w:rPr>
        <w:t>XVII</w:t>
      </w:r>
      <w:r w:rsidRPr="007A34B0">
        <w:rPr>
          <w:rFonts w:cs="Times New Roman"/>
          <w:sz w:val="26"/>
          <w:szCs w:val="26"/>
        </w:rPr>
        <w:t>–</w:t>
      </w:r>
      <w:r w:rsidRPr="007A34B0">
        <w:rPr>
          <w:rFonts w:cs="Times New Roman"/>
          <w:sz w:val="26"/>
          <w:szCs w:val="26"/>
          <w:lang w:val="en-US"/>
        </w:rPr>
        <w:t>XVIII</w:t>
      </w:r>
      <w:r w:rsidRPr="007A34B0">
        <w:rPr>
          <w:rFonts w:cs="Times New Roman"/>
          <w:sz w:val="26"/>
          <w:szCs w:val="26"/>
        </w:rPr>
        <w:t xml:space="preserve"> вв. академий и научных обществ.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Развитие науки в Средневековой (допетровской) Руси. 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Создание Академии наук как завершающий этап реформ Петра  </w:t>
      </w:r>
      <w:r w:rsidRPr="007A34B0">
        <w:rPr>
          <w:rFonts w:cs="Times New Roman"/>
          <w:sz w:val="26"/>
          <w:szCs w:val="26"/>
          <w:lang w:val="en-US"/>
        </w:rPr>
        <w:t>I</w:t>
      </w:r>
      <w:r w:rsidRPr="007A34B0">
        <w:rPr>
          <w:rFonts w:cs="Times New Roman"/>
          <w:sz w:val="26"/>
          <w:szCs w:val="26"/>
        </w:rPr>
        <w:t>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В чем состоит значение деятельности М.В. Ломоносова.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В чем смысл открытия периодического закона химических элементов Д.И. Менделеева?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Охарактеризуйте достижения отечественных ученых-лауреатов Нобелевской премии (не менее трех ученых).     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Какое влияние на </w:t>
      </w:r>
      <w:r w:rsidR="00242F54" w:rsidRPr="00CB2127">
        <w:rPr>
          <w:rFonts w:cs="Times New Roman"/>
          <w:sz w:val="26"/>
          <w:szCs w:val="26"/>
        </w:rPr>
        <w:t>отечественную</w:t>
      </w:r>
      <w:r w:rsidR="00242F54">
        <w:rPr>
          <w:rFonts w:cs="Times New Roman"/>
          <w:sz w:val="26"/>
          <w:szCs w:val="26"/>
        </w:rPr>
        <w:t xml:space="preserve"> </w:t>
      </w:r>
      <w:r w:rsidRPr="007A34B0">
        <w:rPr>
          <w:rFonts w:cs="Times New Roman"/>
          <w:sz w:val="26"/>
          <w:szCs w:val="26"/>
        </w:rPr>
        <w:t xml:space="preserve">космическую программу оказала деятельность С.П. Королева. 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Значение и последствия открытия атомной энергии.</w:t>
      </w:r>
    </w:p>
    <w:p w:rsidR="00FB3C0A" w:rsidRPr="007A34B0" w:rsidRDefault="00FB3C0A" w:rsidP="007A34B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Роль и место науки и техники в современной России.</w:t>
      </w:r>
    </w:p>
    <w:p w:rsidR="00AF704B" w:rsidRPr="007A34B0" w:rsidRDefault="00AF704B" w:rsidP="00CB0F13">
      <w:pPr>
        <w:pStyle w:val="21"/>
        <w:spacing w:line="360" w:lineRule="auto"/>
        <w:ind w:right="-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b/>
          <w:bCs/>
          <w:sz w:val="26"/>
          <w:szCs w:val="26"/>
        </w:rPr>
        <w:t xml:space="preserve">Вопрос 7. Раздел </w:t>
      </w:r>
      <w:r w:rsidRPr="007A34B0">
        <w:rPr>
          <w:rFonts w:cs="Times New Roman"/>
          <w:b/>
          <w:bCs/>
          <w:sz w:val="26"/>
          <w:szCs w:val="26"/>
          <w:lang w:val="en-US"/>
        </w:rPr>
        <w:t>X</w:t>
      </w:r>
      <w:r w:rsidRPr="007A34B0">
        <w:rPr>
          <w:rFonts w:cs="Times New Roman"/>
          <w:b/>
          <w:bCs/>
          <w:sz w:val="26"/>
          <w:szCs w:val="26"/>
        </w:rPr>
        <w:t xml:space="preserve">1 </w:t>
      </w:r>
      <w:r w:rsidR="00020A23" w:rsidRPr="007A34B0">
        <w:rPr>
          <w:rFonts w:cs="Times New Roman"/>
          <w:b/>
          <w:bCs/>
          <w:sz w:val="26"/>
          <w:szCs w:val="26"/>
        </w:rPr>
        <w:t>«</w:t>
      </w:r>
      <w:r w:rsidRPr="007A34B0">
        <w:rPr>
          <w:rFonts w:cs="Times New Roman"/>
          <w:b/>
          <w:bCs/>
          <w:sz w:val="26"/>
          <w:szCs w:val="26"/>
        </w:rPr>
        <w:t>Э</w:t>
      </w:r>
      <w:r w:rsidR="00020A23" w:rsidRPr="007A34B0">
        <w:rPr>
          <w:rFonts w:cs="Times New Roman"/>
          <w:b/>
          <w:bCs/>
          <w:sz w:val="26"/>
          <w:szCs w:val="26"/>
        </w:rPr>
        <w:t>кономические документы и архивы</w:t>
      </w:r>
      <w:r w:rsidRPr="007A34B0">
        <w:rPr>
          <w:rFonts w:cs="Times New Roman"/>
          <w:b/>
          <w:bCs/>
          <w:sz w:val="26"/>
          <w:szCs w:val="26"/>
        </w:rPr>
        <w:t>»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Определение понятий «экономический архив», «бизнес-архив», «промышленный архив», «экономическая документация».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Принципы классификации экономических архивов.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Историографическое наследие по истории экономических и научно-технических архивов.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Этапы становления хозяйственных архивов в Европе до </w:t>
      </w:r>
      <w:r w:rsidRPr="007A34B0">
        <w:rPr>
          <w:rFonts w:cs="Times New Roman"/>
          <w:sz w:val="26"/>
          <w:szCs w:val="26"/>
          <w:lang w:val="en-US"/>
        </w:rPr>
        <w:t>XX</w:t>
      </w:r>
      <w:r w:rsidRPr="007A34B0">
        <w:rPr>
          <w:rFonts w:cs="Times New Roman"/>
          <w:sz w:val="26"/>
          <w:szCs w:val="26"/>
        </w:rPr>
        <w:t xml:space="preserve"> в.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Принципиальное отличие европейских экономических  архивов в </w:t>
      </w:r>
      <w:r w:rsidRPr="007A34B0">
        <w:rPr>
          <w:rFonts w:cs="Times New Roman"/>
          <w:sz w:val="26"/>
          <w:szCs w:val="26"/>
          <w:lang w:val="en-US"/>
        </w:rPr>
        <w:t>XX</w:t>
      </w:r>
      <w:r w:rsidRPr="007A34B0">
        <w:rPr>
          <w:rFonts w:cs="Times New Roman"/>
          <w:sz w:val="26"/>
          <w:szCs w:val="26"/>
        </w:rPr>
        <w:t xml:space="preserve"> в. от предшествующих этапов.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Особенности развития экономических  архивов в США в </w:t>
      </w:r>
      <w:r w:rsidRPr="007A34B0">
        <w:rPr>
          <w:rFonts w:cs="Times New Roman"/>
          <w:sz w:val="26"/>
          <w:szCs w:val="26"/>
          <w:lang w:val="en-US"/>
        </w:rPr>
        <w:t>XX</w:t>
      </w:r>
      <w:r w:rsidRPr="007A34B0">
        <w:rPr>
          <w:rFonts w:cs="Times New Roman"/>
          <w:sz w:val="26"/>
          <w:szCs w:val="26"/>
        </w:rPr>
        <w:t xml:space="preserve"> в.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История организации и основные направления деятельности Международного совета архивов (International Council on Archives).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Деятельность современных общественных организаций по сохранению документации экономических архивов в Европе.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Особенности деятельности центров бизнес-истории в Скандинавии.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Декрет о реорганизации и централизации архивного дела от 1 июня 1918 г. судьбы архивов частных предприятий и личных архивов.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lastRenderedPageBreak/>
        <w:t>Архивы в сфере макроэкономики. Структура и основные направления деятельности Центров хранения документов Главного управления г. Москвы (ЦИАМ, ЦАГМ).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Архивы в сфере макроэкономики. Структура и основные направления деятельности РГАЭ.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Основные этапы истории Архива народного хозяйства культуры и быта как первого экономического архива России.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Нормативно-методическое обеспечение деятельности архивов коммерческих организаций в РФ (краткая характеристика основных документов).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Система нормативных правовых актов</w:t>
      </w:r>
      <w:r w:rsidRPr="007A34B0">
        <w:rPr>
          <w:rFonts w:cs="Times New Roman"/>
          <w:strike/>
          <w:sz w:val="26"/>
          <w:szCs w:val="26"/>
        </w:rPr>
        <w:t>,</w:t>
      </w:r>
      <w:r w:rsidRPr="007A34B0">
        <w:rPr>
          <w:rFonts w:cs="Times New Roman"/>
          <w:sz w:val="26"/>
          <w:szCs w:val="26"/>
        </w:rPr>
        <w:t xml:space="preserve"> регулирующих деятельность архивов коммерческих организаций в РФ (общая характеристика основных групп правовых актов). 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Основные направления использования архивных документов в деятельности коммерческих организаций в РФ.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Характеристика видов собственности на архивные документы.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Механизмы и условия изменения собственности на архивные документы.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Подходы к систематизации документальных и информационных материалов в архиве организации (предприятия).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Регулирование сроков и условий хранения документов в организациях (на предприятиях). Общая характеристика основных правовых актов. 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Порядок изъятия архивных документов в коммерческих организациях.</w:t>
      </w:r>
    </w:p>
    <w:p w:rsidR="00FB3C0A" w:rsidRPr="007A34B0" w:rsidRDefault="00FB3C0A" w:rsidP="007A34B0">
      <w:pPr>
        <w:widowControl/>
        <w:numPr>
          <w:ilvl w:val="0"/>
          <w:numId w:val="4"/>
        </w:numPr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Судьба архивных документов в случае банкротства организации (предприятия).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Механизмы реализации прав акционеров и участников обществ с ограниченной ответственностью на доступ к информации.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sz w:val="26"/>
          <w:szCs w:val="26"/>
        </w:rPr>
      </w:pPr>
      <w:r w:rsidRPr="007A34B0">
        <w:rPr>
          <w:rFonts w:cs="Times New Roman"/>
          <w:sz w:val="26"/>
          <w:szCs w:val="26"/>
        </w:rPr>
        <w:t>Правовая ответственность коммерческих организаций РФ при несоблюдении законодательных норм в области сохранения архивных документов.</w:t>
      </w:r>
    </w:p>
    <w:p w:rsidR="00FB3C0A" w:rsidRPr="007A34B0" w:rsidRDefault="00FB3C0A" w:rsidP="007A34B0">
      <w:pPr>
        <w:widowControl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0" w:right="-556" w:firstLine="556"/>
        <w:jc w:val="both"/>
        <w:rPr>
          <w:rFonts w:cs="Times New Roman"/>
          <w:caps/>
          <w:sz w:val="26"/>
          <w:szCs w:val="26"/>
        </w:rPr>
      </w:pPr>
      <w:r w:rsidRPr="007A34B0">
        <w:rPr>
          <w:rFonts w:cs="Times New Roman"/>
          <w:sz w:val="26"/>
          <w:szCs w:val="26"/>
        </w:rPr>
        <w:t xml:space="preserve">Особенности формирования архивов акционерно-паевых компаний в дореволюционной России. Основные группы документов. </w:t>
      </w: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</w:pPr>
    </w:p>
    <w:p w:rsidR="00AF704B" w:rsidRPr="007A34B0" w:rsidRDefault="00AF704B" w:rsidP="007A34B0">
      <w:pPr>
        <w:pStyle w:val="21"/>
        <w:spacing w:line="360" w:lineRule="auto"/>
        <w:ind w:right="-556" w:firstLine="556"/>
        <w:jc w:val="both"/>
        <w:rPr>
          <w:rFonts w:cs="Times New Roman"/>
          <w:b/>
          <w:bCs/>
          <w:sz w:val="26"/>
          <w:szCs w:val="26"/>
        </w:rPr>
      </w:pPr>
    </w:p>
    <w:p w:rsidR="00AF704B" w:rsidRPr="007A34B0" w:rsidRDefault="00AF704B" w:rsidP="007A34B0">
      <w:pPr>
        <w:spacing w:line="360" w:lineRule="auto"/>
        <w:ind w:right="-556" w:firstLine="556"/>
        <w:jc w:val="both"/>
        <w:rPr>
          <w:rFonts w:cs="Times New Roman"/>
          <w:sz w:val="26"/>
          <w:szCs w:val="26"/>
        </w:rPr>
        <w:sectPr w:rsidR="00AF704B" w:rsidRPr="007A34B0" w:rsidSect="00F94360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F704B" w:rsidRDefault="00AF704B">
      <w:pPr>
        <w:pStyle w:val="p62"/>
        <w:spacing w:before="0"/>
        <w:ind w:right="-185" w:firstLine="540"/>
        <w:jc w:val="center"/>
        <w:rPr>
          <w:rStyle w:val="s1"/>
          <w:rFonts w:cs="Times New Roman"/>
          <w:b/>
          <w:sz w:val="26"/>
          <w:szCs w:val="26"/>
        </w:rPr>
      </w:pPr>
      <w:r>
        <w:rPr>
          <w:rStyle w:val="s1"/>
          <w:b/>
          <w:sz w:val="28"/>
          <w:szCs w:val="28"/>
        </w:rPr>
        <w:lastRenderedPageBreak/>
        <w:t>Рекомендуемые источники и литература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1"/>
          <w:rFonts w:cs="Times New Roman"/>
          <w:b/>
          <w:sz w:val="26"/>
          <w:szCs w:val="26"/>
        </w:rPr>
        <w:t>Источники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Конституция Российской Федерации (Принята всенародным голосованием 12 декабря 1993 г.). с учетом поправок, внесенных законами РФ о поправках к Конституции РФ от 30 дек. 2008 г. // СЗ РФ. 2009. № 4. Ст. 445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Гражданский кодекс Российской Федерации от 30 ноября 1994 года № 52-ФЗ. Часть 1 // СЗ РФ. 1994. № 32. Ст.3301; 2005. № 1. Ст. 43.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Гражданский кодекс Российской Федерации (часть вторая) от 26 января 1996 года № 14-ФЗ (в ред. от 30.12.2004) // СЗ РФ. 1996. № 5. Ст. 410; 2005. № 1. Ч. 1. Ст. 45.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Гражданский кодекс Российской Федерации (часть третья) от 26 ноября 2001 года № 146-ФЗ. // СЗ РФ. 2001. № 49. Ст. 4552.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Гражданский кодекс Российской Федерации (часть четвертая) от 18 января 2006 года № 230-ФЗ. (в ред. от 01.12.2007) // СЗ РФ. 2006. № 52. Ч. 1. Ст. 5496; 2010. № 41. Ст. 5185.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Закон РФ от 25 октября 1991 г. «О языках народов Российской Федерации» // Ведомости СНД и ВС РСФСР. 1991. №50. Ст. 1740 (С изм. от 24 июля 1998 года // СЗ РФ. 1998. №31. Ст.3804)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Закон РФ «О статусе судей в Российской Федерации» от 26 июня 1992 г. с изменениями и дополнениями 14 апреля 1993 г., 24 декабря 1993 г., 21 июня 1995 г., 17 июля 1999 г., 20 июня 2000 г., 15 декабря 2001г., 8 декабря 2011 г., 8 июня 2012 г., 10 июля 2012 г. //Ведомости СНД РФ и ВС РФ. 1992. №30. Ст.1792; СЗ РФ. 1995. № 26. Ст.2399; 1999. № 29. Ст.3690; 2000. №26. Ст.2736; 2011. № 50. Ст. 7364; 2012. № 29. Ст. 3994.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21 июля 1994 г. №1-ФКЗ «О Конституционном Суде Российской Федерации» с изменениями 8 февраля, 15 декабря 2001 г. // СЗ РФ. 1994. №13. Ст.1447; 2001. №7. Ст.607; №51. Ст.4824. (в ред. от 05.04.2013)//СЗ РФ. 2013. №14. Ст. 1637.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28 апреля 1995 г. «Об арбитражных судах в Российской Федерации» с изм. 4 июля 2003 г.; 6 декабря 2011 г. // СЗ РФ. 1995. №18. Ст.1589; 2003. № 27. Ч.1. Ст.2699; 2011. № 50. Ст. 7334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31 декабря 1996 г. «О судебной системе Российской Федерации» с изм. 15 декабря 2001 г., 4 июля 2003 г., 6 декабря 2011 г.; 8 июня 2012 г. // СЗ РФ. 1997. №1. Ст.1; №51. Ст.4825.; 2003. №27. Ч.1. Ст.2698; 2012. №24. Ст.3064. (в ред. от 03.02.2014) // Собрание Законодательства РФ. 2014. №6, Ст. 549.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17 декабря 1997 г. №2-ФКЗ «О Правительстве Российской Федерации» с изм. и доп., внесенными ФКЗ от 31 декабря 1997 г., 19 июня 2004 г., 1 июня 2005 г.// СЗ РФ. 1997. №51. Ст.571; 1998. №1. Ст.1.; 2004. №25. Ст.2478; Российская газета. 2005. 7 июня. (в ред. от 07.05.2013) // Собрание Законодательства РФ. 2013. №19. Ст. 2294.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25 декабря 2000 г. №2-ФКЗ «О государственном гербе Российской Федерации» // СЗ РФ. 2000. № 52. ч.1. Ст.5025, Ст. 5021; (в ред. от 28.12.2010).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конституционный закон от 7 февраля 2011 г. «О судах общей юрисдикции в Российской Федерации» с изм. 10 июля 2012 г. // СЗ РФ. 2011. № 7. Ст. 898; 2012. № 29. Ст. 3978</w:t>
      </w:r>
    </w:p>
    <w:p w:rsidR="00AF704B" w:rsidRDefault="00AF704B">
      <w:pPr>
        <w:pStyle w:val="p62"/>
        <w:pBdr>
          <w:bottom w:val="thickThinSmallGap" w:sz="255" w:space="2" w:color="000000"/>
        </w:pBdr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Федеральный конституционный закон от 7 февраля 2011 г. «О внесении изменений в Федеральный конституционный закон «О военных судах Российской Федерации» // СЗ РФ. 2011. №7. Ст. 899</w:t>
      </w:r>
    </w:p>
    <w:p w:rsidR="00AF704B" w:rsidRDefault="00AF704B">
      <w:pPr>
        <w:pStyle w:val="p62"/>
        <w:pBdr>
          <w:bottom w:val="thickThinSmallGap" w:sz="255" w:space="2" w:color="000000"/>
        </w:pBdr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10 января 2002 г. №1-ФЗ «Об электронной цифровой подписи» (в ред. от 08.11. 2007) // СЗ РФ. 2002. №2. Ст.127; 2007. № 46. Ст. 5554 (отменен)</w:t>
      </w:r>
    </w:p>
    <w:p w:rsidR="00AF704B" w:rsidRDefault="00AF704B">
      <w:pPr>
        <w:pStyle w:val="p62"/>
        <w:pBdr>
          <w:bottom w:val="thickThinSmallGap" w:sz="255" w:space="2" w:color="000000"/>
        </w:pBdr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Закон Российской Федерации от 25 октября 1991 г. № 1807-1 «О языках народов Российской Федерации». // "Ведомости СНД и ВС РСФСР", 1991, № 50, ст. 1740 (в ред. от 11.12.2002). (в ред. от 02.07.2013) // Собрание законодательства РФ. 2013. №27. Ст. 3477.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17 января 1992 г. №2202-1  «О прокуратуре Российской Федерации» с изм. и доп. 10 февраля 1999 г., 19 ноября 1999 г., 2 января 2000 г., 29 декабря 2001 г., 28 июня, 25 июля и 5 октября 2002 г., 30 июня 2003 г., 21 ноября 2011 г. // Ведомости Съезда народных депутатов и Верховного Совета Российской Федерации. 1992. № 8. Ст.366; СЗ РФ. 1995. № 47. Cт.4472; 1999. № 7. Ст. 878; №47. Ст.5620; 2000.№ 2.Ст.140; 2001. № 53. Ч.1. Ст.5018; 2002. № 26. Ст.2523; № 30. Ст.3029; № 40. Ст.3853; 2003. № 27. Ч.1. Ст.2700; 2011. № 48. Ст. 6730. (в ред. от 03.02.2014) //  Собрание Законодательства РФ. 2014. №6. Ст. 558.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Закон Российской Федерации от 26 июня 1992 г. №3132-1  «О статусе судей» (в ред. от 25.11.2013) // Ведомости СНД РФ и ВС РФ. 1992. №30. Ст.1792; 2013. №48. Ст. 6165.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 (в ред. от 21 октября 2011 г.) // СЗ РФ. 1994. №8. Ст.801; 1999. № 43. Ст.5124; 2011. № 43. Ст.5977. (в ред. от 25.12.2012) //Собрание Законодательства РФ. 2012. № 53 (ч. 1). Ст. 7579.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11 января 1995 г. «О Счетной Палате Российской Федерации» с изменениями 10 июля 2002 г., 30 июня 2003 г., 14 августа 2004 г.// СЗ РФ. 1995. №3. Ст.167; 2002. №28. Ст.2790; 2003. № 27. Ч.1. Ст.2700; 2004. №33. Ст.3369 (утратил силу)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5 апреля 2013 г. № 41-ФЗ «О Счетной Палате Российской Федерации» (в ред. от 28.12.2013) // Собрание Законодательства РФ. 2013. №14. Ст.1649; 2013. № 52 (ч. 1). Ст. 6961.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28 апреля 1995 г. №1-ФКЗ «Об арбитражных судах в РФ» (в ред. от 06.12.2011) // Собрание Законодательства РФ. 1995. №18. Ст.1589; 2011. №50. Ст. 7334.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21 июля 1997 г. «О судебных приставах» №118-ФЗ (с изм. от 7 ноября 2000 г.) // СЗ РФ. 1997. №30. Ст.3591; 2000. №46. Ст.4537. в ред. от 03.02.2014) // Собрание законодательства РФ. 2014. №6. Ст. 558.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8 января 1998 г. №7-ФЗ «О Судебном департаменте при Верховном Суде Российской Федерации» с изм. и доп. 18 июля 2011 г. // СЗ РФ. 1998. № 2. Ст. 223. (в ред. от 25.12.2012) // Собрание законодательства РФ. 2012. №53 (ч. 1). Ст. 7590.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8 января 1998 г. «О Судебном департаменте при Верховном Суде Российской Федерации»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17 декабря 1998 г. №188-ФЗ «О мировых судьях в Российской Федерации» // СЗ РФ. 1998. № 51. Ст.1155. » (в ред. от 04.03.2013)// Собрание законодательства РФ. 2013. №9. Ст. 872.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24 июня 1999 г. "О принципах и порядке разграничения предметов ведения и полномочий между органами государственной власти РФ и органами государственной власти субъектов РФ" // СЗ РФ. 1999. №26. Ст. 3176.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Федеральный закон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 изм. и доп. 29 июля 2001 г., 23 и 28 декабря 2010 г., 2 мая 2012 г. // СЗ РФ. 1999. № 42. Ст.5005; 2010. № 52. Ч.1. Ст. 6991; 2011. № 1. Ст. 18; 2012. №.19. Ст. 2275 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5 августа 2000 г. "О порядке формирования Совета Федерации Федерального Собрания РФ " с изм. и доп. 16 декабря 2004 г., 25 июля 2006 г., 21 июля 2007 г., 14 февраля 2009 г., 15 ноября 2010 г., 5 и 17 октября 2011 г. // СЗ РФ. 2000. № 32. Ст.3336; 2009. № 7. Ст. 789; 2011. № 43. Ст. 5961 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Российской Федерации от 08 августа 2001 г. № 128-ФЗ « О лицензировании отдельных видов деятельности» // Рос. газ. - 2001. - 10 авг.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14 марта 2002 г. «Об органах судейского сообщества в Российской Федерации» (с изм. от 4 июля 2003 г. ) // СЗ РФ. 2002. №11. Ст.1022. (в ред. от 02.07.2013) //Собрание законодательства РФ</w:t>
      </w:r>
      <w:bookmarkStart w:id="0" w:name="_GoBack"/>
      <w:bookmarkEnd w:id="0"/>
      <w:r>
        <w:rPr>
          <w:rFonts w:cs="Times New Roman"/>
          <w:sz w:val="26"/>
          <w:szCs w:val="26"/>
        </w:rPr>
        <w:t>. 2013. №27. Ст. 3477.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27 декабря 2002 г. № 124-ФЗ «О техническом регулировании» (в ред. 09.05.2005 № 184-ФЗ, в ред. от 21.07.2011 № 225-ФЗ) // СЗ РФ. 2002. № 52 (ч.1). Ст. 5140; 2005. №19. Ст.1752.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20 декабря 2002 г. «О выборах депутатов Государственной Думы Федерального Собрания Российской Федерации» // Российская газета. 2002. 25 декабря.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«О выборах Президента РФ» от 10 января 2003 г. с изм. 2 мая 2012 г. // СЗ РФ. 2003. №2. Ст. 171; 2012. № 19. Ст. 2275 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6 октября 2003 г. № 131-ФЗ «Об общих принципах организации местного самоуправления в Российской Федерации» // СЗ РФ. 2003. № 40. Ст. 3822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06 октября 2003 г. №131-ФЗ «Об общих принципах организации местного самоуправления в Российской Федерации»</w:t>
      </w:r>
      <w:r>
        <w:rPr>
          <w:rStyle w:val="apple-converted-space"/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(в ред. от 28.12.2013) // Собрание законодательства Российской Федерации. 2013. №52 (ч. 1). Ст. 6981.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20 августа 2004г. №113-ФЗ «О присяжных заседателях федеральных судов общей юрисдикции в Российской Федерации» с изм. 29 декабря 2010 г. // СЗ РФ. 2004. № 34. Ст.3528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4 апреля 2005 г. № 32-ФЗ «Об Общественной Палате Российской Федерации» с изм.6 декабря 2011 г. // Российская газета. 2005. 7 апреля; СЗ РФ. 2011. № 50. Ст. 7353. (в ред. от 28.12.2013) // Собрание законодательства РФ. 2013. № 52 (ч. 1). Ст. 7004.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18 мая 2005 г. № 51-ФЗ «О выборах депутатов Государственной Думы Федерального Собрания Российской Федерации // Российская газета. 2005. 24 мая. (в ред. от 28.12.2013) // Собрание законодательства РФ. 2013. №52 (ч. 1). Ст. 6961.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01 июня 2005 г. № 53-ФЗ «О государственном языке Российской Федерации» // СЗ РФ. 2005. № 23. Ст. 2199.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21 июля 2005 г. №97-ФЗ «О государственной регистрации уставов муниципальных образований» // Российская газета. 2005. 26 июля. (в ред. от 21.11.2011) // Собрание законодательства РФ. 2011. №48. Ст. 6730.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>Федеральный Закон Российской Федерации от 19 декабря 2005 г. № 160 «О ратификации Конвенции Совета Европы «О защите физических лиц при автоматизированной обработке персональных данных» // СЗ РФ.- 2005. - № 52 (часть I). - Ст. 5573.</w:t>
      </w:r>
    </w:p>
    <w:p w:rsidR="00AF704B" w:rsidRDefault="00AF704B">
      <w:pPr>
        <w:pStyle w:val="p64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Федеральный закон от 2 мая 2006 г. № 59-ФЗ «О порядке рассмотрения обращений граждан Российской Федерации» // СЗ РФ. 2006. № 19. Ст. 2060.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 // СЗ РФ. 2006. № 31. Ст.3448. . (в ред. от 21.07.2011 № 252-ФЗ).</w:t>
      </w:r>
    </w:p>
    <w:p w:rsidR="00AF704B" w:rsidRDefault="00AF704B">
      <w:pPr>
        <w:pStyle w:val="p65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27 июля 2006 г. № 152-ФЗ «О персональных данных» // СЗ РФ. 2006. № 31 (1 ч.). Ст. 3451. (в ред. от</w:t>
      </w:r>
      <w:r>
        <w:rPr>
          <w:rFonts w:cs="Times New Roman"/>
          <w:b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25.07.2011 № 261-фз).</w:t>
      </w:r>
    </w:p>
    <w:p w:rsidR="00AF704B" w:rsidRDefault="00AF704B">
      <w:pPr>
        <w:pStyle w:val="p66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25 декабря 2008 г. «О противодействии коррупции» // СЗ РФ. 2008. № 52(ч.1). Ст.6228.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// СЗ РФ. 2009. № 37. Ст.776.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27 июля 2010 г. № 210-ФЗ «Об организации предоставления государственных и муниципальных услуг» (в ред. от 06.04.2011 № 65 - ФЗ) // Российская газета. 2010. 30 июля. (в ред. от 28.12.2013)// Собрание законодательства РФ. 2013. №52 (ч. 1). Ст. 7009.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Федеральный закон от 27 июля 2010 г. N 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// </w:t>
      </w:r>
      <w:r>
        <w:rPr>
          <w:rFonts w:cs="Times New Roman"/>
          <w:sz w:val="26"/>
          <w:szCs w:val="26"/>
        </w:rPr>
        <w:t>СЗ РФ. - 2010. - № 31. - Ст. 4196.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28 декабря 2010 г. «О безопасности» // Российская газета. 2010. 29 дек.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28 декабря 2010 г. № 403-ФЗ «О Следственном комитете Российской Федерации» с изм. 21 ноября 2011 г. // СЗ РФ. 2011. №1. Ст. 15</w:t>
      </w:r>
    </w:p>
    <w:p w:rsidR="00AF704B" w:rsidRDefault="00AF704B">
      <w:pPr>
        <w:pStyle w:val="cv"/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6 апреля 2011 г. </w:t>
      </w:r>
      <w:r>
        <w:rPr>
          <w:rFonts w:cs="Times New Roman"/>
          <w:bCs/>
          <w:sz w:val="26"/>
          <w:szCs w:val="26"/>
        </w:rPr>
        <w:t xml:space="preserve">№ 63-ФЗ </w:t>
      </w:r>
      <w:r>
        <w:rPr>
          <w:rFonts w:cs="Times New Roman"/>
          <w:sz w:val="26"/>
          <w:szCs w:val="26"/>
        </w:rPr>
        <w:t>«Об электронной подписи» // СЗ РФ. 2011 № 15. Ст. 2036</w:t>
      </w:r>
      <w:bookmarkStart w:id="1" w:name="p18"/>
      <w:bookmarkEnd w:id="1"/>
      <w:r>
        <w:rPr>
          <w:rFonts w:cs="Times New Roman"/>
          <w:sz w:val="26"/>
          <w:szCs w:val="26"/>
        </w:rPr>
        <w:t>. (в ред. от 01.07.2011 N 169-ФЗ) // Российская газета № 5451 от 08.04.2011.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20 октября 2011 г. «О внесении изменений в отдельные законодательные акты Российской Федерации в связи со снижением минимального процента голосов избирателей …» с изм. и доп. 2 мая 2012 г. // СЗ РФ. 2011. № 43. Ст. 5975; 2012. № 19. Ст. 2275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8 декабря 2011 г.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СЗ РФ. 2011. № 50. Ст. 7364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Федеральный закон от 3 декабря 2012 г. «О порядке формирования Совета Федерации Федерального Собрания Российской Федерации» (в ред. от 02.07.2013) // Собрание законодательства РФ. 2012. №50 (ч. 4). Ст. 6952; 2013. №27. Ст. 3439. </w:t>
      </w:r>
    </w:p>
    <w:p w:rsidR="00AF704B" w:rsidRDefault="00AF704B">
      <w:pPr>
        <w:pStyle w:val="a1"/>
        <w:tabs>
          <w:tab w:val="left" w:pos="1620"/>
        </w:tabs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Федеральный закон от 1 октября 2004 г. № 125-ФЗ «Об архивном деле в Российской Федерации» (в ред. от 4.12.2006) // СЗ РФ. 2004. № 43. Ст. 4169.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20 января 1994 г. № 170/7 "Об основах государственной политики в сфере информатизации ” // САПП РФ. 1994. № 4. Ст.305.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21 февраля 1994 года. № 361 "О совершенствовании деятельности в области информатизации органов государственной власти РФ” // САПП РФ. 1994. № 9. Ст. 699.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13 мая 2000 г. №849</w:t>
      </w:r>
      <w:r>
        <w:rPr>
          <w:rStyle w:val="apple-converted-space"/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«О полномочном представителе Президента Российской Федерации в федеральном округе» с изм. и доп. // СЗ РФ. 2000. </w:t>
      </w:r>
      <w:r>
        <w:rPr>
          <w:rFonts w:cs="Times New Roman"/>
          <w:sz w:val="26"/>
          <w:szCs w:val="26"/>
        </w:rPr>
        <w:lastRenderedPageBreak/>
        <w:t xml:space="preserve">№20. Ст.212; №26. Ст.2748. (в ред. от 02.02.2013) // Собрание законодательства РФ. 2013. №6. Ст. 490.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1 сентября 2000 г. "О Государственном Совете Российской Федерации»; Положение о Государственном Совете РФ // СЗ РФ. 2000. №36. Ст.3633.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Указ Президента РФ от 9 марта 2004 г. №314  «О системе и структуре федеральных органов исполнительной власти» // Российская газета. 2004. 11 марта. (в ред. от 22.06.2010)// Собрание законодательства РФ. 2010. №26. Ст. 3331.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6 апреля 2004 г. №490 «Об утверждении Положения об Администрации Президента Российской Федерации» // СЗ РФ. 2004. №15. Ст.1395. (в ред. от 03.12.2013) // Собрание законодательства РФ. 2013. №49 (ч. 7). Ст. 6399.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20 мая 2004 г. «Вопросы структуры федеральных органов исполнительной власти» // СЗ РФ. 2004. №21. Ст.2023.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 июля 2005 г.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// Российская газета. 2005. 2 июля.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// СЗ РФ.– 2008.- № 12.– Ст. 1110.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12 мая 2008 г. «Вопросы системы и структуры федеральных органов исполнительной власти» // Российская газета. 2008. 13 мая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14 января 2011 г. «Вопросы деятельности Следственного комитета Российской Федерации» с изм. и доп. // СЗ РФ. 2011. № 4. Ст.572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25 января 2011 г. «Об общей штатной численности органов прокуратуры РФ» // Российская газета. 2011. 27 января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9 февраля 2011 г. «Об общественном обсуждении проектов федеральных конституционных законов и федеральных законов» // СЗ РФ. 2011. № 7. Ст. 939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6 мая 2011 г. №590 «Вопросы Совета Безопасности Российской Федерации» // Российская газета. 2011. 10 мая.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7 мая 2012 г. «Об основных направлениях совершенствования системы государственного управления» // СЗ РФ. 2012. № 19. Ст.2338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Указ Президента РФ от 21 мая 2012 г. №636  «О структуре федеральных органов исполнительной власти» // СЗ РФ. 2012. № 22. Ст. 2754. (в ред. от 01.11.2013) // Собрание законодательства РФ. 2013. №44. Ст. 5729.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25 июня 2012 г. «Об утверждении Положения об Управлении Президента РФ по социально-экономическому сотрудничеству с государствами – участниками Содружества Независимых государств, Республикой Абхазия и Республикой Южная Осетия» // СЗ РФ. 2012. № 27. Ст. 3680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от 30 июня 2012 г. «Об утверждении Положения о Референтуре Президента Российской Федерации» // СЗ РФ. 2012. № 28. Ст. 3880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 Президента РФ «О включении отдельных объектов в Государственный свод особо ценных объектов культурного наследия народов Российской Федерации» // Отечественные архивы. 1995. - № 2; 1997. - № 3.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5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Регламент Совета Федерации  Федерального Собрания Российской Федерации. Официальное издание.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Регламент Государственной Думы Федерального Собрания Российской Федерации. Официальное издание.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Российской Федерации от 27 декабря 1995 г. № 1268 “Об упорядочении изготовления, использования, хранения и уничтожения печатей и бланков с воспроизведением государственного герба Российской Федерации” (в ред. Постановления правительства РФ от 08.06.2001 № 2461) // СЗ РФ. 1996. №2. Ст. 123; (в ред. от 14.12.2006).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28 февраля 1996 г. № 226 "О государственном учете и регистрации баз и банков данных” // СЗ РФ. 1996. №12. Ст.1147.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13 августа 1997 г. №1009 «Об утверждении «Правил подготовки нормативных правовых актов федеральных органов исполнительной власти и их государственной регистрации» с изм. и доп. от 11 декабря 1997 г., 6 ноября 1998 г., 11 февраля 1999 г. (в ред. от 07.07. 2006 г.) // СЗ РФ. 1997. № 33. Ст.3895; № 50. Ст.5689; 1998. № 47. Ст.5771; 1999. № 38. Ст.1026. (в ред. от 22.11.2013) // Собрание законодательства РФ. 2013. №48. Ст. 6259.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1 ноября 1999 г. № 1212 “О развитии единой системы классификации и кодирования технико-экономической и социальной информации” // СЗ РФ. 1999. № 45. Ст. 5434.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28 января 2002 г. №65 «Федеральная целевая программа «Электронная Россия (2002–2010 гг.)» с изм. и доп.// СЗ РФ. 2002.№ 5. Ст. 531; 2010. № 25. Ст. 3166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10 ноября 2003 г. № 677 «Об общероссийских классификаторах технико-экономической и социальной информации в социально-экономической области» // СЗ РФ. 2003. № 46. Ч.2. Ст. 4472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12 февраля 2003 г. № 98 «Об обеспечении доступа к информации о деятельности Правительства РФ и федеральных органов исполнительной власти» // СЗ РФ. 2003.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1 июня 2004 г. № 260  «О регламенте Правительства Российской Федерации и Положении об Аппарате Правительства Российской Федерации»// СЗ РФ. 2004. №23. Ст.2313. (в ред. от 30.11.2013)// Собрание законодательства РФ.  2013. №49 (ч. 7). Ст. 6440.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1 июня 2004 г. «О регламенте Правительства Российской Федерации и Положении об Аппарате Правительства Российской Федерации»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Постановления Правительства РФ от 19 января 2005 г. № 30 «Об утверждении Типового регламента взаимодействия федеральных органов исполнительной власти» // Российская газета. 2005. 25 января. СЗ РФ 2005, № 4, ст. 305; (в ред. от 19.08.2011). (в ред. от 06.09.2012) // Собрание законодательства РФ. 2012. №38. Ст. 5102. 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28 июля 2005 г. №452 «О Типовом регламенте внутренней организации федеральных органов исполнительной власти» // Российская газета. 2005. 5 августа. СЗ РФ от 01.08.2005 N 31 ст. 3233; (в ред. от  19.08.2011). (в ред. от 27.03.2013) //Собрание законодательства РФ. 2013. №13. Ст. 1575. 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от 28 июля 2005 г. №452 «О Типовом регламенте внутренней организации федеральных органов исполнительной власти» </w:t>
      </w:r>
    </w:p>
    <w:p w:rsidR="00AF704B" w:rsidRDefault="00AF704B">
      <w:pPr>
        <w:tabs>
          <w:tab w:val="left" w:pos="720"/>
          <w:tab w:val="left" w:pos="2736"/>
          <w:tab w:val="left" w:pos="4032"/>
        </w:tabs>
        <w:autoSpaceDE w:val="0"/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11 ноября 2005 г. №679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услуг»//СЗ РФ 2005 N 47 </w:t>
      </w:r>
      <w:r>
        <w:rPr>
          <w:rFonts w:cs="Times New Roman"/>
          <w:sz w:val="26"/>
          <w:szCs w:val="26"/>
        </w:rPr>
        <w:lastRenderedPageBreak/>
        <w:t>ст. 4933.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21 сентября 2006 г. «О Федеральной целевой программе «Развитие судебной системы России» на 2007-2012 гг.» с изм. и доп. // СЗ РФ. 2006. № 41. Ст. 4248; 2012. № 25. Ст. 3374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17 марта 2008 г. N 179 «Об утверждении Положения о пользовании сайтами в сети Интернет, на которых осуществляется проведение открытых аукционов в электронной форме, и требованиях к технологическим, программным, лингвистическим, правовым и организационным средствам обеспечения пользования указанными сайтами, а также к системам, обеспечивающим проведение открытых аукционов в электронной форме» // СЗ РФ.– 2008.- №12.– Ст. 1139.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15 июня 2009 г. № 477  «Об утверждении Правил делопроизводства в федеральных органах исполнительной власти» // СЗ РФ. 2009. № 25. Ст.3060. Российская газета № 4937 от 24.06.2009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22 сентября 2009 г. № 754 «Об утверждении положения о системе межведомственного электронного документооборота» // Российская газета № 5007  от  30.09.2009 (в ред. от 01.08.2011 № 641).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07 сентября 2011 г. № 751 «О внесении изменений в Правила делопроизводства в федеральных органах исполнительной власти» // Рос. газ. – 2011. – 16 сентября.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8 сентября 2010 г. № 697 «О единой системе межведомственного электронного взаимодействия» // СЗ РФ. 2010. № 38. Ст. 4823 (в ред. от  28.11.2011).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РФ от 24 октября 2011 г.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// Российская газета. 2011. 2 ноября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РФ от 30 июня 2012 г. «О Министерстве Российской Федерации по развитию Дальнего Востока» // СЗ РФ. 2012. № 28. Ст. 3898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6 сентября 2012 г. N 890 «О мерах по совершенствованию электронного документооборота в органах государственной власти» // СЗ РФ. - 2012. - N 38. - Ст. 5102.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14 сентября 2012 г. N 928 «О базовых государственных информационных ресурсах» // СЗ РФ. - 2012. - N 39. - Ст. 5269.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1 ноября 212 г. N 1119 «Об утверждении требований к защите персональных данных при их обработке в информационных системах персональных данных» // СЗ РФ. - 2012. - N 45. - Ст. 6257.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22 декабря 2012 г. N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// СЗ РФ. - 2012. - N 53 (ч. 2). - Ст. 7938.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Российской Федерации </w:t>
      </w:r>
      <w:r>
        <w:rPr>
          <w:rFonts w:cs="Times New Roman"/>
          <w:bCs/>
          <w:sz w:val="26"/>
          <w:szCs w:val="26"/>
        </w:rPr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Российской Федерации </w:t>
      </w:r>
      <w:r>
        <w:rPr>
          <w:rFonts w:cs="Times New Roman"/>
          <w:bCs/>
          <w:sz w:val="26"/>
          <w:szCs w:val="26"/>
        </w:rPr>
        <w:t xml:space="preserve">от 25 августа 2012 г. № 852 «Об утверждении правил использования усиленной квалифицированной электронной </w:t>
      </w:r>
      <w:r>
        <w:rPr>
          <w:rFonts w:cs="Times New Roman"/>
          <w:bCs/>
          <w:sz w:val="26"/>
          <w:szCs w:val="26"/>
        </w:rPr>
        <w:lastRenderedPageBreak/>
        <w:t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6 сентября 2012 г. № 890 «О мерах по совершенствованию электронного документооборота в органах государственной власти»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AF704B" w:rsidRDefault="00AF704B">
      <w:pPr>
        <w:tabs>
          <w:tab w:val="left" w:pos="851"/>
          <w:tab w:val="left" w:pos="1134"/>
        </w:tabs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7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Распоряжение Правительства Российской Федерации от 27 сентября 2004 г. № 1244-р «О Концепции использования информационных технологий в деятельности федеральных органов государственной власти до 2010 года // СЗ РФ. – 2004. - № 40. – Ст. 3981.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Распоряжение Правительства Российской Федерации от 25 октября 2005г. № 1789-р «О Концепции административной реформы в Российской Федерации в 2006 - 2008 годах» (с изменениями от 9 февраля 2008г.) // СЗ РФ.- 2005.- № 46.- Ст. 4720; 2008.- № 7.- Ст.- 633.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Распоряжение Правительства Российской Федерации от 17 июля 2006г. № 1024-р «О Концепции региональной информатизации до 2010 года» // СЗ РФ.– 2006.- № 30.– Ст. 3419.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Распоряжение Правительства Российской Федерации от 6 мая 2008 г. N 632-р «Об одобрении Концепции формирования в Российской Федерации электронного правительства до 2010 года» // СЗ РФ.- 2008.- №20.- Ст. 2372.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Распоряжение Правительства Российской Федерации от 20 октября 2010 г. N 1815 "О государственной программе Российской Федерации "Информационное общество (2011—2020 годы)" // СЗ РФ. 2010. № 46. Ст. 6026.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Распоряжение Правительства Российской Федерации от 17 декабря 2010 года № 2299-р «О </w:t>
      </w:r>
      <w:r>
        <w:rPr>
          <w:rStyle w:val="s3"/>
          <w:rFonts w:cs="Times New Roman"/>
          <w:sz w:val="26"/>
          <w:szCs w:val="26"/>
        </w:rPr>
        <w:t>плане перехода федеральных органов исполнительной власти и федеральных бюджетных учреждений на использование свободного программного обеспечения» // СЗ РФ. - 2010. - №52 (Ч.1). - Ст. 7181.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Распоряжение Правительства Российской Федерации от 12 февраля 2011 года № 176-р «Об утверждении плана мероприятий по переходу </w:t>
      </w:r>
      <w:r>
        <w:rPr>
          <w:rStyle w:val="s3"/>
          <w:rFonts w:cs="Times New Roman"/>
          <w:sz w:val="26"/>
          <w:szCs w:val="26"/>
        </w:rPr>
        <w:t>федеральных органов исполнительной власти на безбумажный документооборот при организации внутренней деятельности» // СЗ РФ. - 2011. - №. 8 - Ст. 1151 .</w:t>
      </w:r>
    </w:p>
    <w:p w:rsidR="00AF704B" w:rsidRDefault="00AF704B">
      <w:pPr>
        <w:spacing w:line="200" w:lineRule="atLeast"/>
        <w:ind w:right="-550" w:firstLine="567"/>
        <w:contextualSpacing/>
        <w:jc w:val="both"/>
      </w:pPr>
      <w:r>
        <w:rPr>
          <w:rStyle w:val="s3"/>
          <w:rFonts w:cs="Times New Roman"/>
          <w:sz w:val="26"/>
          <w:szCs w:val="26"/>
        </w:rPr>
        <w:t>Распоряжение Президента РФ «О порядке рассекречивания архивных документов» // Отечественные архивы, 1995. - № 1.</w:t>
      </w:r>
    </w:p>
    <w:p w:rsidR="00AF704B" w:rsidRDefault="00AF704B">
      <w:pPr>
        <w:spacing w:line="200" w:lineRule="atLeast"/>
        <w:ind w:right="-550" w:firstLine="567"/>
        <w:contextualSpacing/>
        <w:jc w:val="both"/>
      </w:pPr>
    </w:p>
    <w:p w:rsidR="00AF704B" w:rsidRDefault="00AF704B">
      <w:pPr>
        <w:pStyle w:val="p67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Доктрина информационной безопасности Российской Федерации // Рос. газ. – 2000. - 28 сентября.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Стратегия развития информационного общества в Российской Федерации (Утверждена Президентом РФ В. Путиным 7 февраля 2008 г., № Пр – 212) // Рос. газ.- 2008.- 16 февраля.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Концепция использования информационных технологий в деятельности федеральных </w:t>
      </w:r>
      <w:r>
        <w:rPr>
          <w:rFonts w:cs="Times New Roman"/>
          <w:sz w:val="26"/>
          <w:szCs w:val="26"/>
        </w:rPr>
        <w:lastRenderedPageBreak/>
        <w:t>органов государственной власти до 2010 г.»:одобрена Распоряжением Правительства РФ от 27 сентября 2004 г. № 1244-р // СЗ РФ. 2010.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Концепция формирования в Российской Федерации электронного правительства до 2010 года: одобрена Распоряжением Правительства Российской Федерации от 6 мая 2008 г. № 632-р.// СЗ РФ. 2008.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Приказ Минкомсвязи России от 02.09.2011 № 221 «Об Утверждении требований к информационным системам электронного документооборота федеральных органов исполнительной власти, учитывающие в том числе необходимость обработки информации, доступ к которой ограничен» [Электронный ресурс] // Режим доступа: http://minsvyaz.ru/ru/doc/index.php?id_4=637, свободный.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Приказ от 30.08.2006 №5406 организации работы по полистной проверке наличия и состояния фондов РГАЛИ / Росархив. - 2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наук: Утверждены приказом Министерства культуры и массовых коммуникаций Российской Федерации от 18 января 2007 г. № 19 //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Постановление Правительства Москвы от 10 апреля 2007 г. «Об утверждении «Порядка работы органов исполнительной власти города Москвы, государственных учреждений и государственных унитарных предприятий города Москвы с электронными документами, подписанными электронной цифровой подписью» //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Соглашение об использовании архивной информации в СНГ //Отечественные архивы, 1999. - № 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Государственная система стандартизации РФ. Общие требования к построению изложению, оформлению и содержанию стандартов (ГОСТ Р 1.0-92, Р 1.2-92, Р 1.3-92, Р 1.4-92, Р 1.5-92). М.: Госстандарт России,1992.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9327-60 Бумага и изделия из бумаги. Потребительские форматы (с изменениями от октября 1985 г.).. – М.:Изд-во Госстандарта, 1960. 4 с.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17914-72. Обложки дел длительных сроков хранения. Типы, разновидности, технические требования. М.: Изд-во стандартов, 1984. 4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6.10.2-75. Унифицированные системы документации. Термины и определения. М.: Изд-во стандартов. 1975. 5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6.10.3-83. Унифицированные системы документации. Запись информации унифицированных документов в коммуникативном формате. М.: Изд-во стандартов,1983. 8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6.10.4-84. Унифицированные системы документации. Придание юридической силы документам на машинном носителе и машинограмме, создаваемым средствами вычислительной техники. М.: Изд-во стандартов, 1984. 5с.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ГОСТ 6.10.5-87. Унифицированные системы документации. Требования к построению формуляра-образца. М.: Изд-во стандартов, 1987.12 с.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6.10.1-88. Унифицированные системы документации (УСД). Основные положения. М. Изд-во стандартов, 1988.12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6.20.1-90. Электронный обмен данными в управлении, в торговле и на транспорте (ЭДИФАКТ). Синтаксические правила. М.,1990.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ГОСТ 34.003-90. Информационная технология. Комплекс стандартов на автоматизированные системы. Автоматизированные системы. Термины и определения. </w:t>
      </w:r>
      <w:r>
        <w:rPr>
          <w:rFonts w:cs="Times New Roman"/>
          <w:sz w:val="26"/>
          <w:szCs w:val="26"/>
        </w:rPr>
        <w:lastRenderedPageBreak/>
        <w:t>М.,1991.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6.20.2-91. Электронный обмен данными в управлении, торговле и на транспорте (ЭДИФАКТ). Элементы внешнеторговых данных. М.,1991.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50922-96. Защита информации. Основные термины и определения. М.: Изд. стандартов, 1996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16487-70. Делопроизводство и архивное дело. Термины и определения. М.: Изд-во стандартов,1970. 9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16487-83. Делопроизводство и архивное дело. Термины и определения. М.: Изд-во стандартов, 1983. 11 с.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ГОСТ Р 51141-98. Делопроизводство и архивное дело. Термины и определения. М.: Госстандарт России, 1998. 7с.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51511-2001 «Печати с воспроизведением государственного герба Российской Федерации. Форма, размеры и технические требования» (с изм. №1 от 25.12.2002 №505-ст). -  М.: Издательство стандартов, 2001.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ГОСТ Р 6.30-2003. Унифицированная система документации. Унифицированная система организационно-распорядительной деятельности. Требования к оформлению документов.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ИСО 15489-1-2007 «Система стандартов по информации, библиотечному и издательскому делу. Управление документами. Общие требования». - М.: Стандартинформ, 2007. - 15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ИСО 23081-1-2008 «Система стандартов по информации, библиотечному и издательскому делу. Процессы управления документами. Метаданные для документов: Часть 1. Принципы». – М.: Стандартинформ, 2009. - 23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ИСО 22310-2009 «Система стандартов по информации, библиотечному и издательскому делу. Руководство для разработчиков стандартов по управлению документами». – М.: Стандартинформ, 2010. - 7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ГОСТ Р ИСО/МЭК 26300 – 2010 “Информационная технология. Формат Open Document для офисных приложений (OpenDocument) v.1.0”. – М.: Стандартинформ, 2011.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 ИСО/МЭК 9126 – 93. Информационная технология. Оценка программной продукции. Характеристики качества и руководство по их применению. Государственный стандарт Российской Федерации. Издание официальное.- М.: Госстандарт России, 1994.- 20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25.702 – 85. Единая система стандартов автоматизированных систем управления. Эффективность АСУ. Основные положения. – М.: Госстандарт, 1985. - 25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34.03 – 90. Информационная технология. Комплекс стандартов на автоматизированные системы: Автоматизированные системы: Термины и определения. – М.: Изд-во стандартов, 1991. - 16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34.601 – 90. Информационная технология. Комплекс стандартов на автоматизированные системы: Автоматизированные системы: Стадии создания.– М.: Изд-во стандартов, 1991. - 23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35.003–90. Информационная технология. Комплекс стандартов на автоматизированные системы. Термины и определения.– М.: Изд-во стандартов, 1991. - 19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21.203-78 СПДС. Правила учета и хранения подлинников проектной документации.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21.101-97 Основные требования к проектной и рабочей документации.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ГОСТ 2.001-93 МГС. ЕСКД. Общие положения. Правила работы с НТД в государственных архивах РФ. – М., 2003. Типовой перечень архивных документов, </w:t>
      </w:r>
      <w:r>
        <w:rPr>
          <w:rFonts w:cs="Times New Roman"/>
          <w:sz w:val="26"/>
          <w:szCs w:val="26"/>
        </w:rPr>
        <w:lastRenderedPageBreak/>
        <w:t>образующихся в научно-технической и производственной деятельности организаций с указанием сроков хранения / Федер. арх. Агентство, ВНИИДАД. – М., 2008.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ГОСТ Р-51141-98. Делопроизводство и архивное дело. Термины и определения. М., 1998.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ГОСТ Р ИСО/МЭК 26300 – 2010 “Информационная технология. Формат Open Document для офисных приложений (OpenDocument) v.1.0”. – М.: Стандартинформ, 2011.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MoReg 2. Типовые требования к АСЭД. Спецификация MoReg 2. Перевод. – М., 2008. - 345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РД 50-387-83. Типовые методические указания по проведению отраслевой (ведомственной), республиканской унификации документов, используемых в АСУ. М.,1983.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РД 50-34.698-90.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документов. М.,1991.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 50-733-93. Правила по стандартизации. Основные положения Единой системы классификации и кодирования технико-экономической и социальной информации и унифицированных систем документации Российской Федерации. М., 1995.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 50-734-93. Правила по стандартизации. Порядок разработки общероссийских классификаторов технико-экономической и социальной информации. М., 1995.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 50-735-93 Правила по стандартизации. Положение о ведении общероссийских классификаторов на базе информационно-вычислительной сети Госкомстата России. М.,1995.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 50.1.008-96. Рекомендации по стандартизации. Методические положения по внедрению Единой системы классификации и кодирования технико-экономической и социальной информации (ЕСКК) в систему сбора и обработки информации органов местного самоуправления. М.,1996.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001-93. Общероссийский классификатор стандартов. М.: ИПК. Изд. стандартов, 1995.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003-93. Общероссийский классификатор информации по социальной защите населения. М.,1994.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 005-93. Общероссийский классификатор продукции. М.,1994.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006-93. Общероссийский классификатор органов государственной власти и управления. М.,1996.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009-93. Общероссийский классификатор специальностей по образованию. М.,1994.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 011-93. Общероссийский классификатор управленческой документацией..(утв. и введен в действие постановлением Госстандарта России от 30 декабря 1993 г. № 299, последнее изменение – 24/2005).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 016-94. Общероссийский классификатор профессий рабочих, должностей служащих и тарифных разрядов. М.,1995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018-95. Общероссийский классификатор информации о населении. М.,1996 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019-95. Общероссийский классификатор объектов административно-территориального деления. М.,1997 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 024-95 Общероссийский классификатор экономических регионов. М.: Изд. </w:t>
      </w:r>
      <w:r>
        <w:rPr>
          <w:rFonts w:cs="Times New Roman"/>
          <w:sz w:val="26"/>
          <w:szCs w:val="26"/>
        </w:rPr>
        <w:lastRenderedPageBreak/>
        <w:t>стандартов, 1997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ОК 025-95. Общероссийский классификатор стран мира. М., 1996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ОК 026-95. Общероссийский классификатор информации об общероссийских классификаторах. М., 1999 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Единый классификатор документной информации Архивного фонда Российской Федерации / Росархив, ВНИИДАД. М., 2007.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Государственная система документационного обеспечения управления. Общие требования к документам и службам документационного обеспечения управления: М.,</w:t>
      </w:r>
      <w:r>
        <w:rPr>
          <w:rFonts w:cs="Times New Roman"/>
          <w:sz w:val="26"/>
          <w:szCs w:val="26"/>
          <w:lang w:val="ru-RU" w:eastAsia="ru-RU"/>
        </w:rPr>
        <w:t xml:space="preserve"> 1991.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Квалификационный справочник должностей руководителей, специалистов и других служащих / ЦБНТ Минтруда РФ. М.: Экономические новости, 2000.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Квалификационный справочник должностей руководителей, специалистов и других служащих. Утв. постановлением Минтруда России от 21.08.1998 № 37 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Краткий словарь видов и разновидностей документов. Отв. ред. А.С. Малитиков. М.:Росархив, 1974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Межотраслевые укрупненные нормативы времени на работы по документационному обеспечению управления. Утв. постановлением Минтруда России от 25.11.1994 № 72.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Межотраслевые укрупненные норматив времени на работы по документационному обеспечению управления. М : Минтруд РФ, 1995. 26 с.</w:t>
      </w:r>
    </w:p>
    <w:p w:rsidR="00AF704B" w:rsidRDefault="00AF704B">
      <w:pPr>
        <w:tabs>
          <w:tab w:val="left" w:pos="720"/>
          <w:tab w:val="left" w:pos="2736"/>
          <w:tab w:val="left" w:pos="4032"/>
        </w:tabs>
        <w:autoSpaceDE w:val="0"/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Методические рекомендации по разработке инструкций по делопроизводству в федеральных органах исполнительной власти, утвержденные приказом Росархива от 23 декабря 2009 № 76.</w:t>
      </w:r>
    </w:p>
    <w:p w:rsidR="00AF704B" w:rsidRDefault="00AF704B">
      <w:pPr>
        <w:tabs>
          <w:tab w:val="left" w:pos="720"/>
          <w:tab w:val="left" w:pos="2736"/>
          <w:tab w:val="left" w:pos="4032"/>
        </w:tabs>
        <w:autoSpaceDE w:val="0"/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Методические рекомендации по фондированию документов в государственных муниципальных архивах РФ. / Росархив. ВНИИДАД. М.2006. - 44 с.</w:t>
      </w:r>
    </w:p>
    <w:p w:rsidR="00C75862" w:rsidRPr="00CB2127" w:rsidRDefault="00C75862" w:rsidP="00CB2127">
      <w:pPr>
        <w:widowControl/>
        <w:suppressAutoHyphens w:val="0"/>
        <w:spacing w:before="100" w:beforeAutospacing="1" w:after="100" w:afterAutospacing="1"/>
        <w:ind w:firstLine="567"/>
        <w:rPr>
          <w:rFonts w:cs="Times New Roman"/>
          <w:sz w:val="26"/>
          <w:szCs w:val="26"/>
        </w:rPr>
      </w:pPr>
      <w:r w:rsidRPr="00CB2127">
        <w:rPr>
          <w:rFonts w:cs="Times New Roman"/>
          <w:sz w:val="26"/>
          <w:szCs w:val="26"/>
        </w:rPr>
        <w:t>Волкова И.В., Кюнг П.А., Новикова Н.Н. Рекомендации по совершенствованию порядка формирования и ведения списков (баз данных) источников комплектования НТД государственных и муниципальных архивов. М. 2013//http://archives.ru/sites/default/files/rekomendation-vniidad-ist-komplekt-2013.pdf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Нормы времени на работы по автоматизированной архивной технологии и документационному обеспечению органов управления. ЦБНТ Минтруда РФ  М.,1993.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Нормы времени на работы по документационному обеспечению управленческих структур федеральных органов исполнительной власти: Утв. Постановлением Минтруда и соцразвития РФ от 26.03.2002 №23. М.: ЦБНТ Минтруд РФ, 2002. 65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Нормы времени на работы и услуги, выполняемые государственными архивами / Росархив. ВНИИДАД. М.2007. - 144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Организационно-распорядительная документация. Требования к оформлению документов: Метод. рекомендации по внедрению ГОСТ Р 6.30-2003. / Росархив; ВНИИДАД, - М., 2003, 90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Основные правила работы архивов организаций. М.: Росархив, ВНИИДАД, 2002. 152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Организация учета использования документов в государственных архивах. М., 1987.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Отбор на государственное хранение управленческих документов, образующихся в деятельности негосударственных организаций (новых экономических – хозяйственных структур): Методические рекомендации. М., 1997.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Отнесение организаций и предприятий нового типа к числу источников комплектования государственных архивов. М., 1993.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Основные правила работы архивов организаций./Росархив. ВНИИДАД. М. 2002.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М.: Росархив, 2010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Примерное положение о постоянно действующей экспертной комиссии учреждения, организации, предприятия. Утв. приказом Росархива от 19.01.1995 № 2. М.: Росархив.  1995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Примерное положение о центральной экспертной комиссии (ЦЭК) министерства, ведомства Российской Федерации. М.: Росархив, 1997.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Положение об Архивном фонде РФ // Информационный бюллетень, М., 1994. - № 7. С. 3-21.</w:t>
      </w:r>
    </w:p>
    <w:p w:rsidR="00AF704B" w:rsidRDefault="00AF704B">
      <w:pPr>
        <w:pStyle w:val="ae"/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Положение о порядке и сроках хранения документов акционерных обществ. Утв. постановлением Федеральной комиссии по рынку ценных бумаг от 16.07.2003 N 03-33/пс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// Российская газета. 26.08.2003. № 168.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Перечень типовых архивных документов, образующихся в научно-методической и производственной деятельности организации с указанием сроков хранения. М. 2008. – 381 с.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хранения. М., 1989.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Подготовка межархивных справочников. Методические рекомендации. М., 1991.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Правила организации хранения комплектования, учета и использования документов АФ РФ и других архивных документов в государственных и муниципальных архивах, музеях, библиотеках, организациях РАН. М.2007. - 100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Правила работы пользователей в читальных залах государственных архивов Российской Федерации. М., 1998.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Примерное положение о постоянно действующей экспертной комиссии учреждения, организации, предприятия. М.: Росархив, 1995.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Регламент государственного учета документов Архивного фонда РФ. М., 1997.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Совершенствование научно-справочного аппарата к документам бывших партийных архивов. Методические рекомендации. М., 1994.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Создание современных архивных справочников на основе дифференцированного подхода: Методическое пособие / Росархив. ВНИИДАД. – М. 2007.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Составление архивных описей. Методические указания. Росархив. М. /Росархив. ВНИИДАД, М: 2003.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Типовое положение о постоянно действующей центральной экспертной комиссии (ЦЭК) министерства, ведомства Российской Федерации. Утв. приказом Росархива от 17.03.98 № 19</w:t>
      </w:r>
      <w:r>
        <w:rPr>
          <w:rStyle w:val="s1"/>
          <w:rFonts w:cs="Times New Roman"/>
          <w:b/>
          <w:sz w:val="28"/>
          <w:szCs w:val="28"/>
        </w:rPr>
        <w:t>.</w:t>
      </w:r>
    </w:p>
    <w:p w:rsidR="00AF704B" w:rsidRDefault="00AF704B">
      <w:pPr>
        <w:pStyle w:val="a1"/>
        <w:spacing w:after="0" w:line="200" w:lineRule="atLeast"/>
        <w:ind w:right="-550" w:firstLine="567"/>
        <w:contextualSpacing/>
        <w:jc w:val="both"/>
        <w:rPr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1"/>
          <w:rFonts w:cs="Times New Roman"/>
          <w:b/>
          <w:sz w:val="26"/>
          <w:szCs w:val="26"/>
        </w:rPr>
        <w:t>Литература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Административно-территориальное устройство России: история и современность / Под общ. ред. д.и.н. А.В. Пыжикова. М.: ОЛМА-ПРЕСС, 2003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Архипова Т.Г. Государственность современной России М.: РГГУ, 2003.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Архипова Т.Г., Малышева Е.П. Современная организация государственных учреждений России. М., 2006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Алексеева Е.В., Афанасьева Л.П., Бурова Е.М., Осичкина Г.А. Архивистика. Путеводитель по архивным технологиям: интерактивный обучающий курс. - М.2003., РГГУ.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Архивоведение (теория и методика): учебник дял вузов / Е.М. Бурова, Е.В. Алексеева, </w:t>
      </w:r>
      <w:r>
        <w:rPr>
          <w:rFonts w:cs="Times New Roman"/>
          <w:sz w:val="26"/>
          <w:szCs w:val="26"/>
        </w:rPr>
        <w:lastRenderedPageBreak/>
        <w:t>Л.П. Афанасьева; под ред. Е.М. Буровой. – М: Издат. Дом МЭИ, 2012. – 483 с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eastAsia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Архивные документы в библиотеках и музеях РФ: Справочник. - М. 2003. - 623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22.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Бобылева М.П. Управленческий документооборот: от бумажного к электронному / М.П. Бобылева. – М.: Издательский дом МЭИ, 2010. – 295 с.: ил.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Быкова Т.А., Кузнецова Т.В., Санкина Л.В. Документационное обеспечение управления (делопроизводство): Учеб. Пособие. – 2-е изд. – М.: ИНФРА-М, 2012, 304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Быкова Т.А., Вялова Л.М., Санкина Л.В. Делопроизводство: Учебник. – 3-е изд.,./ Под общ. ред. Проф. Т.В. Кузнецовой. – М.: ИНФРА-М, 2012, 364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Волкова Т.С., Старостин Е.В., Хорхордина Т.И. Российские архивы: история и современность. Электронный учебно-методический комплекс. (CD-ROM). Версия 2.0. – М.: РГГУ, Центр дистанционных технологий обучения, 2010.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Гринберг А.С., Король И.А. Информационный менеджмент: Учеб. пособие для вузов. М.: ЮНИТИ-ДАНА, 2003. 415 с. (Серия «Профессиональный учебник: Информатика»).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Илюшенко М.П., Кузнецова Т.В., Лившиц Я.З. Документоведение. Документ и системы документации: Учебн. пособие. М.: МГИАИ, 1977. 94</w:t>
      </w:r>
      <w:r>
        <w:rPr>
          <w:rStyle w:val="s1"/>
          <w:rFonts w:cs="Times New Roman"/>
          <w:sz w:val="26"/>
          <w:szCs w:val="26"/>
        </w:rPr>
        <w:t xml:space="preserve">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Илюшенко М.П., Кузнецова Т.В. Формуляр документа. М.: МГИАИ, 1986. 86 с.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Илюшенко М.П. История делопроизводства в дореволюционной России. Учеб. пособие. М., РГГУ, 2007. 135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История делопроизводства в СССР: Учеб.пособие / Под ред. Я.З. Лившица и В.А. Цикулина / МГИАИ. М., 1974. 169 с. </w:t>
      </w:r>
    </w:p>
    <w:p w:rsidR="00AF704B" w:rsidRDefault="00AF704B">
      <w:pPr>
        <w:pStyle w:val="p69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Информационный менеджмент в современных управленских структурах: Метод. реком. / Росархив, ВНИИДАД. М., 1996.</w:t>
      </w:r>
    </w:p>
    <w:p w:rsidR="00DC31A1" w:rsidRPr="006C32BD" w:rsidRDefault="00DC31A1" w:rsidP="00DC31A1">
      <w:pPr>
        <w:widowControl/>
        <w:suppressAutoHyphens w:val="0"/>
        <w:spacing w:line="360" w:lineRule="auto"/>
        <w:ind w:firstLine="567"/>
        <w:rPr>
          <w:sz w:val="26"/>
          <w:szCs w:val="26"/>
        </w:rPr>
      </w:pPr>
      <w:r w:rsidRPr="00DC31A1">
        <w:rPr>
          <w:i/>
          <w:sz w:val="26"/>
          <w:szCs w:val="26"/>
        </w:rPr>
        <w:t>Карапетянц И.В.</w:t>
      </w:r>
      <w:r w:rsidRPr="006C32BD">
        <w:rPr>
          <w:sz w:val="26"/>
          <w:szCs w:val="26"/>
        </w:rPr>
        <w:t xml:space="preserve"> Возникновение и развитие гидрометеорологической документации. О</w:t>
      </w:r>
      <w:r w:rsidRPr="006C32BD">
        <w:rPr>
          <w:sz w:val="26"/>
          <w:szCs w:val="26"/>
        </w:rPr>
        <w:t>р</w:t>
      </w:r>
      <w:r w:rsidRPr="006C32BD">
        <w:rPr>
          <w:sz w:val="26"/>
          <w:szCs w:val="26"/>
        </w:rPr>
        <w:t>ганизация государственного хранения и использования: Учеб. пособие. М.: МГИАИ, 1990.</w:t>
      </w:r>
    </w:p>
    <w:p w:rsidR="00DC31A1" w:rsidRPr="006C32BD" w:rsidRDefault="00DC31A1" w:rsidP="00DC31A1">
      <w:pPr>
        <w:widowControl/>
        <w:suppressAutoHyphens w:val="0"/>
        <w:spacing w:line="360" w:lineRule="auto"/>
        <w:ind w:firstLine="567"/>
        <w:rPr>
          <w:sz w:val="26"/>
          <w:szCs w:val="26"/>
        </w:rPr>
      </w:pPr>
      <w:r w:rsidRPr="00DC31A1">
        <w:rPr>
          <w:i/>
          <w:sz w:val="26"/>
          <w:szCs w:val="26"/>
        </w:rPr>
        <w:t>Карапетянц И.В.</w:t>
      </w:r>
      <w:r w:rsidRPr="006C32BD">
        <w:rPr>
          <w:sz w:val="26"/>
          <w:szCs w:val="26"/>
        </w:rPr>
        <w:t xml:space="preserve"> Геологическая документация и организация геологического  фонда: Уч. пособие. М.: РГГУ, 1991.</w:t>
      </w:r>
    </w:p>
    <w:p w:rsidR="00DC31A1" w:rsidRPr="005058ED" w:rsidRDefault="00DC31A1" w:rsidP="00DC31A1">
      <w:pPr>
        <w:pStyle w:val="a1"/>
        <w:widowControl/>
        <w:tabs>
          <w:tab w:val="num" w:pos="870"/>
        </w:tabs>
        <w:suppressAutoHyphens w:val="0"/>
        <w:spacing w:after="0" w:line="360" w:lineRule="auto"/>
        <w:ind w:firstLine="567"/>
        <w:jc w:val="both"/>
        <w:rPr>
          <w:sz w:val="26"/>
          <w:szCs w:val="26"/>
        </w:rPr>
      </w:pPr>
      <w:r w:rsidRPr="00DC31A1">
        <w:rPr>
          <w:i/>
          <w:sz w:val="26"/>
          <w:szCs w:val="26"/>
        </w:rPr>
        <w:t>Карапетянц И.В.</w:t>
      </w:r>
      <w:r w:rsidRPr="005058ED">
        <w:rPr>
          <w:sz w:val="26"/>
          <w:szCs w:val="26"/>
        </w:rPr>
        <w:t xml:space="preserve"> Из истории организации экономических архивов за рубежом // Отеч. архивы. 1994. № 1</w:t>
      </w:r>
      <w:r w:rsidRPr="00E617BD">
        <w:rPr>
          <w:spacing w:val="-1"/>
        </w:rPr>
        <w:t xml:space="preserve">. С. </w:t>
      </w:r>
      <w:r>
        <w:rPr>
          <w:spacing w:val="-1"/>
        </w:rPr>
        <w:t>25</w:t>
      </w:r>
      <w:r w:rsidRPr="00E617BD">
        <w:rPr>
          <w:spacing w:val="-1"/>
        </w:rPr>
        <w:t>-</w:t>
      </w:r>
      <w:r>
        <w:rPr>
          <w:spacing w:val="-1"/>
        </w:rPr>
        <w:t>34</w:t>
      </w:r>
    </w:p>
    <w:p w:rsidR="00DC31A1" w:rsidRPr="005058ED" w:rsidRDefault="00DC31A1" w:rsidP="00DC31A1">
      <w:pPr>
        <w:pStyle w:val="a1"/>
        <w:widowControl/>
        <w:suppressAutoHyphens w:val="0"/>
        <w:spacing w:after="0" w:line="360" w:lineRule="auto"/>
        <w:ind w:firstLine="567"/>
        <w:jc w:val="both"/>
        <w:rPr>
          <w:sz w:val="26"/>
          <w:szCs w:val="26"/>
        </w:rPr>
      </w:pPr>
      <w:r w:rsidRPr="00DC31A1">
        <w:rPr>
          <w:i/>
          <w:sz w:val="26"/>
          <w:szCs w:val="26"/>
        </w:rPr>
        <w:t>Карапетянц И.В.</w:t>
      </w:r>
      <w:r w:rsidRPr="005058ED">
        <w:rPr>
          <w:sz w:val="26"/>
          <w:szCs w:val="26"/>
        </w:rPr>
        <w:t xml:space="preserve"> Бизнес - архивы в Великобритании: общие сведения из истории организации и развития // Вестник архивиста. – 1995.- № 6.</w:t>
      </w:r>
      <w:r w:rsidRPr="00E617BD">
        <w:rPr>
          <w:spacing w:val="-1"/>
        </w:rPr>
        <w:t xml:space="preserve"> С. </w:t>
      </w:r>
      <w:r>
        <w:rPr>
          <w:spacing w:val="-1"/>
        </w:rPr>
        <w:t>37</w:t>
      </w:r>
      <w:r w:rsidRPr="00E617BD">
        <w:rPr>
          <w:spacing w:val="-1"/>
        </w:rPr>
        <w:t>-</w:t>
      </w:r>
      <w:r>
        <w:rPr>
          <w:spacing w:val="-1"/>
        </w:rPr>
        <w:t>43</w:t>
      </w:r>
    </w:p>
    <w:p w:rsidR="00DC31A1" w:rsidRPr="005058ED" w:rsidRDefault="00DC31A1" w:rsidP="00DC31A1">
      <w:pPr>
        <w:pStyle w:val="a1"/>
        <w:widowControl/>
        <w:suppressAutoHyphens w:val="0"/>
        <w:spacing w:after="0" w:line="360" w:lineRule="auto"/>
        <w:ind w:firstLine="567"/>
        <w:jc w:val="both"/>
        <w:rPr>
          <w:sz w:val="26"/>
          <w:szCs w:val="26"/>
        </w:rPr>
      </w:pPr>
      <w:r w:rsidRPr="00DC31A1">
        <w:rPr>
          <w:i/>
          <w:sz w:val="26"/>
          <w:szCs w:val="26"/>
        </w:rPr>
        <w:t>Карапетянц И.В.</w:t>
      </w:r>
      <w:r w:rsidRPr="005058ED">
        <w:rPr>
          <w:sz w:val="26"/>
          <w:szCs w:val="26"/>
        </w:rPr>
        <w:t xml:space="preserve"> Бизнес- архивы в США// Отечественные архивы .- 1996. № 2.</w:t>
      </w:r>
      <w:r w:rsidRPr="00E617BD">
        <w:rPr>
          <w:spacing w:val="-1"/>
        </w:rPr>
        <w:t xml:space="preserve"> С. </w:t>
      </w:r>
      <w:r>
        <w:rPr>
          <w:spacing w:val="-1"/>
        </w:rPr>
        <w:t>41</w:t>
      </w:r>
      <w:r w:rsidRPr="00E617BD">
        <w:rPr>
          <w:spacing w:val="-1"/>
        </w:rPr>
        <w:t>-</w:t>
      </w:r>
      <w:r>
        <w:rPr>
          <w:spacing w:val="-1"/>
        </w:rPr>
        <w:t>52</w:t>
      </w:r>
    </w:p>
    <w:p w:rsidR="00DC31A1" w:rsidRPr="0011756D" w:rsidRDefault="00DC31A1" w:rsidP="00DC31A1">
      <w:pPr>
        <w:widowControl/>
        <w:suppressAutoHyphens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</w:rPr>
      </w:pPr>
      <w:r w:rsidRPr="00DC31A1">
        <w:rPr>
          <w:bCs/>
          <w:i/>
        </w:rPr>
        <w:t>Карапетянц И. В.</w:t>
      </w:r>
      <w:r w:rsidRPr="0011756D">
        <w:rPr>
          <w:bCs/>
        </w:rPr>
        <w:t xml:space="preserve"> Экономические архивы Западной Европы и США до начала ХХ века. М.: РГГУ, 1997.</w:t>
      </w:r>
    </w:p>
    <w:p w:rsidR="00DC31A1" w:rsidRPr="0011756D" w:rsidRDefault="00DC31A1" w:rsidP="00DC31A1">
      <w:pPr>
        <w:widowControl/>
        <w:suppressAutoHyphens w:val="0"/>
        <w:overflowPunct w:val="0"/>
        <w:autoSpaceDE w:val="0"/>
        <w:autoSpaceDN w:val="0"/>
        <w:adjustRightInd w:val="0"/>
        <w:ind w:firstLine="567"/>
        <w:textAlignment w:val="baseline"/>
        <w:rPr>
          <w:bCs/>
        </w:rPr>
      </w:pPr>
      <w:r w:rsidRPr="00DC31A1">
        <w:rPr>
          <w:bCs/>
          <w:i/>
        </w:rPr>
        <w:t>Карапетянц И. В.</w:t>
      </w:r>
      <w:r w:rsidRPr="0011756D">
        <w:rPr>
          <w:bCs/>
        </w:rPr>
        <w:t xml:space="preserve"> Экономические архивы Западной Европы и США в постиндустриальном мире. Общность и своеобразие. М., 1999.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Конявский В.А., Гадасин В.А. Основы понимания феномена электронного обмена информацией. М: «Беллитфонд», 2004. 282 с. (Библиотека журнала «УЗИ»; Кн.2).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Кодирование информации. Информационные модели. М.:Дрофа,1996.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Козлов В.П. Обманутая, но торжествующая Клио. - М., РоссПЭН. 2001.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Козлов В.П. Современные проблемы состояния сохранности, комплектования и </w:t>
      </w:r>
      <w:r>
        <w:rPr>
          <w:rFonts w:cs="Times New Roman"/>
          <w:sz w:val="26"/>
          <w:szCs w:val="26"/>
        </w:rPr>
        <w:lastRenderedPageBreak/>
        <w:t>использования Архивного Фонда Российской Федерации: доклад на общественных слушаниях, проводимых Отечественной палатой РФ совместно с Росархивом, 2 октября 2006, г. Москва. - М. 2006. - 17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Козлов В.П. Тайны фальсификации: Анализ подделок исторических источников XVIII-XIX веков.-М. 1994.-е. С. 186-192.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Кононов Ю.Ф. История личных фондов государственных деятелей России XVII - первой половины XIX вв.: Учебное пособие. / Под ред. Н.В. Бржостовской.- М., 1964. 85 с.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Костомаров М.Н. Международные и общероссийские классификаторы информации как стандартный язык описания данных. М.:РГГУ, 2000. 126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Кузин А. А. Происхождение и развитие основных видов научно-технических документальных материалов в СССР: уч. пос. – М.: МГИАИ, 1976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Кузнецов С.</w:t>
      </w:r>
      <w:r>
        <w:rPr>
          <w:rFonts w:cs="Times New Roman"/>
          <w:sz w:val="26"/>
          <w:szCs w:val="26"/>
        </w:rPr>
        <w:t>Л. Современные технологии документационного обеспечения управления: учебное пособие для вузов / под. ред. проф. Т.В. Кузнецовой. – М.: Издательский дом МЭИ, 2010. -  232 с.</w:t>
      </w:r>
    </w:p>
    <w:p w:rsidR="00AF704B" w:rsidRDefault="00AF704B">
      <w:pPr>
        <w:pStyle w:val="p63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Кузнецова Т.В. Делопроизводство. (Документационное обеспечение управления). М.: ООО «Журнал «Управление персоналом», 2007. 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Куперштейн В. Современные информационные технологии в делопроизводстве и управлении. СПб., 1999</w:t>
      </w:r>
    </w:p>
    <w:p w:rsidR="00C75862" w:rsidRDefault="00C75862" w:rsidP="00C75862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C75862">
        <w:rPr>
          <w:i/>
          <w:sz w:val="26"/>
          <w:szCs w:val="26"/>
        </w:rPr>
        <w:t>Кюнг П. А.</w:t>
      </w:r>
      <w:r w:rsidRPr="00060CA1">
        <w:rPr>
          <w:sz w:val="26"/>
          <w:szCs w:val="26"/>
        </w:rPr>
        <w:t xml:space="preserve"> Материалы арбитражных судов как источники по изучению деятельности бизнес-архивов в Российской Федерации[Текст] / П. А. Кюнг // Вестник РГГУ. - 2013. - № 4: Документалистика. Документоведение. Архивоведение. - С. 49-52</w:t>
      </w:r>
    </w:p>
    <w:p w:rsidR="00C75862" w:rsidRDefault="00C75862" w:rsidP="00C75862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C75862">
        <w:rPr>
          <w:i/>
          <w:sz w:val="26"/>
          <w:szCs w:val="26"/>
        </w:rPr>
        <w:t>Кюнг П. А.</w:t>
      </w:r>
      <w:r w:rsidRPr="00060CA1">
        <w:rPr>
          <w:sz w:val="26"/>
          <w:szCs w:val="26"/>
        </w:rPr>
        <w:t xml:space="preserve"> Регулирование архивной деятельности в Российской Федерации[Текст] / П. А. Кюнг// Современные технологии делопроизводства и документооборота. - 2013. - </w:t>
      </w:r>
      <w:r>
        <w:t xml:space="preserve">№ 4. - С. 66-72., № 5. - С. 70-76, № 6. - С. 65-72, </w:t>
      </w:r>
      <w:r w:rsidRPr="00060CA1">
        <w:rPr>
          <w:sz w:val="26"/>
          <w:szCs w:val="26"/>
        </w:rPr>
        <w:t>№ 7. - С. 63-74.</w:t>
      </w:r>
    </w:p>
    <w:p w:rsidR="00C75862" w:rsidRDefault="00C75862" w:rsidP="00C75862">
      <w:pPr>
        <w:widowControl/>
        <w:suppressAutoHyphens w:val="0"/>
        <w:ind w:firstLine="567"/>
        <w:jc w:val="both"/>
        <w:rPr>
          <w:sz w:val="26"/>
          <w:szCs w:val="26"/>
        </w:rPr>
      </w:pPr>
      <w:r w:rsidRPr="00C75862">
        <w:rPr>
          <w:i/>
          <w:sz w:val="26"/>
          <w:szCs w:val="26"/>
        </w:rPr>
        <w:t>Кюнг П. А.</w:t>
      </w:r>
      <w:r w:rsidRPr="00060CA1">
        <w:rPr>
          <w:sz w:val="26"/>
          <w:szCs w:val="26"/>
        </w:rPr>
        <w:t xml:space="preserve"> "Архивные споры" коммерческих организаций. К постановке проблемы[Текст] / П. А. Кюнг // Вестник РГГУ. - 2013. - № 4: Документалистика. Документоведение. Архивоведение. - С. 157-185.</w:t>
      </w:r>
    </w:p>
    <w:p w:rsidR="00C75862" w:rsidRDefault="00C75862" w:rsidP="00C75862">
      <w:pPr>
        <w:widowControl/>
        <w:suppressAutoHyphens w:val="0"/>
        <w:ind w:firstLine="567"/>
        <w:jc w:val="both"/>
      </w:pPr>
      <w:r w:rsidRPr="00C75862">
        <w:rPr>
          <w:i/>
        </w:rPr>
        <w:t>Волкова И.В. Кюнг П.А.</w:t>
      </w:r>
      <w:r>
        <w:t xml:space="preserve"> (ответственный исполнитель) Анализ нормативных правовых документов, принятых в Российской Федерации в 2007-2012 гг. по вопросам создания, состава, оформления и обращения научно-технической документации. Аналитический обзор. 2014//</w:t>
      </w:r>
      <w:r w:rsidRPr="00C75862">
        <w:t xml:space="preserve"> </w:t>
      </w:r>
      <w:hyperlink r:id="rId10" w:history="1">
        <w:r w:rsidRPr="007C78A2">
          <w:rPr>
            <w:rStyle w:val="a8"/>
            <w:rFonts w:cs="Mangal"/>
          </w:rPr>
          <w:t>http://archives.ru/sites/default/files/2014-analiz-norm-ntd.pdf</w:t>
        </w:r>
      </w:hyperlink>
      <w:r>
        <w:t>..</w:t>
      </w:r>
    </w:p>
    <w:p w:rsidR="00C75862" w:rsidRDefault="00C75862" w:rsidP="00C75862">
      <w:pPr>
        <w:widowControl/>
        <w:suppressAutoHyphens w:val="0"/>
        <w:ind w:firstLine="567"/>
        <w:jc w:val="both"/>
      </w:pPr>
      <w:r w:rsidRPr="00C75862">
        <w:rPr>
          <w:i/>
        </w:rPr>
        <w:t>Кюнг П.А.</w:t>
      </w:r>
      <w:r>
        <w:t xml:space="preserve"> Развитие нормативной правовой базы создания, обращения и хранения научно-технической документации в РФ на современном этапе//Материалы международной конференции «Документ. Архив. История. Современность.». Екатеринбург. 2014, С. 24-28</w:t>
      </w:r>
      <w:r w:rsidR="00DC31A1">
        <w:t>.</w:t>
      </w:r>
    </w:p>
    <w:p w:rsidR="00DC31A1" w:rsidRPr="00C75862" w:rsidRDefault="00DC31A1" w:rsidP="00C75862">
      <w:pPr>
        <w:widowControl/>
        <w:suppressAutoHyphens w:val="0"/>
        <w:ind w:firstLine="567"/>
        <w:jc w:val="both"/>
        <w:rPr>
          <w:szCs w:val="26"/>
        </w:rPr>
      </w:pPr>
      <w:r w:rsidRPr="00DC31A1">
        <w:rPr>
          <w:i/>
        </w:rPr>
        <w:t>Кюнг П.А.</w:t>
      </w:r>
      <w:r>
        <w:t xml:space="preserve"> Документы частных компаний в архивохранилищах Великобритании// Отечественные архивы, 2014, № 1, С. 68-72.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Ларин М.В. Управление документацией в организациях. М.: Научная книга, 2002. 288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Ларин М.В., Рысков О.И. Управление документами на основе международного стандарта ИСО 15489-2001: Метод. пособие / М.В. Ларин, О.И. Рысков; ВНИИДАД. М., 2005. 110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Ларин М.В., Рысков О.И. Электронные документы в управлении. Научно-метод. пособие. 2-издание, дополненное. ВНИИДАД. М., 2008. 208 с.</w:t>
      </w:r>
    </w:p>
    <w:p w:rsidR="00AF704B" w:rsidRDefault="00AF704B">
      <w:pPr>
        <w:pStyle w:val="p70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Ларин М.В., Ларин М.М. Документационное обеспечение управления проектами: Учебно-методическое пособие. М.: ВНИИДАД, 2011. 192 с.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Ларьков Н.С. Документоведение: учебное пособие. - М.: АСТ: Восток-Запад, 2008. 427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Маркетинг информации архивного фонда РФ. - М. 1995. - 96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Научно-технические архивы: уч. пос. / Кузин.А.А. и другие. – М.: МГИАИ 1975.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Олифер В.Г., Олифер Н.А. Компьютерные сети. Принципы, технологии, протоколы. СПб, Изд. Питер, 2000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Подольская И.А., Санкина Л.В. Методика и практика стандартизации и унификации документов: Учеб. пособие. М.: МГИАИ, 1987. 80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Попов А.В. Русское зарубежье и архивы. Документы российской эмиграции в архивах Москвы: проблемы выявления, комплектования, описания и использования / Материалы к истории русской политической эмиграции Вып. IV. – М.: ИАИ РГГУ, 1998 – 392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Представительная власть в России: история и современность / Под общ. ред. Л.К.Слиски. М., 2004. 592 с.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Романов Д.А., Ильина Т.Н., Логинова А.Ю. Правда об электронном документообороте. М.: ДМК Пресс, 2002. 224 с.: ил.(Серия «БизнесПРО»).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Самошенко В.Н. История архивного дела в дореволюционной России. М.: Высшая школа, 1989. 216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Самошенко В.Н. Исторические архивы Москвы и Петербурга (ХVIII - нач. XX вв.). М., 1990. 214 с</w:t>
      </w: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Саттон М.Дж.Д. Корпоративный документооборот: принципы, технологии, методология внедрения. Изд. на русском языке ООО «БМикро», СПб., 2002.</w:t>
      </w:r>
    </w:p>
    <w:p w:rsidR="00AF704B" w:rsidRDefault="00AF704B">
      <w:pPr>
        <w:pStyle w:val="p70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Серова Г.А. Компьютерные и информационные технологии в документационном обеспечении управления / Г. А. Серова ; под общ. ред. К. И. Курбакова ; - М. : КОС-ИНФ, 2008. - 158</w:t>
      </w:r>
      <w:r>
        <w:rPr>
          <w:rStyle w:val="s4"/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Серова Г.А. </w:t>
      </w:r>
      <w:r>
        <w:rPr>
          <w:rStyle w:val="s5"/>
          <w:rFonts w:cs="Times New Roman"/>
          <w:sz w:val="26"/>
          <w:szCs w:val="26"/>
        </w:rPr>
        <w:t>Работа с системой Дело. Часть 1. Регистрация документов. Методическое пособие / Издательство ЦПП Банка России. 2011. – 90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Серова Г.А. </w:t>
      </w:r>
      <w:r>
        <w:rPr>
          <w:rStyle w:val="s5"/>
          <w:rFonts w:cs="Times New Roman"/>
          <w:sz w:val="26"/>
          <w:szCs w:val="26"/>
        </w:rPr>
        <w:t>Работа с системой Дело. Часть 2.Работа в кабинете. Методическое пособие / Издательство ЦПП Банка России. 2011. – 75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Серова Г.А. </w:t>
      </w:r>
      <w:r>
        <w:rPr>
          <w:rStyle w:val="s5"/>
          <w:rFonts w:cs="Times New Roman"/>
          <w:sz w:val="26"/>
          <w:szCs w:val="26"/>
        </w:rPr>
        <w:t>Работа с системой Дело. Часть 3. Поиск информации. Методическое пособие / Издательство ЦПП Банка России. 2011. – 34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3"/>
          <w:rFonts w:cs="Times New Roman"/>
          <w:sz w:val="26"/>
          <w:szCs w:val="26"/>
        </w:rPr>
        <w:t xml:space="preserve">Серова Г.А. </w:t>
      </w:r>
      <w:r>
        <w:rPr>
          <w:rStyle w:val="s5"/>
          <w:rFonts w:cs="Times New Roman"/>
          <w:sz w:val="26"/>
          <w:szCs w:val="26"/>
        </w:rPr>
        <w:t>Практическая работа в MS PowerPoint 2007 / Издательство ЦПП Банка России. 2011. – 36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Е.В., Хорхордина Т.И. Архивы и революция. М.:РГГУ, 2007. 178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Архивы Русской православной церкви: Учебное пособие. М.:РГГУ, 2011. 255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Развитие международного архивного сотрудничества до второй мировой войны. М., 1983. 56с.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 В. Архивное дело во Франции М., 1984.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Документы по истории народов СССР в зарубежных архивах. М., 1988.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Международные архивные организации и их деятельность. М., 1989.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Е.В, Чудиновский В.А. Архивы и архивное дело в зарубежных странах: Вып. 1. Свердловск. 1991.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История России в зарубежных архивах. М., 1994.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Зарубежное архивоведение: проблемы истории, теории и методологии. М., 1997.332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Style w:val="s5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Старостин Е.В. Архивы России: методологические аспекты архивоведческого знания. - М., 2001. - 47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5"/>
          <w:rFonts w:cs="Times New Roman"/>
          <w:sz w:val="26"/>
          <w:szCs w:val="26"/>
        </w:rPr>
        <w:t>Теория и практика экспертизы ценности документов и комплектования государственных архивов СССР / Труды ВНИИДАД. Т. 4. Ч. 1, 2. М, 1974.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Style w:val="s5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Управленческие документы постоянного срока хранения, образующиеся в </w:t>
      </w:r>
      <w:r>
        <w:rPr>
          <w:rFonts w:cs="Times New Roman"/>
          <w:sz w:val="26"/>
          <w:szCs w:val="26"/>
        </w:rPr>
        <w:lastRenderedPageBreak/>
        <w:t>деятельности негосударственных коммерческих организаций (хозяйственных товариществ и обществ, производственных кооперативов): Справочное пособие. М.; ВНИИДАД, 1996.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5"/>
          <w:rFonts w:cs="Times New Roman"/>
          <w:sz w:val="26"/>
          <w:szCs w:val="26"/>
        </w:rPr>
        <w:t>Федеральные архивы России и их научно-справочный аппарат. М., 1994.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Хорхордина Т. И. Российская наука об архивах. История. Теория. Люди. М., 2003. 535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Style w:val="s5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Хорхордина Т.И., Волкова Т.С. Российские архивы: История и современность. М.: РГГУ, 2012. 416 с.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Style w:val="s5"/>
          <w:rFonts w:cs="Times New Roman"/>
          <w:sz w:val="26"/>
          <w:szCs w:val="26"/>
        </w:rPr>
        <w:t>Хорхордина Т.И. История архивоведческой мысли. М.:РГГУ, 2012. 448 с. Филиппов Н. Г. Научно-технические архивы в СССР: уч. пос. – М.: РГГУ, 1991.</w:t>
      </w:r>
    </w:p>
    <w:p w:rsidR="00AF704B" w:rsidRPr="003B3918" w:rsidRDefault="00AF704B" w:rsidP="003B3918">
      <w:pPr>
        <w:pStyle w:val="p62"/>
        <w:spacing w:before="0" w:after="0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Чернов В.Н., Качественный анализ автоматизированных систем документационного обеспечения управления. Справочник / РОО «Гильдия специалистов в области </w:t>
      </w:r>
      <w:r w:rsidRPr="003B3918">
        <w:rPr>
          <w:rFonts w:cs="Times New Roman"/>
          <w:sz w:val="26"/>
          <w:szCs w:val="26"/>
        </w:rPr>
        <w:t>информатики и управления документацией». М.: Мысль, 2010. 94 с.</w:t>
      </w:r>
    </w:p>
    <w:p w:rsidR="00DC31A1" w:rsidRPr="003B3918" w:rsidRDefault="00DC31A1" w:rsidP="003B391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B391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Чичуга М.А.</w:t>
      </w:r>
      <w:r w:rsidRPr="003B391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Документы по истории русско-шведских экономических и научно-технических связей в конце XIX - начале XX в. в Архиве общества Памяти стокгольмских предприятий // Материалы II Летней школы молодых ученых-историков науки и техники. М., 2004 г. С. 55-61. </w:t>
      </w:r>
    </w:p>
    <w:p w:rsidR="00DC31A1" w:rsidRPr="003B3918" w:rsidRDefault="00DC31A1" w:rsidP="003B391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B391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Чичуга М.А.</w:t>
      </w:r>
      <w:r w:rsidRPr="003B391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Шведские телефонные компании в России // Исторический архив. № 5. М. 2007. С. 75-87. </w:t>
      </w:r>
    </w:p>
    <w:p w:rsidR="00DC31A1" w:rsidRPr="003B3918" w:rsidRDefault="00DC31A1" w:rsidP="003B391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B391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Чичуга М.А.</w:t>
      </w:r>
      <w:r w:rsidRPr="003B391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Характерные черты шведского архивного дела (на примере деятельности Центра истории народного хозяйства) // Шведы: Сущность и метаморфозы идентичности. М., 2008. С. 218-228. </w:t>
      </w:r>
    </w:p>
    <w:p w:rsidR="00DC31A1" w:rsidRPr="003B3918" w:rsidRDefault="00DC31A1" w:rsidP="003B391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B391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Чичуга М.А.</w:t>
      </w:r>
      <w:r w:rsidRPr="003B391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История науки и техники в специализированных музеях стран Скандинавии // Институт истории естествознания и техники им. С.И. Вавилова. Годичная научная конференция (2013). Т.1: Общие проблемы развития науки и техники. История физико-математических наук. М.: ЛЕНАНД, 2013. С. 314-316.</w:t>
      </w:r>
    </w:p>
    <w:p w:rsidR="00DC31A1" w:rsidRPr="003B3918" w:rsidRDefault="00DC31A1" w:rsidP="003B3918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3B3918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Чичуга М.А.</w:t>
      </w:r>
      <w:r w:rsidRPr="003B3918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Центр истории предпринимательства Швеции (1974-2014 гг.) // Отечественные архивы. №1. М. 2014. С.60-68.</w:t>
      </w:r>
    </w:p>
    <w:p w:rsidR="00AF704B" w:rsidRPr="003B3918" w:rsidRDefault="00AF704B" w:rsidP="003B3918">
      <w:pPr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Экспертиза ценности управленческих документов и комплектование ими государственных архивов (теория и методика). - М. 2007. – 224 с.</w:t>
      </w:r>
    </w:p>
    <w:p w:rsidR="00AF704B" w:rsidRPr="003B3918" w:rsidRDefault="00AF704B" w:rsidP="003B3918">
      <w:pPr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Экспертиза ценности управленческих документов и комплектование ими государственных архивов (теория и методика) / Федеральное архивное агентство. ВНИИДАД. - М. 2006. - 224 с.</w:t>
      </w:r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Документация в информационном обществе: управление документацией как сфера профессиональной деятельности : докл. и сообщ. на XIV Междунар. науч.-практ. конф., 20-21 нояб. 2007 г. / Федер. арх. агентство (Росархив), Всерос. науч.-исслед. ин-т документоведения и арх. дела (ВНИИДАД) ; [ред. совет: М. В. Ларин (председатель) и др.]. - М. : [б. и.], 2008. - 297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Документация в информационном обществе. Электронное правительство: управление документами : докл. и сообщ. на XVI Междунар. науч.-практ. конф., 26-27 нояб. 2009 г. / Федер. арх. агентство (Росархив), Всерос. науч.-исслед. ин-т документоведения и арх. дела (ВНИИДАД) ; [ред. совет: М. В. Ларин и др.]. - М. : [б. и.], 2010. - 526, [1]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Документация в информационном обществе: международный опыт управления документами : докл. и сообщ. на XVII Междунар. науч.-практ. конф., 25-26 нояб. 2010 г. / </w:t>
      </w:r>
      <w:r>
        <w:rPr>
          <w:rFonts w:cs="Times New Roman"/>
          <w:sz w:val="26"/>
          <w:szCs w:val="26"/>
        </w:rPr>
        <w:lastRenderedPageBreak/>
        <w:t>Федер. арх. агентство (Росархив), Всерос. науч.-исслед. ин-т документоведения и арх. дела (ВНИИДАД) ; [ред. совет: М. В. Ларин (пред.) и др.]. - М. : ВНИИДАД, 2011. - 502, [1]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Документация в информационном обществе: проблемы оптимизации документооборота: докл. и сообщ. на XVIII Междунар. науч.-практ. конф., 26-27 октяб. 2011 г. / Федер. арх. агентство (Росархив), Всерос. науч.-исслед. ин-т документоведения и арх. дела (ВНИИДАД) ; [ред. совет: М. В. Ларин (пред.) и др.]. - М. : ВНИИДАД, 2012. – 437с. 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Документация в информационном обществе: «облачные» технологии и электронный документооборот: докл. и сообщ. на XIX Междунар. науч.-практ. конф., 234-25 октяб. 2012 г. / Федер. арх. агентство (Росархив), Всерос. науч.-исслед. ин-т документоведения и арх. дела (ВНИИДАД) ; [ред. совет: М. В. Ларин (пред.) и др.]. - М. : ВНИИДАД, 2013. – 480 с.</w:t>
      </w:r>
    </w:p>
    <w:p w:rsidR="00AF704B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*****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Автократов В.Н. Архивоведение в кругу других областей знания // Советские архивы. 1973. - № 2.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Автократов В.Н. К вопросу о методологии архивоведения // Археографический ежегодник за 1969 год. М., 1971. - С. 22.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Автократов В.Н. Общая теория архивоведения // Вопросы истории. 1973. - № 8.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Алексеева Е.В. Документ в системе социальных коммуникаций // Вестник РГГУ. Серия «История» (Документоведение и архивоведение). М., 2008. - № 8/08. – С. 90 – 103.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комплектование архива // Секретарское дело. 1998. - №4. - С. 11 - 20.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Е.В.. Афанасьева Л.П., Бурова Е.М., Осичкина Г.А. Архивоведческие аспекты в делопроизводстве: экспертиза ценных документов // Секретарское дело. 1999. - № 1 (14). - С. 14 – 22.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создание описи // Секретарское дело. 1999. - № 2 (15). - С. 34 – 38.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справочный аппарат к описи // Секретарское дело. 1999. - № 3 (16). - С. 16 – 20.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организация документов и дел Архивного фонда Российской Федерации // Секретарское дело. 2000. - № 3 (20). - С. 75 – 82.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организация документов и дел в пределах архива // Секретарское дело. 2000. - № 4. - С. 73 – 79.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Архивоведческие аспекты в делопроизводстве: перечни документов // Секретарское дело. 2001. - № 2. - С. 87 – 94.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Е.В.. Афанасьева Л.П., Бурова Е.М., Осичкина Г.А. Архивоведческие аспекты в делопроизводстве: учет документов в архиве организации // Секретарское дело. 2001. - № 1. - С. 90 – 100.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Справочный аппарат к описи // Делопроизводство. 2005. - № 1. - С. 89 – 95.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Алексеева Е.В., Афанасьева Л.П., Бурова Е.М., Осичкина Г.А. Каталоги и картотеки в архивах организаций // Делопроизводство. 2005. - № 2. - С. 104 – 112.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Андреева Л.С. Экспертиза ценности и описание писем и заявлений граждан в бывшие партийные органы Московского региона // Отечественные архивы. 1999. - № 3. - С. 83 – 88.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Архивоведение и источниковедение отечественной истории. Проблемы взаимодействия на современном этапе. Доклады и тезисы выступлений на Всероссийской конференции. М., 1995.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Архивы России в XXI веке: первое пятилетие. Подпрограмма «Архивы России» Федеральной целевой программы «Культура России (2001 - 2005 гг.)» // Отечественные архивы. 2001. - № 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Антонова О.А. Документы о создании Генерального плана реконструкции Москвы 1935 г. Отечественные архивы № 1, 2011 г., стр. 52-58.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Артизов А.Н., Мякушев С.Д. Сохранение и использование документов по личному составу: прошлое, настоящее, будущее // Отечественные архивы. 2005. - № 4. - С. 20 – 29.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Архив и тайна личной жизни РЦХИДНИ: временный регламент использования документов с информацией, относящейся к тайне личной жизни граждан // Отечественные архивы. 1995. - № 2. - С. 110.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Бакалинская Г.Г., Андреева Л.С. О пересмотре отраслевого состава источников комплектования Архивного фонда Российской Федерации // Отечественные архивы. 1992. - №3. - С. 120 – 124.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Банасюкевич В.Д. Формирование Архивного фонда Российской Федерации. Современный этап // Секретарское дело. 1998. - № 1. - С. 15 – 19.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БанасюкевичВ.Д. Основные правила работы архивов организаций // Делопроизводство. - 2002. - № 4. - С. 6 – 8.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Благодарова Е.А. Требования к знаниям и умениям архивариуса крупной иностранной консалтинговой компании // Делопроизводство и документооборот на предприятии. - 2004. - №4. - С. 44 – 54.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Белянина Л.И., Ларина В.Г., Химина Н.И. Научно-справочный аппарат в бывших партийных архивах: состояние и перспективы развития // Отечественные архивы. 1994. - № 5. - С. 3 – 10.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Белая Т.Р. Новинки от ВНИИДАДУ / Делопроизводство и документооборот на предприятии. - 2007. - № 8. - С. 36 – 40.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Бржостовская Н.В. Архивы и архивное дело в зарубежных странах. Учеб пособие. М., 1971.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Архивные документы филиалов и представительств: как правильно их хранить? // Делопроизводство и документооборот на предприятии. - 2005. - № 3. - С. 38 – 41.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Кому нужно дело фонда? // Делопроизводство и документооборот на предприятии. - 2004. - №4. - С. 36-41.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Бурова Е.М. Маркетинг архивных документов и архивной информации // Вестник РГГУ. Серия «История» (Документоведение и архивоведение). М., 2008. - № 8/08. – С. 104 – 124. 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Особенности комплектования архивов документами персонального характера // Делопроизводство. - 2007. - №1 – 3. - С. 82 – 89; 93 – 98;115 – 121.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Отношения негосударственных организаций с архивными учреждениями // Делопроизводство и документооборот на предприятии. - 2004. - № 5. - С. 62 – 71.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История и современные тенденции развития экспертизы ценности документов: Учебное пособие. М, 1985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Бурова Е.М. С чего начинается порядок в работе с архивными документами // Делопроизводство и документооборот на предприятии. - 2005. - № 4. - С. 50 – 56.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lastRenderedPageBreak/>
        <w:t xml:space="preserve">Быкова Т.А. Порядок и особенности подготовки документов к передаче в архив организации // Делопроизводство и документооборот на предприятии. - 2004. - № 4. - С. 6 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Варламова Л.Н. Стандартизация делопроизводства в России: прошлое, настоящее, будущее / Л. Н. Варламова // Вестник РГГУ. - 2013. - № 4 (105). - С. 231-242. - (Серия "Документалистика. Документоведение. Архивоведение")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Варламова Л.Н. Стандартизация управления документацией в России: современный этап / Л. Н. Варламова // Делопроизводство. - 2010. - № 4. - С. 15-18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Гапонова А.В. Анализ использования архивных документов // Советские архивы. 1989. - № 4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Гельман-Виноградов К.Б. О сложностях трактовки понятия «документ» и способы их преодоления // Делопроизводство. - 2005. - № 2. - С. 16 – 24.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Елпатьевский А.В., Химина Н.И. Фондирование документов современных организаций в государственных архивах России // Отечественные архивы. 2005. - № 2. - С. 35 – 44.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Ершова Г.Н. Параметры комплектования государственных архивов Республики Татарстан в постсоветский период.// Отечественные архивы № 1, 2011 г., стр. 30-34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Жукова М.П. Экспертиза ценности и комплектование государственных архивов управленческими документами (теоретико-методический аспект) // Отечественные архивы. 1995. - № 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Жукова М.П. Теоретико-методические аспекты отбора документов на государственное хранение в свете нового архивного законодательства // Вестник архивиста. 2005. - № 5 – 6. - С. 7 – 20.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Жукова М.П. Теоретико-методические аспекты отбора документов на постоянное хранение в свете нового архивного законодательства // Вестник Архивиста. - 2005. - № 5 – 6 (89-90). - С. 7 – 19.</w:t>
      </w:r>
    </w:p>
    <w:p w:rsidR="00CB2127" w:rsidRPr="003B3918" w:rsidRDefault="00CB2127" w:rsidP="00CB2127">
      <w:pPr>
        <w:spacing w:line="312" w:lineRule="auto"/>
        <w:ind w:firstLine="54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С.С.Илизаров, И.Р. Гринина.</w:t>
      </w:r>
      <w:r w:rsidRPr="003B3918">
        <w:rPr>
          <w:rFonts w:cs="Times New Roman"/>
          <w:sz w:val="26"/>
          <w:szCs w:val="26"/>
        </w:rPr>
        <w:t xml:space="preserve"> Историко-научное сообщество России  </w:t>
      </w:r>
      <w:r w:rsidRPr="003B3918">
        <w:rPr>
          <w:rFonts w:cs="Times New Roman"/>
          <w:sz w:val="26"/>
          <w:szCs w:val="26"/>
          <w:lang w:val="en-US"/>
        </w:rPr>
        <w:t>XVIII</w:t>
      </w:r>
      <w:r w:rsidRPr="003B3918">
        <w:rPr>
          <w:rFonts w:cs="Times New Roman"/>
          <w:sz w:val="26"/>
          <w:szCs w:val="26"/>
        </w:rPr>
        <w:t>–</w:t>
      </w:r>
      <w:r w:rsidRPr="003B3918">
        <w:rPr>
          <w:rFonts w:cs="Times New Roman"/>
          <w:sz w:val="26"/>
          <w:szCs w:val="26"/>
          <w:lang w:val="en-US"/>
        </w:rPr>
        <w:t>XXI</w:t>
      </w:r>
      <w:r w:rsidRPr="003B3918">
        <w:rPr>
          <w:rFonts w:cs="Times New Roman"/>
          <w:sz w:val="26"/>
          <w:szCs w:val="26"/>
        </w:rPr>
        <w:t xml:space="preserve"> веках: динамика формирования // Вестник Российского гуманитарного научного фонда. 2014. № 1 (74).  С. 79–91.</w:t>
      </w:r>
    </w:p>
    <w:p w:rsidR="00CB2127" w:rsidRPr="003B3918" w:rsidRDefault="00CB2127" w:rsidP="00CB2127">
      <w:pPr>
        <w:ind w:right="-108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 xml:space="preserve">. Отечественная историография истории науки и техники: Хроника: 1901–2011. М.: Янус-К, 2012. 484 с. ил. 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b/>
          <w:sz w:val="26"/>
          <w:szCs w:val="26"/>
        </w:rPr>
      </w:pPr>
      <w:r w:rsidRPr="003B3918">
        <w:rPr>
          <w:rFonts w:cs="Times New Roman"/>
          <w:sz w:val="26"/>
          <w:szCs w:val="26"/>
        </w:rPr>
        <w:t xml:space="preserve">Новое о Ломоносове. Материалы и исследования: К 300-летию со дня рождения. М.: Янус-К, 2011. 420 с. / </w:t>
      </w:r>
      <w:r w:rsidRPr="003B3918">
        <w:rPr>
          <w:rFonts w:cs="Times New Roman"/>
          <w:i/>
          <w:sz w:val="26"/>
          <w:szCs w:val="26"/>
        </w:rPr>
        <w:t>Науч. ред.,</w:t>
      </w:r>
      <w:r w:rsidRPr="003B3918">
        <w:rPr>
          <w:rFonts w:cs="Times New Roman"/>
          <w:sz w:val="26"/>
          <w:szCs w:val="26"/>
        </w:rPr>
        <w:t xml:space="preserve"> </w:t>
      </w:r>
      <w:r w:rsidRPr="003B3918">
        <w:rPr>
          <w:rFonts w:cs="Times New Roman"/>
          <w:i/>
          <w:sz w:val="26"/>
          <w:szCs w:val="26"/>
        </w:rPr>
        <w:t>сост.-ред.: С.С.Илизаров</w:t>
      </w:r>
      <w:r w:rsidRPr="003B3918">
        <w:rPr>
          <w:rFonts w:cs="Times New Roman"/>
          <w:sz w:val="26"/>
          <w:szCs w:val="26"/>
        </w:rPr>
        <w:t>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pacing w:val="-2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 xml:space="preserve">. Историк техники и педагог, профессор А.А.Кузин (к 100-летию со дня рождения) // Институт истории естествознания и техники им. С.И.Вавилова. Годичная научная конференция, 2011. М., 2011. </w:t>
      </w:r>
      <w:r w:rsidRPr="003B3918">
        <w:rPr>
          <w:rFonts w:cs="Times New Roman"/>
          <w:spacing w:val="-2"/>
          <w:sz w:val="26"/>
          <w:szCs w:val="26"/>
        </w:rPr>
        <w:t>С. 37–44.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>. История науки и техники: от зарождения исслед</w:t>
      </w:r>
      <w:r w:rsidRPr="003B3918">
        <w:rPr>
          <w:rFonts w:cs="Times New Roman"/>
          <w:sz w:val="26"/>
          <w:szCs w:val="26"/>
        </w:rPr>
        <w:t>о</w:t>
      </w:r>
      <w:r w:rsidRPr="003B3918">
        <w:rPr>
          <w:rFonts w:cs="Times New Roman"/>
          <w:sz w:val="26"/>
          <w:szCs w:val="26"/>
        </w:rPr>
        <w:t xml:space="preserve">вательского направления до формирования в России профессионального сообщества // </w:t>
      </w:r>
      <w:r w:rsidRPr="003B3918">
        <w:rPr>
          <w:rFonts w:cs="Times New Roman"/>
          <w:bCs/>
          <w:sz w:val="26"/>
          <w:szCs w:val="26"/>
        </w:rPr>
        <w:t>Архив истории науки и техники</w:t>
      </w:r>
      <w:r w:rsidRPr="003B3918">
        <w:rPr>
          <w:rFonts w:cs="Times New Roman"/>
          <w:b/>
          <w:bCs/>
          <w:sz w:val="26"/>
          <w:szCs w:val="26"/>
        </w:rPr>
        <w:t xml:space="preserve">. </w:t>
      </w:r>
      <w:r w:rsidRPr="003B3918">
        <w:rPr>
          <w:rFonts w:cs="Times New Roman"/>
          <w:sz w:val="26"/>
          <w:szCs w:val="26"/>
        </w:rPr>
        <w:t>/ Институт истории естеств</w:t>
      </w:r>
      <w:r w:rsidRPr="003B3918">
        <w:rPr>
          <w:rFonts w:cs="Times New Roman"/>
          <w:sz w:val="26"/>
          <w:szCs w:val="26"/>
        </w:rPr>
        <w:t>о</w:t>
      </w:r>
      <w:r w:rsidRPr="003B3918">
        <w:rPr>
          <w:rFonts w:cs="Times New Roman"/>
          <w:sz w:val="26"/>
          <w:szCs w:val="26"/>
        </w:rPr>
        <w:t xml:space="preserve">знания и техники им. С.И.Вавилова РАН. </w:t>
      </w:r>
      <w:r w:rsidRPr="003B3918">
        <w:rPr>
          <w:rFonts w:cs="Times New Roman"/>
          <w:bCs/>
          <w:sz w:val="26"/>
          <w:szCs w:val="26"/>
        </w:rPr>
        <w:t xml:space="preserve">Вып. </w:t>
      </w:r>
      <w:r w:rsidRPr="003B3918">
        <w:rPr>
          <w:rFonts w:cs="Times New Roman"/>
          <w:bCs/>
          <w:sz w:val="26"/>
          <w:szCs w:val="26"/>
          <w:lang w:val="en-US"/>
        </w:rPr>
        <w:t>IV</w:t>
      </w:r>
      <w:r w:rsidRPr="003B3918">
        <w:rPr>
          <w:rFonts w:cs="Times New Roman"/>
          <w:bCs/>
          <w:sz w:val="26"/>
          <w:szCs w:val="26"/>
        </w:rPr>
        <w:t xml:space="preserve"> (</w:t>
      </w:r>
      <w:r w:rsidRPr="003B3918">
        <w:rPr>
          <w:rFonts w:cs="Times New Roman"/>
          <w:bCs/>
          <w:sz w:val="26"/>
          <w:szCs w:val="26"/>
          <w:lang w:val="en-US"/>
        </w:rPr>
        <w:t>XIII</w:t>
      </w:r>
      <w:r w:rsidRPr="003B3918">
        <w:rPr>
          <w:rFonts w:cs="Times New Roman"/>
          <w:bCs/>
          <w:sz w:val="26"/>
          <w:szCs w:val="26"/>
        </w:rPr>
        <w:t xml:space="preserve">). </w:t>
      </w:r>
      <w:r w:rsidRPr="003B3918">
        <w:rPr>
          <w:rFonts w:cs="Times New Roman"/>
          <w:sz w:val="26"/>
          <w:szCs w:val="26"/>
        </w:rPr>
        <w:t>М.: Янус-К, 2010. С. 5–91.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>. Начала русской научной литературы // Вопросы истории естествознания и техники. 2010. № 2. С. 49–81.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>. Отдел науки ЦК ВКП(б)–КПСС: первое десятилетие // Архив истории науки и техники. Вып. III. М.: Наука, 2007. С. 82–112.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 xml:space="preserve">. Санкт-Петербургская академия наук на пространстве Российской империи // В.О.Ключевский и проблемы российской провинциальной культуры и историографии: материалы научной конференции (Пенза, 25–26 июня 2001 г.): в 2-х </w:t>
      </w:r>
      <w:r w:rsidRPr="003B3918">
        <w:rPr>
          <w:rFonts w:cs="Times New Roman"/>
          <w:sz w:val="26"/>
          <w:szCs w:val="26"/>
        </w:rPr>
        <w:lastRenderedPageBreak/>
        <w:t>кн. Кн. 2. М.: Наука, 2005. С. 45–52.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 xml:space="preserve">. Становление урбанистики в России. Из истории научной мысли </w:t>
      </w:r>
      <w:r w:rsidRPr="003B3918">
        <w:rPr>
          <w:rFonts w:cs="Times New Roman"/>
          <w:sz w:val="26"/>
          <w:szCs w:val="26"/>
          <w:lang w:val="en-US"/>
        </w:rPr>
        <w:t>XVIII</w:t>
      </w:r>
      <w:r w:rsidRPr="003B3918">
        <w:rPr>
          <w:rFonts w:cs="Times New Roman"/>
          <w:sz w:val="26"/>
          <w:szCs w:val="26"/>
        </w:rPr>
        <w:t xml:space="preserve"> столетия. М.: Янус-К, 2004. 188 с.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 xml:space="preserve">Российская академия наук. 275 лет служения России. М.: Янус-К, 1999. 500 с. / редактор-составитель, автор разделов </w:t>
      </w: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>.</w:t>
      </w:r>
    </w:p>
    <w:p w:rsidR="00CB2127" w:rsidRPr="003B3918" w:rsidRDefault="00CB2127" w:rsidP="00CB2127">
      <w:pPr>
        <w:ind w:right="175" w:firstLine="360"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 xml:space="preserve">Москва научная. М.: Янус-К, 1997. 520 с. ил. / редактор-составитель, автор разделов </w:t>
      </w:r>
      <w:r w:rsidRPr="003B3918">
        <w:rPr>
          <w:rFonts w:cs="Times New Roman"/>
          <w:i/>
          <w:sz w:val="26"/>
          <w:szCs w:val="26"/>
        </w:rPr>
        <w:t>С.С.Илизаров</w:t>
      </w:r>
      <w:r w:rsidRPr="003B3918">
        <w:rPr>
          <w:rFonts w:cs="Times New Roman"/>
          <w:sz w:val="26"/>
          <w:szCs w:val="26"/>
        </w:rPr>
        <w:t>.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Кузнецова Т.В. Подлинники и копии документов // Секретарское дело. 2003. №10.С.6- 9.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i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Кузнецова Т.В. Как провести экспертизу ценности документов и установить сроки их хранения // Секретарское дело. 2005. - № 11. - С. 15 – 22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i/>
          <w:sz w:val="26"/>
          <w:szCs w:val="26"/>
        </w:rPr>
        <w:t>Кузнецова Т.</w:t>
      </w:r>
      <w:r w:rsidRPr="003B3918">
        <w:rPr>
          <w:rFonts w:cs="Times New Roman"/>
          <w:sz w:val="26"/>
          <w:szCs w:val="26"/>
        </w:rPr>
        <w:t>В. Основные направления унификации документов на современном этапе // Делопроизводство, 2009, №1, с. 3-8.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Козлов В.А., Локтева O.K. Архивная революция в России (1991-1996 гг.) // Свободная мысль. 1997. - № 1,2, 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Козлов В.П. Документ в состоянии покоя: архивный, источниковедческий, археографический аспект // Теоретические основы археографии с позиций современности: Материалы дискуссии / Росархив. РОИА. - М. 2003. - 104 с.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Козлов В.П. Музеи, библиотеки, архивы в системе исторической памяти (на примере России) // Делопроизводство. - 2004. - №3. - С. 4 – 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Киселев И.Н., Волкова И.В., Нежданова О.Ю. Современное состояние и перспективы развития системы НСА к документам государственных архивов // Отечественные архивы. 2000. - № 5. - С. 12 – 24.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Кузин А.А., Преображенская П.С., Филиппов Н.Г. История технических архивов: уч. пос. – М., 1973.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Ларин М.В. </w:t>
      </w:r>
      <w:r w:rsidRPr="003B3918">
        <w:rPr>
          <w:rFonts w:cs="Times New Roman"/>
          <w:sz w:val="26"/>
          <w:szCs w:val="26"/>
        </w:rPr>
        <w:t xml:space="preserve">Управление электронными документами // </w:t>
      </w:r>
      <w:r w:rsidRPr="003B3918">
        <w:rPr>
          <w:rStyle w:val="s3"/>
          <w:rFonts w:cs="Times New Roman"/>
          <w:sz w:val="26"/>
          <w:szCs w:val="26"/>
        </w:rPr>
        <w:t>Делопроизводство. 2013. № 1. C. 3-10.</w:t>
      </w:r>
    </w:p>
    <w:p w:rsidR="00AF704B" w:rsidRPr="003B3918" w:rsidRDefault="00AF704B">
      <w:pPr>
        <w:pStyle w:val="p71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Ларин М.В. </w:t>
      </w:r>
      <w:r w:rsidRPr="003B3918">
        <w:rPr>
          <w:rFonts w:cs="Times New Roman"/>
          <w:sz w:val="26"/>
          <w:szCs w:val="26"/>
        </w:rPr>
        <w:t>Проблемы оптимизации документооборота в современных условиях // Делопроизводство. 2012. №2. С. 27-31.</w:t>
      </w:r>
    </w:p>
    <w:p w:rsidR="00AF704B" w:rsidRPr="003B3918" w:rsidRDefault="00AF704B">
      <w:pPr>
        <w:pStyle w:val="p71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Ларин М.В. Управление проектами: проблемы документационного обеспечения и перспективы развития // Современные технологии делопроизводства и документооборота. № 2 (14) 2012. С. 6 –11.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Ларин М.В. Правила делопроизводства в федеральных органах исполнительной власти / М. В. Ларин, В. Ф. Янковая // Справочник секретаря и офис-менеджера. - 2009. - № 9. - С. 16-19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Ларин М.В. Правила делопроизводства в федеральных органах исполнительной власти / М. В. Ларин, В. Ф. Янковая // Справочник секретаря и офис-менеджера. - 2009. - № 10. - С. 6-11. 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Ларин М.В. Электронные документы: нормативно-методическое обеспечение / М. В. Ларин// Вестник архивиста. - 2008. - № 4(104). - С. 106-124</w:t>
      </w:r>
    </w:p>
    <w:p w:rsidR="00AF704B" w:rsidRPr="003B3918" w:rsidRDefault="00AF704B">
      <w:pPr>
        <w:pStyle w:val="p62"/>
        <w:spacing w:before="0" w:after="0"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Ларин М.В. Электронные документы: нормативно-методическое обеспечение / М. В. Ларин// Вестник архивиста. - 2008. - № 4(104). - С. 106-124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Мазин К.А. Из истории отечественной архивоведческой мысли второй половины XIX в. (Проект архивной реформы И.Е. Андреевского) // Археографи</w:t>
      </w:r>
      <w:r w:rsidRPr="003B3918">
        <w:rPr>
          <w:rFonts w:cs="Times New Roman"/>
          <w:sz w:val="26"/>
          <w:szCs w:val="26"/>
        </w:rPr>
        <w:softHyphen/>
        <w:t>ческий ежегодник за 1989 год. М., 1990. С. 88 – 93.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Мещерина Т.А. Комплектование государственных архивов как проблема сохранения исторической памяти в условиях экономических и социальных преобразований // Делопроизводство. 2006. - № 3. - С. 117 – 124.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lastRenderedPageBreak/>
        <w:t>Осичкина Г.А. Составление описей дел: история и современность // Секретарское дело. 1997. - №2. - С. 118 – 122. № 3. - С. 45 – 50.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 xml:space="preserve">Павлова Т.Ф. Документы федеральных архивов по истории Второй мировой войны: рассекречивание и использование в научных исследованиях и документальных публикациях // Отечественные архивы. 2005. - № 4. 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Пономарева В.И., Солодовникова Н.И. Об информационной деятельности архивных учреждений страны // Советские архивы. 1988. - № 5. - С. 21 – 29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Попов А.В. Русское зарубежье и архивы: история российской эмиграции в отечественных и зарубежных хранилищах // Вестник РГГУ. Ежемесячный научный журнал. Серия «История» (Документоведение, архивоведение). – 2008. – № 8. – С. 151-183.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Попова Е.Н. О некоторых проблемах доступа к архивной информации // Делопроизводство. - 2007. - № 1. - С. 90 – 96.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Попова Е.Н. Проверка наличия и состояния документов // Делопроизводство. 2005. - № 1. - С. 96 – 101.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Попова Е.Н. Сохранение архивных фондов в условиях чрезвычайных ситуации / Делопроизводство. - 2003. - № 4. - С. 85 – 88.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Раздорский А.И. Подготовлен стандарт каталогизации архивных документов.// Отечественные архивы № 3, 2011 г., стр. 120-121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Рощевская Л.П.. Архивные документы о предпринимателе XIX в В.Н. Латкине и его семье. Отечественные архивы № 1, 2011 г., стр. 35-45.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Савин В.А. Архивный фонд РФ как объект познания. Историографический аспект / Отечественные архивы. -2005. - № 2. - С. 21 – 28.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Савин В.А. Об основных правилах работы архивов организаций // Делопроизводство. - 2003. - № 4. - С. 4 – 13.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Санин О.Г. Архив Кабинета Петра I. // Вестник РГГУ. Ежемесячный научный журнал. Серия «История» (Документоведение, архивоведение). - М., 2008 – № 8 (08). С. 197 – 213.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Санин О.Г. Об изучении истории Московского архива Коллегии иностранных дел в XVIII веке. // Вспомогательные исторические дисциплины – источниковедение – методология истории в системе гуманитарного знания. Материалы XX Международной научной конференции. Москва, 31 января – 2 февраля 2008 г. Часть II. - М.: - С. 563 – 566.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Санин О.Г. Образование и деятельность Государственного архива Министерства иностранных дел в первой половине XIX в. // Вестник Московского государственного областного университета. Серия: История и политические науки. - М., 2007 г. - № 1. - С. 61 – 72.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Серова Г.А. Мобильные информационные технологии – функционал эффективной работы с документами // Делопроизводство. №2. 2013. С. 62-67.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Серова Г.А. </w:t>
      </w:r>
      <w:r w:rsidRPr="003B3918">
        <w:rPr>
          <w:rFonts w:cs="Times New Roman"/>
          <w:sz w:val="26"/>
          <w:szCs w:val="26"/>
        </w:rPr>
        <w:t>Основные задачи и проблемы СЭД // Современные технологии делопроизводства и документооборота. № 1. 2012. С. 15-26.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Серова Г.А. </w:t>
      </w:r>
      <w:r w:rsidRPr="003B3918">
        <w:rPr>
          <w:rFonts w:cs="Times New Roman"/>
          <w:sz w:val="26"/>
          <w:szCs w:val="26"/>
        </w:rPr>
        <w:t>Система «Дело». Регистрация документов // Современные технологии делопроизводства и документооборота. № 2. 2012. С. 22-34.</w:t>
      </w:r>
    </w:p>
    <w:p w:rsidR="00AF704B" w:rsidRPr="003B3918" w:rsidRDefault="00AF704B">
      <w:pPr>
        <w:pStyle w:val="p68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Серова Г.А. </w:t>
      </w:r>
      <w:r w:rsidRPr="003B3918">
        <w:rPr>
          <w:rFonts w:cs="Times New Roman"/>
          <w:sz w:val="26"/>
          <w:szCs w:val="26"/>
        </w:rPr>
        <w:t>Как создать серийные письма в Word 2000/2002/2003/2007 // Справочник секретаря и офис-менеджера. № 2. 2012. С. 82-90.</w:t>
      </w:r>
    </w:p>
    <w:p w:rsidR="00AF704B" w:rsidRPr="003B3918" w:rsidRDefault="00AF704B">
      <w:pPr>
        <w:pStyle w:val="p72"/>
        <w:spacing w:before="0" w:after="0"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 xml:space="preserve">Серова Г.А. </w:t>
      </w:r>
      <w:r w:rsidRPr="003B3918">
        <w:rPr>
          <w:rFonts w:cs="Times New Roman"/>
          <w:sz w:val="26"/>
          <w:szCs w:val="26"/>
        </w:rPr>
        <w:t xml:space="preserve">Система «Евфрат». Регистрация документов / </w:t>
      </w:r>
      <w:r w:rsidRPr="003B3918">
        <w:rPr>
          <w:rStyle w:val="s3"/>
          <w:rFonts w:cs="Times New Roman"/>
          <w:sz w:val="26"/>
          <w:szCs w:val="26"/>
        </w:rPr>
        <w:t>Г.А. Серова, А. А. Яганова</w:t>
      </w:r>
      <w:r w:rsidRPr="003B3918">
        <w:rPr>
          <w:rFonts w:cs="Times New Roman"/>
          <w:sz w:val="26"/>
          <w:szCs w:val="26"/>
        </w:rPr>
        <w:t xml:space="preserve"> // Современные технологии делопроизводства и документооборота. № 8. 2012. С. 24-37.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Соболев В.Е. Маркетинг ретроспективной информации для государственных архивов, библиотек и музеев. // Вестник Архивиста. -2007. - №3 (99). - С. 21 – 34.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Тихонов В.И. Методологические и практические аспекты экспертизы ценности электронных документов // Вестник Архивиста. 2007. - № 3 (99). - С. 120 – 136.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lastRenderedPageBreak/>
        <w:t>Тюнеев В.А. В августе 1991 года. О приеме партархивов в ведение государственных архивных органов.// Отечественные архивы № 3, 2011 г., стр. 85-99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Style w:val="s3"/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Ульяницкий К.Б. Комплектование ГАРФ микрофотокопиями документов зарубежных архивов (1956 – 2010 гг.) (комплектование). //Отечественные архивы № 2, 2011 г., стр.57-65.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Style w:val="s3"/>
          <w:rFonts w:cs="Times New Roman"/>
          <w:sz w:val="26"/>
          <w:szCs w:val="26"/>
        </w:rPr>
        <w:t>Шабанова Т.Е. История и практика фондирования документов Архивного фонда Российской Федерации // Отечественные архивы. 2005. - № 2. - С. 28 – 35.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Шмидт С. О. О восприятии в исторических трудах декрета об архивном деле 1918 г. и истории его подготовки и реализации // Отечественные архивы. - 2008. - №6. - С. 134-138.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Шохин Л. И. Московский архив министерства юстиции и русская историческая наука. (Архивисты и историки во второй половине XIX века). М., 1999. 521 с.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Химина Н. И. Отечественное архивное строительство: идеи централизации на рубеже ХIХ - ХХ вв. // Отечественные архивы. – 1998. - №4. - С. 9-16.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Храмцовская Н.А. Сроки хранения документов: тенденции происходящих перемен // Делопроизводство и документооборот на предприятии. - 2006. - № 1. - С. 6 – 22.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 w:rsidRPr="003B3918">
        <w:rPr>
          <w:rFonts w:cs="Times New Roman"/>
          <w:sz w:val="26"/>
          <w:szCs w:val="26"/>
        </w:rPr>
        <w:t>Яшанова В.Н. Диалог пользователей и архивистов.// Отечественные архивы № 2, 2011 г., стр.122-12</w:t>
      </w:r>
    </w:p>
    <w:p w:rsidR="00AF704B" w:rsidRPr="003B3918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Адреса ресурсов Интернета</w:t>
      </w:r>
    </w:p>
    <w:p w:rsidR="00AF704B" w:rsidRPr="001C63F4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www .rusarchives.</w:t>
      </w:r>
      <w:r w:rsidR="001C63F4">
        <w:rPr>
          <w:rFonts w:cs="Times New Roman"/>
          <w:sz w:val="26"/>
          <w:szCs w:val="26"/>
          <w:lang w:val="en-US"/>
        </w:rPr>
        <w:t>ru</w:t>
      </w: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www.gau.iTiosreg.ru</w:t>
      </w:r>
    </w:p>
    <w:p w:rsidR="00AF704B" w:rsidRDefault="00AF704B">
      <w:pPr>
        <w:spacing w:line="200" w:lineRule="atLeast"/>
        <w:ind w:right="-550" w:firstLine="567"/>
        <w:contextualSpacing/>
        <w:jc w:val="both"/>
      </w:pPr>
      <w:r>
        <w:rPr>
          <w:rFonts w:cs="Times New Roman"/>
          <w:sz w:val="26"/>
          <w:szCs w:val="26"/>
        </w:rPr>
        <w:t>www.garf.narod.ru</w:t>
      </w:r>
    </w:p>
    <w:p w:rsidR="00AF704B" w:rsidRDefault="00AF704B">
      <w:pPr>
        <w:spacing w:line="200" w:lineRule="atLeast"/>
        <w:ind w:right="-550" w:firstLine="567"/>
        <w:contextualSpacing/>
        <w:jc w:val="both"/>
      </w:pPr>
      <w:hyperlink r:id="rId11" w:history="1">
        <w:r>
          <w:rPr>
            <w:rStyle w:val="a8"/>
          </w:rPr>
          <w:t>www.arran.ru</w:t>
        </w:r>
      </w:hyperlink>
    </w:p>
    <w:p w:rsidR="00AF704B" w:rsidRDefault="00AF704B">
      <w:pPr>
        <w:spacing w:line="200" w:lineRule="atLeast"/>
        <w:ind w:right="-550" w:firstLine="567"/>
        <w:contextualSpacing/>
        <w:jc w:val="both"/>
      </w:pPr>
      <w:hyperlink r:id="rId12" w:history="1">
        <w:r>
          <w:rPr>
            <w:rStyle w:val="a8"/>
          </w:rPr>
          <w:t>www.gost.ru</w:t>
        </w:r>
      </w:hyperlink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  <w:hyperlink r:id="rId13" w:history="1">
        <w:r>
          <w:rPr>
            <w:rStyle w:val="a8"/>
          </w:rPr>
          <w:t>www.VNIIDAD.ru</w:t>
        </w:r>
      </w:hyperlink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b/>
          <w:bCs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Pr="004874DD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Pr="004874DD" w:rsidRDefault="00AF704B">
      <w:pPr>
        <w:spacing w:line="200" w:lineRule="atLeast"/>
        <w:ind w:right="-550" w:firstLine="567"/>
        <w:contextualSpacing/>
        <w:rPr>
          <w:rFonts w:cs="Times New Roman"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rPr>
          <w:rFonts w:cs="Times New Roman"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rPr>
          <w:rFonts w:cs="Times New Roman"/>
          <w:b/>
          <w:bCs/>
          <w:sz w:val="26"/>
          <w:szCs w:val="26"/>
        </w:rPr>
      </w:pPr>
    </w:p>
    <w:p w:rsidR="00AF704B" w:rsidRDefault="00AF704B">
      <w:pPr>
        <w:spacing w:line="200" w:lineRule="atLeast"/>
        <w:ind w:right="-550" w:firstLine="567"/>
        <w:contextualSpacing/>
        <w:jc w:val="both"/>
        <w:rPr>
          <w:rFonts w:cs="Times New Roman"/>
          <w:sz w:val="26"/>
          <w:szCs w:val="26"/>
        </w:rPr>
      </w:pPr>
    </w:p>
    <w:p w:rsidR="00AF704B" w:rsidRDefault="00AF704B">
      <w:pPr>
        <w:pStyle w:val="a1"/>
        <w:spacing w:line="360" w:lineRule="auto"/>
        <w:ind w:right="-552" w:firstLine="624"/>
        <w:jc w:val="both"/>
        <w:rPr>
          <w:rFonts w:cs="Times New Roman"/>
          <w:sz w:val="26"/>
          <w:szCs w:val="26"/>
        </w:rPr>
      </w:pPr>
    </w:p>
    <w:p w:rsidR="00AF704B" w:rsidRDefault="00AF704B">
      <w:pPr>
        <w:spacing w:line="276" w:lineRule="auto"/>
        <w:ind w:right="-552" w:firstLine="624"/>
        <w:rPr>
          <w:rFonts w:cs="Times New Roman"/>
          <w:sz w:val="26"/>
          <w:szCs w:val="26"/>
        </w:rPr>
      </w:pPr>
    </w:p>
    <w:p w:rsidR="00AF704B" w:rsidRDefault="00AF704B">
      <w:pPr>
        <w:spacing w:line="276" w:lineRule="auto"/>
        <w:ind w:right="-552" w:firstLine="624"/>
        <w:rPr>
          <w:rFonts w:cs="Times New Roman"/>
          <w:sz w:val="26"/>
          <w:szCs w:val="26"/>
        </w:rPr>
      </w:pPr>
    </w:p>
    <w:p w:rsidR="00AF704B" w:rsidRDefault="00AF704B">
      <w:pPr>
        <w:pStyle w:val="a1"/>
        <w:spacing w:line="276" w:lineRule="auto"/>
        <w:ind w:right="-552" w:firstLine="624"/>
        <w:rPr>
          <w:rFonts w:cs="Times New Roman"/>
          <w:sz w:val="26"/>
          <w:szCs w:val="26"/>
        </w:rPr>
      </w:pPr>
    </w:p>
    <w:p w:rsidR="00AF704B" w:rsidRDefault="00AF704B" w:rsidP="003668F1">
      <w:pPr>
        <w:pStyle w:val="21"/>
        <w:ind w:right="-560"/>
        <w:rPr>
          <w:rFonts w:cs="Times New Roman"/>
        </w:rPr>
      </w:pPr>
    </w:p>
    <w:sectPr w:rsidR="00AF70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DC" w:rsidRDefault="001540DC">
      <w:r>
        <w:separator/>
      </w:r>
    </w:p>
  </w:endnote>
  <w:endnote w:type="continuationSeparator" w:id="0">
    <w:p w:rsidR="001540DC" w:rsidRDefault="0015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F1" w:rsidRDefault="003668F1" w:rsidP="00AE0BF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68F1" w:rsidRDefault="003668F1" w:rsidP="00F9436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F1" w:rsidRDefault="003668F1" w:rsidP="00AE0BF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45D9">
      <w:rPr>
        <w:rStyle w:val="af1"/>
        <w:noProof/>
      </w:rPr>
      <w:t>82</w:t>
    </w:r>
    <w:r>
      <w:rPr>
        <w:rStyle w:val="af1"/>
      </w:rPr>
      <w:fldChar w:fldCharType="end"/>
    </w:r>
  </w:p>
  <w:p w:rsidR="003668F1" w:rsidRDefault="003668F1" w:rsidP="00F9436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DC" w:rsidRDefault="001540DC">
      <w:r>
        <w:separator/>
      </w:r>
    </w:p>
  </w:footnote>
  <w:footnote w:type="continuationSeparator" w:id="0">
    <w:p w:rsidR="001540DC" w:rsidRDefault="0015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2">
    <w:nsid w:val="13486BAC"/>
    <w:multiLevelType w:val="multilevel"/>
    <w:tmpl w:val="B708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F29DC"/>
    <w:multiLevelType w:val="hybridMultilevel"/>
    <w:tmpl w:val="A19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F06F6"/>
    <w:multiLevelType w:val="hybridMultilevel"/>
    <w:tmpl w:val="DFF452FA"/>
    <w:lvl w:ilvl="0" w:tplc="CFE8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52221"/>
    <w:multiLevelType w:val="hybridMultilevel"/>
    <w:tmpl w:val="F2425ED6"/>
    <w:lvl w:ilvl="0" w:tplc="B074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72DA3"/>
    <w:multiLevelType w:val="hybridMultilevel"/>
    <w:tmpl w:val="814C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E4F43"/>
    <w:multiLevelType w:val="multilevel"/>
    <w:tmpl w:val="E100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747B6"/>
    <w:multiLevelType w:val="hybridMultilevel"/>
    <w:tmpl w:val="B7082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B0433"/>
    <w:multiLevelType w:val="multilevel"/>
    <w:tmpl w:val="B3684B1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943D6"/>
    <w:multiLevelType w:val="hybridMultilevel"/>
    <w:tmpl w:val="5444206E"/>
    <w:lvl w:ilvl="0" w:tplc="52668B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93E141A"/>
    <w:multiLevelType w:val="hybridMultilevel"/>
    <w:tmpl w:val="7392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6B"/>
    <w:rsid w:val="00020A23"/>
    <w:rsid w:val="0007356B"/>
    <w:rsid w:val="00084A06"/>
    <w:rsid w:val="0013570E"/>
    <w:rsid w:val="001540DC"/>
    <w:rsid w:val="001C63F4"/>
    <w:rsid w:val="00242F54"/>
    <w:rsid w:val="003668F1"/>
    <w:rsid w:val="003769B6"/>
    <w:rsid w:val="003857B7"/>
    <w:rsid w:val="003B3918"/>
    <w:rsid w:val="004874DD"/>
    <w:rsid w:val="004C21F5"/>
    <w:rsid w:val="005031C9"/>
    <w:rsid w:val="005666A6"/>
    <w:rsid w:val="00571A1F"/>
    <w:rsid w:val="005745D9"/>
    <w:rsid w:val="00595FF8"/>
    <w:rsid w:val="005A2993"/>
    <w:rsid w:val="005B108F"/>
    <w:rsid w:val="00666445"/>
    <w:rsid w:val="0074730E"/>
    <w:rsid w:val="0077328A"/>
    <w:rsid w:val="007957C5"/>
    <w:rsid w:val="007A34B0"/>
    <w:rsid w:val="008532C4"/>
    <w:rsid w:val="008F12C7"/>
    <w:rsid w:val="00A57148"/>
    <w:rsid w:val="00A77AEF"/>
    <w:rsid w:val="00AE0BF6"/>
    <w:rsid w:val="00AF03FF"/>
    <w:rsid w:val="00AF704B"/>
    <w:rsid w:val="00B34DD4"/>
    <w:rsid w:val="00B93ECE"/>
    <w:rsid w:val="00C75862"/>
    <w:rsid w:val="00CB0F13"/>
    <w:rsid w:val="00CB2127"/>
    <w:rsid w:val="00DB665F"/>
    <w:rsid w:val="00DC31A1"/>
    <w:rsid w:val="00E0423B"/>
    <w:rsid w:val="00E54A5C"/>
    <w:rsid w:val="00EA52F2"/>
    <w:rsid w:val="00F8106B"/>
    <w:rsid w:val="00F94360"/>
    <w:rsid w:val="00FB3C0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link w:val="a3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8Num1zfalse">
    <w:name w:val="WW8Num1zfalse"/>
    <w:rPr>
      <w:sz w:val="24"/>
      <w:szCs w:val="24"/>
    </w:rPr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3z0">
    <w:name w:val="WW8Num3z0"/>
    <w:rPr>
      <w:rFonts w:ascii="Times New Roman" w:hAnsi="Times New Roman" w:cs="Times New Roman"/>
      <w:iCs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false">
    <w:name w:val="WW8Num7zfalse"/>
    <w:rPr>
      <w:rFonts w:ascii="Times New Roman" w:hAnsi="Times New Roman" w:cs="Times New Roman"/>
      <w:iCs/>
      <w:sz w:val="24"/>
      <w:szCs w:val="24"/>
    </w:rPr>
  </w:style>
  <w:style w:type="character" w:customStyle="1" w:styleId="WW8Num8zfalse">
    <w:name w:val="WW8Num8zfals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9zfalse">
    <w:name w:val="WW8Num9zfalse"/>
  </w:style>
  <w:style w:type="character" w:styleId="a6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8ztrue">
    <w:name w:val="WW8Num8ztrue"/>
  </w:style>
  <w:style w:type="character" w:customStyle="1" w:styleId="WW8Num7ztrue">
    <w:name w:val="WW8Num7ztrue"/>
  </w:style>
  <w:style w:type="character" w:customStyle="1" w:styleId="WW8Num2zfalse">
    <w:name w:val="WW8Num2zfalse"/>
    <w:rPr>
      <w:sz w:val="24"/>
      <w:szCs w:val="24"/>
    </w:rPr>
  </w:style>
  <w:style w:type="character" w:customStyle="1" w:styleId="WW8Num4zfalse">
    <w:name w:val="WW8Num4zfalse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true">
    <w:name w:val="WW8Num4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styleId="a7">
    <w:name w:val="Emphasis"/>
    <w:qFormat/>
    <w:rPr>
      <w:i/>
      <w:iCs/>
    </w:rPr>
  </w:style>
  <w:style w:type="character" w:customStyle="1" w:styleId="s1">
    <w:name w:val="s1"/>
    <w:basedOn w:val="1"/>
  </w:style>
  <w:style w:type="character" w:customStyle="1" w:styleId="s3">
    <w:name w:val="s3"/>
    <w:basedOn w:val="1"/>
  </w:style>
  <w:style w:type="character" w:customStyle="1" w:styleId="s4">
    <w:name w:val="s4"/>
    <w:basedOn w:val="1"/>
  </w:style>
  <w:style w:type="character" w:customStyle="1" w:styleId="s5">
    <w:name w:val="s5"/>
    <w:basedOn w:val="1"/>
  </w:style>
  <w:style w:type="character" w:styleId="a8">
    <w:name w:val="Hyperlink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MainText">
    <w:name w:val="MainText"/>
    <w:basedOn w:val="a"/>
    <w:pPr>
      <w:overflowPunct w:val="0"/>
      <w:ind w:firstLine="720"/>
      <w:textAlignment w:val="baseline"/>
    </w:pPr>
    <w:rPr>
      <w:sz w:val="28"/>
      <w:szCs w:val="28"/>
    </w:rPr>
  </w:style>
  <w:style w:type="paragraph" w:customStyle="1" w:styleId="FR1">
    <w:name w:val="FR1"/>
    <w:pPr>
      <w:widowControl w:val="0"/>
      <w:suppressAutoHyphens/>
      <w:autoSpaceDE w:val="0"/>
      <w:spacing w:line="360" w:lineRule="auto"/>
      <w:ind w:firstLine="420"/>
      <w:jc w:val="both"/>
    </w:pPr>
    <w:rPr>
      <w:rFonts w:ascii="Arial" w:hAnsi="Arial" w:cs="Arial"/>
      <w:kern w:val="1"/>
      <w:sz w:val="16"/>
      <w:szCs w:val="16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rFonts w:ascii="Calibri" w:hAnsi="Calibri" w:cs="Calibri"/>
    </w:rPr>
  </w:style>
  <w:style w:type="paragraph" w:customStyle="1" w:styleId="31">
    <w:name w:val="Список 31"/>
    <w:basedOn w:val="a"/>
    <w:pPr>
      <w:widowControl/>
      <w:spacing w:after="200" w:line="276" w:lineRule="auto"/>
      <w:ind w:left="849" w:hanging="283"/>
    </w:pPr>
    <w:rPr>
      <w:rFonts w:ascii="Calibri" w:hAnsi="Calibri" w:cs="Calibri"/>
      <w:sz w:val="22"/>
      <w:szCs w:val="22"/>
    </w:rPr>
  </w:style>
  <w:style w:type="paragraph" w:customStyle="1" w:styleId="211">
    <w:name w:val="Продолжение списка 21"/>
    <w:basedOn w:val="a"/>
    <w:pPr>
      <w:spacing w:after="120"/>
      <w:ind w:left="566" w:firstLine="400"/>
    </w:pPr>
  </w:style>
  <w:style w:type="paragraph" w:styleId="3">
    <w:name w:val="toc 3"/>
    <w:basedOn w:val="a"/>
    <w:next w:val="a"/>
    <w:pPr>
      <w:widowControl/>
      <w:tabs>
        <w:tab w:val="right" w:leader="dot" w:pos="9345"/>
      </w:tabs>
      <w:ind w:firstLine="540"/>
    </w:pPr>
    <w:rPr>
      <w:lang w:val="ru-RU" w:eastAsia="ru-RU"/>
    </w:rPr>
  </w:style>
  <w:style w:type="paragraph" w:styleId="ab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 w:firstLine="400"/>
    </w:p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</w:style>
  <w:style w:type="paragraph" w:customStyle="1" w:styleId="10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p62">
    <w:name w:val="p62"/>
    <w:basedOn w:val="a"/>
    <w:pPr>
      <w:spacing w:before="280" w:after="280"/>
    </w:pPr>
  </w:style>
  <w:style w:type="paragraph" w:customStyle="1" w:styleId="p63">
    <w:name w:val="p63"/>
    <w:basedOn w:val="a"/>
    <w:pPr>
      <w:spacing w:before="280" w:after="280"/>
    </w:pPr>
  </w:style>
  <w:style w:type="paragraph" w:customStyle="1" w:styleId="p64">
    <w:name w:val="p64"/>
    <w:basedOn w:val="a"/>
    <w:pPr>
      <w:spacing w:before="280" w:after="280"/>
    </w:pPr>
  </w:style>
  <w:style w:type="paragraph" w:customStyle="1" w:styleId="p65">
    <w:name w:val="p65"/>
    <w:basedOn w:val="a"/>
    <w:pPr>
      <w:spacing w:before="280" w:after="280"/>
    </w:pPr>
  </w:style>
  <w:style w:type="paragraph" w:customStyle="1" w:styleId="p66">
    <w:name w:val="p66"/>
    <w:basedOn w:val="a"/>
    <w:pPr>
      <w:spacing w:before="280" w:after="280"/>
    </w:pPr>
  </w:style>
  <w:style w:type="paragraph" w:customStyle="1" w:styleId="cv">
    <w:name w:val="cv"/>
    <w:basedOn w:val="a"/>
    <w:pPr>
      <w:jc w:val="center"/>
    </w:pPr>
  </w:style>
  <w:style w:type="paragraph" w:customStyle="1" w:styleId="p67">
    <w:name w:val="p67"/>
    <w:basedOn w:val="a"/>
    <w:pPr>
      <w:spacing w:before="280" w:after="280"/>
    </w:pPr>
  </w:style>
  <w:style w:type="paragraph" w:customStyle="1" w:styleId="ae">
    <w:name w:val="текст сноски"/>
    <w:basedOn w:val="a"/>
    <w:pPr>
      <w:autoSpaceDE w:val="0"/>
    </w:pPr>
    <w:rPr>
      <w:sz w:val="20"/>
      <w:szCs w:val="20"/>
    </w:rPr>
  </w:style>
  <w:style w:type="paragraph" w:customStyle="1" w:styleId="p69">
    <w:name w:val="p69"/>
    <w:basedOn w:val="a"/>
    <w:pPr>
      <w:spacing w:before="280" w:after="280"/>
    </w:pPr>
  </w:style>
  <w:style w:type="paragraph" w:customStyle="1" w:styleId="p70">
    <w:name w:val="p70"/>
    <w:basedOn w:val="a"/>
    <w:pPr>
      <w:spacing w:before="280" w:after="280"/>
    </w:pPr>
  </w:style>
  <w:style w:type="paragraph" w:customStyle="1" w:styleId="p68">
    <w:name w:val="p68"/>
    <w:basedOn w:val="a"/>
    <w:pPr>
      <w:spacing w:before="280" w:after="280"/>
    </w:pPr>
  </w:style>
  <w:style w:type="paragraph" w:customStyle="1" w:styleId="p71">
    <w:name w:val="p71"/>
    <w:basedOn w:val="a"/>
    <w:pPr>
      <w:spacing w:before="280" w:after="280"/>
    </w:pPr>
  </w:style>
  <w:style w:type="paragraph" w:customStyle="1" w:styleId="p72">
    <w:name w:val="p72"/>
    <w:basedOn w:val="a"/>
    <w:pPr>
      <w:spacing w:before="280" w:after="280"/>
    </w:pPr>
  </w:style>
  <w:style w:type="paragraph" w:styleId="af">
    <w:name w:val="Normal (Web)"/>
    <w:basedOn w:val="a"/>
    <w:rsid w:val="00FB3C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3">
    <w:name w:val=" Знак Знак"/>
    <w:basedOn w:val="a"/>
    <w:link w:val="a2"/>
    <w:rsid w:val="00FB3C0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footer"/>
    <w:basedOn w:val="a"/>
    <w:rsid w:val="00F94360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F94360"/>
  </w:style>
  <w:style w:type="paragraph" w:styleId="af2">
    <w:name w:val="Block Text"/>
    <w:basedOn w:val="a"/>
    <w:rsid w:val="008532C4"/>
    <w:pPr>
      <w:suppressAutoHyphens w:val="0"/>
      <w:autoSpaceDE w:val="0"/>
      <w:autoSpaceDN w:val="0"/>
      <w:spacing w:line="360" w:lineRule="auto"/>
      <w:ind w:left="360" w:right="-1326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0">
    <w:name w:val="Body Text Indent 3"/>
    <w:basedOn w:val="a"/>
    <w:rsid w:val="008532C4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8532C4"/>
    <w:pPr>
      <w:widowControl w:val="0"/>
      <w:autoSpaceDE w:val="0"/>
      <w:autoSpaceDN w:val="0"/>
    </w:pPr>
    <w:rPr>
      <w:sz w:val="28"/>
    </w:rPr>
  </w:style>
  <w:style w:type="paragraph" w:customStyle="1" w:styleId="af3">
    <w:name w:val=" Знак Знак Знак"/>
    <w:basedOn w:val="a"/>
    <w:rsid w:val="00C7586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4">
    <w:name w:val=" Знак Знак Знак Знак Знак Знак Знак Знак Знак Знак"/>
    <w:basedOn w:val="a"/>
    <w:rsid w:val="00DC31A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link w:val="a3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8Num1zfalse">
    <w:name w:val="WW8Num1zfalse"/>
    <w:rPr>
      <w:sz w:val="24"/>
      <w:szCs w:val="24"/>
    </w:rPr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3z0">
    <w:name w:val="WW8Num3z0"/>
    <w:rPr>
      <w:rFonts w:ascii="Times New Roman" w:hAnsi="Times New Roman" w:cs="Times New Roman"/>
      <w:iCs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false">
    <w:name w:val="WW8Num7zfalse"/>
    <w:rPr>
      <w:rFonts w:ascii="Times New Roman" w:hAnsi="Times New Roman" w:cs="Times New Roman"/>
      <w:iCs/>
      <w:sz w:val="24"/>
      <w:szCs w:val="24"/>
    </w:rPr>
  </w:style>
  <w:style w:type="character" w:customStyle="1" w:styleId="WW8Num8zfalse">
    <w:name w:val="WW8Num8zfalse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9zfalse">
    <w:name w:val="WW8Num9zfalse"/>
  </w:style>
  <w:style w:type="character" w:styleId="a6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8ztrue">
    <w:name w:val="WW8Num8ztrue"/>
  </w:style>
  <w:style w:type="character" w:customStyle="1" w:styleId="WW8Num7ztrue">
    <w:name w:val="WW8Num7ztrue"/>
  </w:style>
  <w:style w:type="character" w:customStyle="1" w:styleId="WW8Num2zfalse">
    <w:name w:val="WW8Num2zfalse"/>
    <w:rPr>
      <w:sz w:val="24"/>
      <w:szCs w:val="24"/>
    </w:rPr>
  </w:style>
  <w:style w:type="character" w:customStyle="1" w:styleId="WW8Num4zfalse">
    <w:name w:val="WW8Num4zfalse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true">
    <w:name w:val="WW8Num4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styleId="a7">
    <w:name w:val="Emphasis"/>
    <w:qFormat/>
    <w:rPr>
      <w:i/>
      <w:iCs/>
    </w:rPr>
  </w:style>
  <w:style w:type="character" w:customStyle="1" w:styleId="s1">
    <w:name w:val="s1"/>
    <w:basedOn w:val="1"/>
  </w:style>
  <w:style w:type="character" w:customStyle="1" w:styleId="s3">
    <w:name w:val="s3"/>
    <w:basedOn w:val="1"/>
  </w:style>
  <w:style w:type="character" w:customStyle="1" w:styleId="s4">
    <w:name w:val="s4"/>
    <w:basedOn w:val="1"/>
  </w:style>
  <w:style w:type="character" w:customStyle="1" w:styleId="s5">
    <w:name w:val="s5"/>
    <w:basedOn w:val="1"/>
  </w:style>
  <w:style w:type="character" w:styleId="a8">
    <w:name w:val="Hyperlink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MainText">
    <w:name w:val="MainText"/>
    <w:basedOn w:val="a"/>
    <w:pPr>
      <w:overflowPunct w:val="0"/>
      <w:ind w:firstLine="720"/>
      <w:textAlignment w:val="baseline"/>
    </w:pPr>
    <w:rPr>
      <w:sz w:val="28"/>
      <w:szCs w:val="28"/>
    </w:rPr>
  </w:style>
  <w:style w:type="paragraph" w:customStyle="1" w:styleId="FR1">
    <w:name w:val="FR1"/>
    <w:pPr>
      <w:widowControl w:val="0"/>
      <w:suppressAutoHyphens/>
      <w:autoSpaceDE w:val="0"/>
      <w:spacing w:line="360" w:lineRule="auto"/>
      <w:ind w:firstLine="420"/>
      <w:jc w:val="both"/>
    </w:pPr>
    <w:rPr>
      <w:rFonts w:ascii="Arial" w:hAnsi="Arial" w:cs="Arial"/>
      <w:kern w:val="1"/>
      <w:sz w:val="16"/>
      <w:szCs w:val="16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rFonts w:ascii="Calibri" w:hAnsi="Calibri" w:cs="Calibri"/>
    </w:rPr>
  </w:style>
  <w:style w:type="paragraph" w:customStyle="1" w:styleId="31">
    <w:name w:val="Список 31"/>
    <w:basedOn w:val="a"/>
    <w:pPr>
      <w:widowControl/>
      <w:spacing w:after="200" w:line="276" w:lineRule="auto"/>
      <w:ind w:left="849" w:hanging="283"/>
    </w:pPr>
    <w:rPr>
      <w:rFonts w:ascii="Calibri" w:hAnsi="Calibri" w:cs="Calibri"/>
      <w:sz w:val="22"/>
      <w:szCs w:val="22"/>
    </w:rPr>
  </w:style>
  <w:style w:type="paragraph" w:customStyle="1" w:styleId="211">
    <w:name w:val="Продолжение списка 21"/>
    <w:basedOn w:val="a"/>
    <w:pPr>
      <w:spacing w:after="120"/>
      <w:ind w:left="566" w:firstLine="400"/>
    </w:pPr>
  </w:style>
  <w:style w:type="paragraph" w:styleId="3">
    <w:name w:val="toc 3"/>
    <w:basedOn w:val="a"/>
    <w:next w:val="a"/>
    <w:pPr>
      <w:widowControl/>
      <w:tabs>
        <w:tab w:val="right" w:leader="dot" w:pos="9345"/>
      </w:tabs>
      <w:ind w:firstLine="540"/>
    </w:pPr>
    <w:rPr>
      <w:lang w:val="ru-RU" w:eastAsia="ru-RU"/>
    </w:rPr>
  </w:style>
  <w:style w:type="paragraph" w:styleId="ab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 w:firstLine="400"/>
    </w:p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</w:style>
  <w:style w:type="paragraph" w:customStyle="1" w:styleId="10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p62">
    <w:name w:val="p62"/>
    <w:basedOn w:val="a"/>
    <w:pPr>
      <w:spacing w:before="280" w:after="280"/>
    </w:pPr>
  </w:style>
  <w:style w:type="paragraph" w:customStyle="1" w:styleId="p63">
    <w:name w:val="p63"/>
    <w:basedOn w:val="a"/>
    <w:pPr>
      <w:spacing w:before="280" w:after="280"/>
    </w:pPr>
  </w:style>
  <w:style w:type="paragraph" w:customStyle="1" w:styleId="p64">
    <w:name w:val="p64"/>
    <w:basedOn w:val="a"/>
    <w:pPr>
      <w:spacing w:before="280" w:after="280"/>
    </w:pPr>
  </w:style>
  <w:style w:type="paragraph" w:customStyle="1" w:styleId="p65">
    <w:name w:val="p65"/>
    <w:basedOn w:val="a"/>
    <w:pPr>
      <w:spacing w:before="280" w:after="280"/>
    </w:pPr>
  </w:style>
  <w:style w:type="paragraph" w:customStyle="1" w:styleId="p66">
    <w:name w:val="p66"/>
    <w:basedOn w:val="a"/>
    <w:pPr>
      <w:spacing w:before="280" w:after="280"/>
    </w:pPr>
  </w:style>
  <w:style w:type="paragraph" w:customStyle="1" w:styleId="cv">
    <w:name w:val="cv"/>
    <w:basedOn w:val="a"/>
    <w:pPr>
      <w:jc w:val="center"/>
    </w:pPr>
  </w:style>
  <w:style w:type="paragraph" w:customStyle="1" w:styleId="p67">
    <w:name w:val="p67"/>
    <w:basedOn w:val="a"/>
    <w:pPr>
      <w:spacing w:before="280" w:after="280"/>
    </w:pPr>
  </w:style>
  <w:style w:type="paragraph" w:customStyle="1" w:styleId="ae">
    <w:name w:val="текст сноски"/>
    <w:basedOn w:val="a"/>
    <w:pPr>
      <w:autoSpaceDE w:val="0"/>
    </w:pPr>
    <w:rPr>
      <w:sz w:val="20"/>
      <w:szCs w:val="20"/>
    </w:rPr>
  </w:style>
  <w:style w:type="paragraph" w:customStyle="1" w:styleId="p69">
    <w:name w:val="p69"/>
    <w:basedOn w:val="a"/>
    <w:pPr>
      <w:spacing w:before="280" w:after="280"/>
    </w:pPr>
  </w:style>
  <w:style w:type="paragraph" w:customStyle="1" w:styleId="p70">
    <w:name w:val="p70"/>
    <w:basedOn w:val="a"/>
    <w:pPr>
      <w:spacing w:before="280" w:after="280"/>
    </w:pPr>
  </w:style>
  <w:style w:type="paragraph" w:customStyle="1" w:styleId="p68">
    <w:name w:val="p68"/>
    <w:basedOn w:val="a"/>
    <w:pPr>
      <w:spacing w:before="280" w:after="280"/>
    </w:pPr>
  </w:style>
  <w:style w:type="paragraph" w:customStyle="1" w:styleId="p71">
    <w:name w:val="p71"/>
    <w:basedOn w:val="a"/>
    <w:pPr>
      <w:spacing w:before="280" w:after="280"/>
    </w:pPr>
  </w:style>
  <w:style w:type="paragraph" w:customStyle="1" w:styleId="p72">
    <w:name w:val="p72"/>
    <w:basedOn w:val="a"/>
    <w:pPr>
      <w:spacing w:before="280" w:after="280"/>
    </w:pPr>
  </w:style>
  <w:style w:type="paragraph" w:styleId="af">
    <w:name w:val="Normal (Web)"/>
    <w:basedOn w:val="a"/>
    <w:rsid w:val="00FB3C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3">
    <w:name w:val=" Знак Знак"/>
    <w:basedOn w:val="a"/>
    <w:link w:val="a2"/>
    <w:rsid w:val="00FB3C0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footer"/>
    <w:basedOn w:val="a"/>
    <w:rsid w:val="00F94360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F94360"/>
  </w:style>
  <w:style w:type="paragraph" w:styleId="af2">
    <w:name w:val="Block Text"/>
    <w:basedOn w:val="a"/>
    <w:rsid w:val="008532C4"/>
    <w:pPr>
      <w:suppressAutoHyphens w:val="0"/>
      <w:autoSpaceDE w:val="0"/>
      <w:autoSpaceDN w:val="0"/>
      <w:spacing w:line="360" w:lineRule="auto"/>
      <w:ind w:left="360" w:right="-1326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0">
    <w:name w:val="Body Text Indent 3"/>
    <w:basedOn w:val="a"/>
    <w:rsid w:val="008532C4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8532C4"/>
    <w:pPr>
      <w:widowControl w:val="0"/>
      <w:autoSpaceDE w:val="0"/>
      <w:autoSpaceDN w:val="0"/>
    </w:pPr>
    <w:rPr>
      <w:sz w:val="28"/>
    </w:rPr>
  </w:style>
  <w:style w:type="paragraph" w:customStyle="1" w:styleId="af3">
    <w:name w:val=" Знак Знак Знак"/>
    <w:basedOn w:val="a"/>
    <w:rsid w:val="00C7586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4">
    <w:name w:val=" Знак Знак Знак Знак Знак Знак Знак Знак Знак Знак"/>
    <w:basedOn w:val="a"/>
    <w:rsid w:val="00DC31A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NIID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r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s.ru/sites/default/files/2014-analiz-norm-nt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26005</Words>
  <Characters>148235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Hewlett-Packard Company</Company>
  <LinksUpToDate>false</LinksUpToDate>
  <CharactersWithSpaces>173893</CharactersWithSpaces>
  <SharedDoc>false</SharedDoc>
  <HLinks>
    <vt:vector size="24" baseType="variant"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http://www.arran.ru/</vt:lpwstr>
      </vt:variant>
      <vt:variant>
        <vt:lpwstr/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http://archives.ru/sites/default/files/2014-analiz-norm-ntd.pdf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SeninAS</dc:creator>
  <cp:lastModifiedBy>Наталья Константиновна Березина</cp:lastModifiedBy>
  <cp:revision>2</cp:revision>
  <cp:lastPrinted>1601-01-01T00:00:00Z</cp:lastPrinted>
  <dcterms:created xsi:type="dcterms:W3CDTF">2018-08-15T13:52:00Z</dcterms:created>
  <dcterms:modified xsi:type="dcterms:W3CDTF">2018-08-15T13:52:00Z</dcterms:modified>
</cp:coreProperties>
</file>