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CC" w:rsidRPr="00616048" w:rsidRDefault="008C22CC" w:rsidP="00162A2A">
      <w:pPr>
        <w:spacing w:after="0" w:line="360" w:lineRule="auto"/>
        <w:jc w:val="center"/>
        <w:rPr>
          <w:rFonts w:ascii="Times New Roman" w:hAnsi="Times New Roman"/>
          <w:b/>
          <w:sz w:val="24"/>
          <w:szCs w:val="24"/>
        </w:rPr>
      </w:pPr>
      <w:r w:rsidRPr="00616048">
        <w:rPr>
          <w:rFonts w:ascii="Times New Roman" w:hAnsi="Times New Roman"/>
          <w:b/>
          <w:sz w:val="24"/>
          <w:szCs w:val="24"/>
        </w:rPr>
        <w:t>МИНОБРНАУКИ РОССИИ</w:t>
      </w:r>
    </w:p>
    <w:p w:rsid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 xml:space="preserve">Федеральное государственное бюджетное образовательное учреждение </w:t>
      </w:r>
    </w:p>
    <w:p w:rsidR="008C22CC" w:rsidRP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высш</w:t>
      </w:r>
      <w:r w:rsidRPr="0063200A">
        <w:rPr>
          <w:rFonts w:ascii="Times New Roman" w:hAnsi="Times New Roman"/>
          <w:sz w:val="24"/>
          <w:szCs w:val="24"/>
        </w:rPr>
        <w:t>е</w:t>
      </w:r>
      <w:r w:rsidRPr="0063200A">
        <w:rPr>
          <w:rFonts w:ascii="Times New Roman" w:hAnsi="Times New Roman"/>
          <w:sz w:val="24"/>
          <w:szCs w:val="24"/>
        </w:rPr>
        <w:t>го образования</w:t>
      </w:r>
    </w:p>
    <w:p w:rsidR="008C22CC" w:rsidRPr="0063200A" w:rsidRDefault="008C22CC" w:rsidP="00162A2A">
      <w:pPr>
        <w:framePr w:w="721" w:h="1143" w:hSpace="141" w:wrap="auto" w:vAnchor="text" w:hAnchor="page" w:x="10581" w:y="11"/>
        <w:spacing w:after="0" w:line="360" w:lineRule="auto"/>
        <w:jc w:val="center"/>
        <w:rPr>
          <w:rFonts w:ascii="Times New Roman" w:hAnsi="Times New Roman"/>
          <w:sz w:val="24"/>
          <w:szCs w:val="24"/>
        </w:rPr>
      </w:pPr>
    </w:p>
    <w:p w:rsidR="00616048" w:rsidRDefault="00616048" w:rsidP="0063200A">
      <w:pPr>
        <w:pStyle w:val="1"/>
        <w:tabs>
          <w:tab w:val="left" w:pos="708"/>
        </w:tabs>
        <w:rPr>
          <w:b/>
          <w:bCs/>
          <w:szCs w:val="24"/>
        </w:rPr>
      </w:pPr>
    </w:p>
    <w:p w:rsidR="008C22CC" w:rsidRPr="0063200A" w:rsidRDefault="008C22CC" w:rsidP="0063200A">
      <w:pPr>
        <w:pStyle w:val="1"/>
        <w:tabs>
          <w:tab w:val="left" w:pos="708"/>
        </w:tabs>
        <w:rPr>
          <w:b/>
          <w:bCs/>
          <w:szCs w:val="24"/>
        </w:rPr>
      </w:pPr>
      <w:r w:rsidRPr="0063200A">
        <w:rPr>
          <w:b/>
          <w:bCs/>
          <w:szCs w:val="24"/>
        </w:rPr>
        <w:t>«</w:t>
      </w:r>
      <w:r w:rsidR="0063200A">
        <w:rPr>
          <w:b/>
          <w:bCs/>
          <w:szCs w:val="24"/>
        </w:rPr>
        <w:t>Российский государственный гуманитарный университет</w:t>
      </w:r>
      <w:r w:rsidRPr="0063200A">
        <w:rPr>
          <w:b/>
          <w:bCs/>
          <w:szCs w:val="24"/>
        </w:rPr>
        <w:t>»</w:t>
      </w:r>
    </w:p>
    <w:p w:rsidR="008C22CC" w:rsidRP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(РГГУ)</w:t>
      </w:r>
    </w:p>
    <w:p w:rsidR="0063200A" w:rsidRDefault="0063200A" w:rsidP="00162A2A">
      <w:pPr>
        <w:spacing w:after="0" w:line="360" w:lineRule="auto"/>
        <w:jc w:val="center"/>
        <w:rPr>
          <w:rFonts w:ascii="Times New Roman" w:hAnsi="Times New Roman"/>
          <w:sz w:val="24"/>
          <w:szCs w:val="24"/>
        </w:rPr>
      </w:pPr>
    </w:p>
    <w:p w:rsidR="008C22CC" w:rsidRPr="0063200A" w:rsidRDefault="008C22CC" w:rsidP="00616048">
      <w:pPr>
        <w:spacing w:after="0" w:line="480" w:lineRule="auto"/>
        <w:jc w:val="center"/>
        <w:rPr>
          <w:rFonts w:ascii="Times New Roman" w:hAnsi="Times New Roman"/>
          <w:caps/>
          <w:sz w:val="24"/>
          <w:szCs w:val="24"/>
        </w:rPr>
      </w:pPr>
      <w:r w:rsidRPr="0063200A">
        <w:rPr>
          <w:rFonts w:ascii="Times New Roman" w:hAnsi="Times New Roman"/>
          <w:caps/>
          <w:sz w:val="24"/>
          <w:szCs w:val="24"/>
        </w:rPr>
        <w:t>Институт  экономики, управления и права</w:t>
      </w:r>
    </w:p>
    <w:p w:rsidR="008C22CC" w:rsidRPr="0063200A" w:rsidRDefault="008C22CC" w:rsidP="00616048">
      <w:pPr>
        <w:tabs>
          <w:tab w:val="left" w:pos="0"/>
        </w:tabs>
        <w:spacing w:after="0" w:line="480" w:lineRule="auto"/>
        <w:jc w:val="center"/>
        <w:rPr>
          <w:rFonts w:ascii="Times New Roman" w:hAnsi="Times New Roman"/>
          <w:caps/>
          <w:sz w:val="24"/>
          <w:szCs w:val="24"/>
        </w:rPr>
      </w:pPr>
      <w:r w:rsidRPr="0063200A">
        <w:rPr>
          <w:rFonts w:ascii="Times New Roman" w:hAnsi="Times New Roman"/>
          <w:caps/>
          <w:sz w:val="24"/>
          <w:szCs w:val="24"/>
        </w:rPr>
        <w:t>Факультет управления</w:t>
      </w:r>
    </w:p>
    <w:p w:rsidR="008C22CC" w:rsidRPr="00616048" w:rsidRDefault="008C22CC" w:rsidP="00616048">
      <w:pPr>
        <w:tabs>
          <w:tab w:val="left" w:pos="284"/>
        </w:tabs>
        <w:spacing w:after="0" w:line="480" w:lineRule="auto"/>
        <w:jc w:val="center"/>
        <w:rPr>
          <w:rFonts w:ascii="Times New Roman" w:hAnsi="Times New Roman"/>
          <w:sz w:val="24"/>
          <w:szCs w:val="24"/>
        </w:rPr>
      </w:pPr>
      <w:r w:rsidRPr="00616048">
        <w:rPr>
          <w:rFonts w:ascii="Times New Roman" w:hAnsi="Times New Roman"/>
          <w:sz w:val="24"/>
          <w:szCs w:val="24"/>
        </w:rPr>
        <w:t>К</w:t>
      </w:r>
      <w:r w:rsidR="00616048" w:rsidRPr="00616048">
        <w:rPr>
          <w:rFonts w:ascii="Times New Roman" w:hAnsi="Times New Roman"/>
          <w:sz w:val="24"/>
          <w:szCs w:val="24"/>
        </w:rPr>
        <w:t>афедра управления</w:t>
      </w: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2B419D" w:rsidRDefault="002B419D" w:rsidP="00AC3E44">
      <w:pPr>
        <w:spacing w:after="0"/>
        <w:jc w:val="center"/>
        <w:rPr>
          <w:rFonts w:ascii="Times New Roman" w:hAnsi="Times New Roman"/>
          <w:b/>
          <w:bCs/>
          <w:sz w:val="40"/>
          <w:szCs w:val="40"/>
        </w:rPr>
      </w:pPr>
    </w:p>
    <w:p w:rsidR="002B419D" w:rsidRDefault="002B419D" w:rsidP="00AC3E44">
      <w:pPr>
        <w:spacing w:after="0"/>
        <w:jc w:val="center"/>
        <w:rPr>
          <w:rFonts w:ascii="Times New Roman" w:hAnsi="Times New Roman"/>
          <w:b/>
          <w:bCs/>
          <w:sz w:val="40"/>
          <w:szCs w:val="40"/>
        </w:rPr>
      </w:pPr>
    </w:p>
    <w:p w:rsidR="0055672A" w:rsidRPr="0055672A" w:rsidRDefault="00AC3E44" w:rsidP="00AC3E44">
      <w:pPr>
        <w:spacing w:after="0"/>
        <w:jc w:val="center"/>
        <w:rPr>
          <w:rFonts w:ascii="Times New Roman" w:hAnsi="Times New Roman"/>
          <w:b/>
          <w:bCs/>
          <w:sz w:val="40"/>
          <w:szCs w:val="40"/>
        </w:rPr>
      </w:pPr>
      <w:r>
        <w:rPr>
          <w:rFonts w:ascii="Times New Roman" w:hAnsi="Times New Roman"/>
          <w:b/>
          <w:bCs/>
          <w:sz w:val="40"/>
          <w:szCs w:val="40"/>
        </w:rPr>
        <w:t>МЕТОДИЧЕСКИЕ УКАЗАНИЯ</w:t>
      </w:r>
    </w:p>
    <w:p w:rsidR="002B419D" w:rsidRDefault="002B419D" w:rsidP="002B419D">
      <w:pPr>
        <w:spacing w:after="0" w:line="120" w:lineRule="auto"/>
        <w:jc w:val="center"/>
        <w:rPr>
          <w:rFonts w:ascii="Times New Roman" w:hAnsi="Times New Roman"/>
          <w:b/>
          <w:bCs/>
          <w:sz w:val="28"/>
          <w:szCs w:val="28"/>
        </w:rPr>
      </w:pPr>
    </w:p>
    <w:p w:rsidR="002B419D" w:rsidRDefault="00AC3E44" w:rsidP="00162A2A">
      <w:pPr>
        <w:spacing w:after="0"/>
        <w:jc w:val="center"/>
        <w:rPr>
          <w:rFonts w:ascii="Times New Roman" w:hAnsi="Times New Roman"/>
          <w:b/>
          <w:bCs/>
          <w:sz w:val="28"/>
          <w:szCs w:val="28"/>
        </w:rPr>
      </w:pPr>
      <w:r>
        <w:rPr>
          <w:rFonts w:ascii="Times New Roman" w:hAnsi="Times New Roman"/>
          <w:b/>
          <w:bCs/>
          <w:sz w:val="28"/>
          <w:szCs w:val="28"/>
        </w:rPr>
        <w:t xml:space="preserve">ПО НАПИСАНИЮ </w:t>
      </w:r>
      <w:r w:rsidR="002B419D">
        <w:rPr>
          <w:rFonts w:ascii="Times New Roman" w:hAnsi="Times New Roman"/>
          <w:b/>
          <w:bCs/>
          <w:sz w:val="28"/>
          <w:szCs w:val="28"/>
        </w:rPr>
        <w:t xml:space="preserve">И ОФОРМЛЕНИЮ </w:t>
      </w:r>
    </w:p>
    <w:p w:rsidR="008C22CC" w:rsidRPr="008C22CC" w:rsidRDefault="00AC3E44" w:rsidP="00162A2A">
      <w:pPr>
        <w:spacing w:after="0"/>
        <w:jc w:val="center"/>
        <w:rPr>
          <w:rFonts w:ascii="Times New Roman" w:hAnsi="Times New Roman"/>
          <w:b/>
          <w:bCs/>
          <w:sz w:val="28"/>
          <w:szCs w:val="28"/>
        </w:rPr>
      </w:pPr>
      <w:r>
        <w:rPr>
          <w:rFonts w:ascii="Times New Roman" w:hAnsi="Times New Roman"/>
          <w:b/>
          <w:bCs/>
          <w:sz w:val="28"/>
          <w:szCs w:val="28"/>
        </w:rPr>
        <w:t>ВЫПУСКНЫХ КВАЛИФИКАЦИОННЫХ РАБОТ</w:t>
      </w:r>
    </w:p>
    <w:p w:rsidR="008C22CC" w:rsidRPr="008C22CC" w:rsidRDefault="008C22CC" w:rsidP="00162A2A">
      <w:pPr>
        <w:spacing w:after="0" w:line="360" w:lineRule="auto"/>
        <w:ind w:hanging="283"/>
        <w:rPr>
          <w:rFonts w:ascii="Times New Roman" w:hAnsi="Times New Roman"/>
          <w:sz w:val="28"/>
          <w:szCs w:val="28"/>
        </w:rPr>
      </w:pPr>
      <w:r w:rsidRPr="008C22CC">
        <w:rPr>
          <w:rFonts w:ascii="Times New Roman" w:hAnsi="Times New Roman"/>
          <w:sz w:val="28"/>
          <w:szCs w:val="28"/>
        </w:rPr>
        <w:t xml:space="preserve">     </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Направление подготовки: 38.03.02 «Менеджмент»</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Направленность (Профиль) подготовки: «</w:t>
      </w:r>
      <w:r w:rsidR="002B306F">
        <w:rPr>
          <w:rFonts w:ascii="Times New Roman" w:hAnsi="Times New Roman"/>
          <w:sz w:val="24"/>
          <w:szCs w:val="24"/>
        </w:rPr>
        <w:t>Без направленности (профиля)</w:t>
      </w:r>
      <w:r w:rsidRPr="00AC3E44">
        <w:rPr>
          <w:rFonts w:ascii="Times New Roman" w:hAnsi="Times New Roman"/>
          <w:sz w:val="24"/>
          <w:szCs w:val="24"/>
        </w:rPr>
        <w:t>»</w:t>
      </w:r>
    </w:p>
    <w:p w:rsidR="00AC3E44" w:rsidRPr="00AC3E44" w:rsidRDefault="00AC3E44" w:rsidP="00AC3E44">
      <w:pPr>
        <w:spacing w:after="0"/>
        <w:ind w:left="-76"/>
        <w:jc w:val="center"/>
        <w:rPr>
          <w:rFonts w:ascii="Times New Roman" w:hAnsi="Times New Roman"/>
          <w:sz w:val="24"/>
          <w:szCs w:val="24"/>
        </w:rPr>
      </w:pP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Квалификация выпускника: бакалавр</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Формы обучения: очн</w:t>
      </w:r>
      <w:r w:rsidR="002B306F">
        <w:rPr>
          <w:rFonts w:ascii="Times New Roman" w:hAnsi="Times New Roman"/>
          <w:sz w:val="24"/>
          <w:szCs w:val="24"/>
        </w:rPr>
        <w:t>о-заочная</w:t>
      </w:r>
      <w:r w:rsidRPr="00AC3E44">
        <w:rPr>
          <w:rFonts w:ascii="Times New Roman" w:hAnsi="Times New Roman"/>
          <w:sz w:val="24"/>
          <w:szCs w:val="24"/>
        </w:rPr>
        <w:t xml:space="preserve"> и заочная </w:t>
      </w:r>
    </w:p>
    <w:p w:rsidR="00AC3E44" w:rsidRPr="00AC3E44" w:rsidRDefault="00AC3E44" w:rsidP="00AC3E44">
      <w:pPr>
        <w:spacing w:after="0"/>
        <w:ind w:left="-76"/>
        <w:jc w:val="center"/>
        <w:rPr>
          <w:rFonts w:ascii="Times New Roman" w:hAnsi="Times New Roman"/>
          <w:sz w:val="24"/>
          <w:szCs w:val="24"/>
        </w:rPr>
      </w:pPr>
    </w:p>
    <w:p w:rsidR="0063200A" w:rsidRDefault="0063200A" w:rsidP="00162A2A">
      <w:pPr>
        <w:spacing w:after="0"/>
        <w:ind w:left="-76"/>
        <w:jc w:val="center"/>
        <w:rPr>
          <w:rFonts w:ascii="Times New Roman" w:hAnsi="Times New Roman"/>
          <w:sz w:val="24"/>
          <w:szCs w:val="24"/>
        </w:rPr>
      </w:pPr>
    </w:p>
    <w:p w:rsidR="008C22CC" w:rsidRPr="008C22CC" w:rsidRDefault="008C22CC" w:rsidP="00162A2A">
      <w:pPr>
        <w:tabs>
          <w:tab w:val="left" w:pos="852"/>
        </w:tabs>
        <w:spacing w:after="0"/>
        <w:ind w:left="284"/>
        <w:jc w:val="center"/>
        <w:rPr>
          <w:rFonts w:ascii="Times New Roman" w:hAnsi="Times New Roman"/>
          <w:b/>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A83102" w:rsidRDefault="00A83102" w:rsidP="0063200A">
      <w:pPr>
        <w:pStyle w:val="4"/>
        <w:tabs>
          <w:tab w:val="left" w:pos="0"/>
        </w:tabs>
        <w:spacing w:line="240" w:lineRule="auto"/>
        <w:ind w:left="0"/>
        <w:rPr>
          <w:b w:val="0"/>
        </w:rPr>
      </w:pPr>
    </w:p>
    <w:p w:rsidR="008C22CC" w:rsidRPr="00162A2A" w:rsidRDefault="008C22CC" w:rsidP="0063200A">
      <w:pPr>
        <w:pStyle w:val="4"/>
        <w:tabs>
          <w:tab w:val="left" w:pos="0"/>
        </w:tabs>
        <w:spacing w:line="240" w:lineRule="auto"/>
        <w:ind w:left="0"/>
        <w:rPr>
          <w:b w:val="0"/>
        </w:rPr>
      </w:pPr>
      <w:r w:rsidRPr="008C22CC">
        <w:rPr>
          <w:b w:val="0"/>
        </w:rPr>
        <w:t>Москва 201</w:t>
      </w:r>
      <w:r w:rsidR="00AC3E44">
        <w:rPr>
          <w:b w:val="0"/>
        </w:rPr>
        <w:t>8</w:t>
      </w:r>
    </w:p>
    <w:p w:rsidR="008C22CC" w:rsidRPr="008C22CC" w:rsidRDefault="008C22CC" w:rsidP="0063200A">
      <w:pPr>
        <w:spacing w:after="0" w:line="240" w:lineRule="auto"/>
        <w:ind w:firstLine="720"/>
        <w:jc w:val="center"/>
        <w:rPr>
          <w:rFonts w:ascii="Times New Roman" w:hAnsi="Times New Roman"/>
          <w:b/>
          <w:bCs/>
          <w:sz w:val="28"/>
          <w:szCs w:val="28"/>
        </w:rPr>
      </w:pPr>
    </w:p>
    <w:p w:rsidR="00AC3E44" w:rsidRDefault="00AC3E44" w:rsidP="00162A2A">
      <w:pPr>
        <w:spacing w:after="0" w:line="360" w:lineRule="auto"/>
        <w:jc w:val="both"/>
        <w:rPr>
          <w:rFonts w:ascii="Times New Roman" w:hAnsi="Times New Roman"/>
        </w:rPr>
      </w:pPr>
    </w:p>
    <w:p w:rsidR="00AC3E44" w:rsidRDefault="00AC3E44" w:rsidP="00162A2A">
      <w:pPr>
        <w:spacing w:after="0"/>
        <w:rPr>
          <w:rFonts w:ascii="Times New Roman" w:hAnsi="Times New Roman"/>
        </w:rPr>
      </w:pPr>
    </w:p>
    <w:p w:rsidR="008C22CC" w:rsidRDefault="008C22CC" w:rsidP="00D3222C">
      <w:pPr>
        <w:spacing w:after="0" w:line="240" w:lineRule="auto"/>
        <w:jc w:val="center"/>
        <w:rPr>
          <w:rFonts w:ascii="Times New Roman" w:hAnsi="Times New Roman"/>
          <w:b/>
          <w:sz w:val="24"/>
          <w:szCs w:val="24"/>
        </w:rPr>
      </w:pPr>
      <w:r w:rsidRPr="00F72D4E">
        <w:rPr>
          <w:rFonts w:ascii="Times New Roman" w:hAnsi="Times New Roman"/>
          <w:b/>
          <w:sz w:val="24"/>
          <w:szCs w:val="24"/>
        </w:rPr>
        <w:t>СОДЕРЖАНИЕ</w:t>
      </w:r>
    </w:p>
    <w:p w:rsidR="002B306F" w:rsidRPr="00F72D4E" w:rsidRDefault="002B306F" w:rsidP="00D3222C">
      <w:pPr>
        <w:spacing w:after="0" w:line="240" w:lineRule="auto"/>
        <w:jc w:val="center"/>
        <w:rPr>
          <w:rFonts w:ascii="Times New Roman" w:hAnsi="Times New Roman"/>
          <w:b/>
          <w:sz w:val="24"/>
          <w:szCs w:val="24"/>
        </w:rPr>
      </w:pPr>
    </w:p>
    <w:p w:rsidR="008C22CC" w:rsidRPr="008C22CC" w:rsidRDefault="008C22CC" w:rsidP="00F72D4E">
      <w:pPr>
        <w:spacing w:after="0" w:line="120" w:lineRule="auto"/>
        <w:ind w:firstLine="720"/>
        <w:rPr>
          <w:rFonts w:ascii="Times New Roman" w:hAnsi="Times New Roman"/>
          <w:b/>
          <w:sz w:val="28"/>
          <w:szCs w:val="28"/>
        </w:rPr>
      </w:pPr>
    </w:p>
    <w:tbl>
      <w:tblPr>
        <w:tblW w:w="9720" w:type="dxa"/>
        <w:tblInd w:w="108" w:type="dxa"/>
        <w:tblLayout w:type="fixed"/>
        <w:tblLook w:val="00A0"/>
      </w:tblPr>
      <w:tblGrid>
        <w:gridCol w:w="900"/>
        <w:gridCol w:w="7740"/>
        <w:gridCol w:w="1080"/>
      </w:tblGrid>
      <w:tr w:rsidR="00D3222C" w:rsidRPr="008C22CC" w:rsidTr="00D3222C">
        <w:trPr>
          <w:trHeight w:val="552"/>
        </w:trPr>
        <w:tc>
          <w:tcPr>
            <w:tcW w:w="900" w:type="dxa"/>
          </w:tcPr>
          <w:p w:rsidR="00D3222C" w:rsidRPr="00096CBF" w:rsidRDefault="00D3222C" w:rsidP="00162A2A">
            <w:pPr>
              <w:pStyle w:val="a4"/>
              <w:ind w:firstLine="0"/>
              <w:jc w:val="center"/>
              <w:rPr>
                <w:kern w:val="28"/>
                <w:szCs w:val="24"/>
                <w:lang w:val="ru-RU" w:eastAsia="ru-RU"/>
              </w:rPr>
            </w:pPr>
            <w:r w:rsidRPr="00096CBF">
              <w:rPr>
                <w:kern w:val="28"/>
                <w:szCs w:val="24"/>
                <w:lang w:val="ru-RU" w:eastAsia="ru-RU"/>
              </w:rPr>
              <w:t>1</w:t>
            </w:r>
          </w:p>
        </w:tc>
        <w:tc>
          <w:tcPr>
            <w:tcW w:w="7740" w:type="dxa"/>
          </w:tcPr>
          <w:p w:rsidR="00D3222C" w:rsidRPr="00766FA2" w:rsidRDefault="00D3222C" w:rsidP="00162A2A">
            <w:pPr>
              <w:pStyle w:val="Default"/>
              <w:rPr>
                <w:bCs/>
                <w:sz w:val="22"/>
                <w:szCs w:val="22"/>
              </w:rPr>
            </w:pPr>
            <w:r>
              <w:rPr>
                <w:bCs/>
                <w:sz w:val="22"/>
                <w:szCs w:val="22"/>
              </w:rPr>
              <w:t>Общие положения</w:t>
            </w:r>
          </w:p>
        </w:tc>
        <w:tc>
          <w:tcPr>
            <w:tcW w:w="1080" w:type="dxa"/>
          </w:tcPr>
          <w:p w:rsidR="00D3222C" w:rsidRPr="008C22CC" w:rsidRDefault="00D3222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2B419D" w:rsidRPr="00096CBF">
              <w:rPr>
                <w:kern w:val="28"/>
                <w:szCs w:val="24"/>
                <w:lang w:val="ru-RU" w:eastAsia="ru-RU"/>
              </w:rPr>
              <w:t>.</w:t>
            </w:r>
          </w:p>
        </w:tc>
        <w:tc>
          <w:tcPr>
            <w:tcW w:w="7740" w:type="dxa"/>
          </w:tcPr>
          <w:p w:rsidR="0077667F" w:rsidRPr="00766FA2" w:rsidRDefault="008C22CC" w:rsidP="00162A2A">
            <w:pPr>
              <w:widowControl w:val="0"/>
              <w:autoSpaceDE w:val="0"/>
              <w:autoSpaceDN w:val="0"/>
              <w:adjustRightInd w:val="0"/>
              <w:spacing w:after="0"/>
              <w:jc w:val="both"/>
              <w:rPr>
                <w:rFonts w:ascii="Times New Roman" w:hAnsi="Times New Roman"/>
              </w:rPr>
            </w:pPr>
            <w:r w:rsidRPr="00766FA2">
              <w:rPr>
                <w:rFonts w:ascii="Times New Roman" w:hAnsi="Times New Roman"/>
              </w:rPr>
              <w:t>Общие требован</w:t>
            </w:r>
            <w:r w:rsidR="0077667F" w:rsidRPr="00766FA2">
              <w:rPr>
                <w:rFonts w:ascii="Times New Roman" w:hAnsi="Times New Roman"/>
              </w:rPr>
              <w:t xml:space="preserve">ия к содержанию и оформлению </w:t>
            </w:r>
          </w:p>
          <w:p w:rsidR="008C22CC" w:rsidRPr="00766FA2" w:rsidRDefault="0077667F" w:rsidP="00162A2A">
            <w:pPr>
              <w:widowControl w:val="0"/>
              <w:autoSpaceDE w:val="0"/>
              <w:autoSpaceDN w:val="0"/>
              <w:adjustRightInd w:val="0"/>
              <w:spacing w:after="0"/>
              <w:jc w:val="both"/>
              <w:rPr>
                <w:rFonts w:ascii="Times New Roman" w:hAnsi="Times New Roman"/>
              </w:rPr>
            </w:pPr>
            <w:r w:rsidRPr="00766FA2">
              <w:rPr>
                <w:rFonts w:ascii="Times New Roman" w:hAnsi="Times New Roman"/>
              </w:rPr>
              <w:t>выпускных квалификационных работ</w:t>
            </w:r>
          </w:p>
          <w:p w:rsidR="00FC2D11" w:rsidRPr="00766FA2" w:rsidRDefault="00FC2D11" w:rsidP="00162A2A">
            <w:pPr>
              <w:widowControl w:val="0"/>
              <w:autoSpaceDE w:val="0"/>
              <w:autoSpaceDN w:val="0"/>
              <w:adjustRightInd w:val="0"/>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.1.</w:t>
            </w:r>
          </w:p>
        </w:tc>
        <w:tc>
          <w:tcPr>
            <w:tcW w:w="7740" w:type="dxa"/>
          </w:tcPr>
          <w:p w:rsidR="0077667F" w:rsidRPr="00766FA2" w:rsidRDefault="0077667F" w:rsidP="0077667F">
            <w:pPr>
              <w:tabs>
                <w:tab w:val="left" w:pos="905"/>
              </w:tabs>
              <w:autoSpaceDE w:val="0"/>
              <w:autoSpaceDN w:val="0"/>
              <w:adjustRightInd w:val="0"/>
              <w:spacing w:after="0" w:line="240" w:lineRule="auto"/>
              <w:jc w:val="both"/>
              <w:rPr>
                <w:rFonts w:ascii="Times New Roman" w:eastAsia="Times New Roman" w:hAnsi="Times New Roman"/>
                <w:color w:val="000000"/>
                <w:lang w:eastAsia="ru-RU"/>
              </w:rPr>
            </w:pPr>
            <w:r w:rsidRPr="00766FA2">
              <w:rPr>
                <w:rFonts w:ascii="Times New Roman" w:eastAsia="Times New Roman" w:hAnsi="Times New Roman"/>
                <w:color w:val="000000"/>
                <w:lang w:eastAsia="ru-RU"/>
              </w:rPr>
              <w:t>Порядок выбора темы исследования и ее утверждения</w:t>
            </w:r>
          </w:p>
          <w:p w:rsidR="0077667F" w:rsidRPr="00766FA2" w:rsidRDefault="0077667F" w:rsidP="00162A2A">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.2</w:t>
            </w:r>
          </w:p>
        </w:tc>
        <w:tc>
          <w:tcPr>
            <w:tcW w:w="7740" w:type="dxa"/>
          </w:tcPr>
          <w:p w:rsidR="0077667F" w:rsidRPr="00766FA2" w:rsidRDefault="0077667F" w:rsidP="00162A2A">
            <w:pPr>
              <w:widowControl w:val="0"/>
              <w:autoSpaceDE w:val="0"/>
              <w:autoSpaceDN w:val="0"/>
              <w:adjustRightInd w:val="0"/>
              <w:spacing w:after="0"/>
              <w:jc w:val="both"/>
              <w:rPr>
                <w:rFonts w:ascii="Times New Roman" w:hAnsi="Times New Roman"/>
              </w:rPr>
            </w:pPr>
            <w:r w:rsidRPr="00766FA2">
              <w:rPr>
                <w:rFonts w:ascii="Times New Roman" w:eastAsia="Times New Roman" w:hAnsi="Times New Roman"/>
                <w:color w:val="000000"/>
                <w:lang w:eastAsia="ru-RU"/>
              </w:rPr>
              <w:t>Обязанности научного руководителя</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.3</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val="en-US" w:eastAsia="ru-RU"/>
              </w:rPr>
            </w:pPr>
            <w:r w:rsidRPr="00766FA2">
              <w:rPr>
                <w:rFonts w:ascii="Times New Roman" w:eastAsia="Times New Roman" w:hAnsi="Times New Roman"/>
                <w:bCs/>
                <w:color w:val="000000"/>
                <w:lang w:eastAsia="ru-RU"/>
              </w:rPr>
              <w:t>Обязанности студента-выпускника</w:t>
            </w:r>
          </w:p>
          <w:p w:rsidR="0077667F" w:rsidRPr="00766FA2" w:rsidRDefault="0077667F" w:rsidP="00162A2A">
            <w:pPr>
              <w:widowControl w:val="0"/>
              <w:autoSpaceDE w:val="0"/>
              <w:autoSpaceDN w:val="0"/>
              <w:adjustRightInd w:val="0"/>
              <w:spacing w:after="0"/>
              <w:jc w:val="both"/>
              <w:rPr>
                <w:rFonts w:ascii="Times New Roman" w:hAnsi="Times New Roman"/>
                <w:lang w:val="en-US"/>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.4</w:t>
            </w:r>
          </w:p>
        </w:tc>
        <w:tc>
          <w:tcPr>
            <w:tcW w:w="7740" w:type="dxa"/>
          </w:tcPr>
          <w:p w:rsidR="0077667F" w:rsidRPr="00766FA2" w:rsidRDefault="0077667F" w:rsidP="0077667F">
            <w:pPr>
              <w:tabs>
                <w:tab w:val="left" w:pos="0"/>
              </w:tabs>
              <w:autoSpaceDE w:val="0"/>
              <w:autoSpaceDN w:val="0"/>
              <w:adjustRightInd w:val="0"/>
              <w:spacing w:after="0" w:line="240" w:lineRule="auto"/>
              <w:jc w:val="both"/>
              <w:rPr>
                <w:rFonts w:ascii="Times New Roman" w:eastAsia="Times New Roman" w:hAnsi="Times New Roman"/>
                <w:bCs/>
                <w:color w:val="000000"/>
                <w:lang w:eastAsia="ru-RU"/>
              </w:rPr>
            </w:pPr>
            <w:r w:rsidRPr="00766FA2">
              <w:rPr>
                <w:rFonts w:ascii="Times New Roman" w:eastAsia="Times New Roman" w:hAnsi="Times New Roman"/>
                <w:bCs/>
                <w:color w:val="000000"/>
                <w:lang w:eastAsia="ru-RU"/>
              </w:rPr>
              <w:t>Организация и планирование ВКР</w:t>
            </w:r>
          </w:p>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.5</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r w:rsidRPr="00766FA2">
              <w:rPr>
                <w:rFonts w:ascii="Times New Roman" w:eastAsia="Times New Roman" w:hAnsi="Times New Roman"/>
                <w:lang w:eastAsia="ru-RU"/>
              </w:rPr>
              <w:t>Порядок работы с источниками и литературой</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i/>
                <w:color w:val="000000"/>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.6</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r w:rsidRPr="00766FA2">
              <w:rPr>
                <w:rFonts w:ascii="Times New Roman" w:eastAsia="Times New Roman" w:hAnsi="Times New Roman"/>
                <w:lang w:eastAsia="ru-RU"/>
              </w:rPr>
              <w:t xml:space="preserve">Порядок сбора и обработки первичной информации   </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i/>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77667F" w:rsidRPr="00096CBF">
              <w:rPr>
                <w:kern w:val="28"/>
                <w:szCs w:val="24"/>
                <w:lang w:val="ru-RU" w:eastAsia="ru-RU"/>
              </w:rPr>
              <w:t>.7</w:t>
            </w:r>
          </w:p>
        </w:tc>
        <w:tc>
          <w:tcPr>
            <w:tcW w:w="7740" w:type="dxa"/>
          </w:tcPr>
          <w:p w:rsidR="0077667F" w:rsidRPr="00766FA2" w:rsidRDefault="0077667F" w:rsidP="0077667F">
            <w:pPr>
              <w:spacing w:after="0" w:line="240" w:lineRule="atLeast"/>
              <w:jc w:val="both"/>
              <w:rPr>
                <w:rFonts w:ascii="Times New Roman" w:eastAsia="Times New Roman" w:hAnsi="Times New Roman"/>
                <w:bCs/>
                <w:snapToGrid w:val="0"/>
                <w:color w:val="000000"/>
              </w:rPr>
            </w:pPr>
            <w:r w:rsidRPr="00766FA2">
              <w:rPr>
                <w:rFonts w:ascii="Times New Roman" w:eastAsia="Times New Roman" w:hAnsi="Times New Roman"/>
                <w:bCs/>
                <w:snapToGrid w:val="0"/>
                <w:color w:val="000000"/>
              </w:rPr>
              <w:t>Основные элементы ВКР</w:t>
            </w:r>
          </w:p>
          <w:p w:rsidR="0077667F" w:rsidRPr="00766FA2" w:rsidRDefault="0077667F" w:rsidP="00162A2A">
            <w:pPr>
              <w:widowControl w:val="0"/>
              <w:autoSpaceDE w:val="0"/>
              <w:autoSpaceDN w:val="0"/>
              <w:adjustRightInd w:val="0"/>
              <w:spacing w:after="0"/>
              <w:jc w:val="both"/>
              <w:rPr>
                <w:rFonts w:ascii="Times New Roman" w:eastAsia="Times New Roman" w:hAnsi="Times New Roman"/>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D3222C" w:rsidRPr="008C22CC" w:rsidTr="00D3222C">
        <w:trPr>
          <w:trHeight w:val="20"/>
        </w:trPr>
        <w:tc>
          <w:tcPr>
            <w:tcW w:w="900" w:type="dxa"/>
          </w:tcPr>
          <w:p w:rsidR="00D3222C" w:rsidRPr="00096CBF" w:rsidRDefault="002B306F" w:rsidP="00162A2A">
            <w:pPr>
              <w:pStyle w:val="a4"/>
              <w:ind w:firstLine="0"/>
              <w:jc w:val="center"/>
              <w:rPr>
                <w:kern w:val="28"/>
                <w:szCs w:val="24"/>
                <w:lang w:val="ru-RU" w:eastAsia="ru-RU"/>
              </w:rPr>
            </w:pPr>
            <w:r w:rsidRPr="00096CBF">
              <w:rPr>
                <w:kern w:val="28"/>
                <w:szCs w:val="24"/>
                <w:lang w:val="ru-RU" w:eastAsia="ru-RU"/>
              </w:rPr>
              <w:t>2</w:t>
            </w:r>
            <w:r w:rsidR="00D3222C" w:rsidRPr="00096CBF">
              <w:rPr>
                <w:kern w:val="28"/>
                <w:szCs w:val="24"/>
                <w:lang w:val="ru-RU" w:eastAsia="ru-RU"/>
              </w:rPr>
              <w:t xml:space="preserve">.8 </w:t>
            </w:r>
          </w:p>
        </w:tc>
        <w:tc>
          <w:tcPr>
            <w:tcW w:w="7740" w:type="dxa"/>
          </w:tcPr>
          <w:p w:rsidR="00D3222C" w:rsidRDefault="00D3222C" w:rsidP="0077667F">
            <w:pPr>
              <w:spacing w:after="0" w:line="240" w:lineRule="atLeast"/>
              <w:jc w:val="both"/>
              <w:rPr>
                <w:rFonts w:ascii="Times New Roman" w:eastAsia="Times New Roman" w:hAnsi="Times New Roman"/>
                <w:bCs/>
                <w:snapToGrid w:val="0"/>
                <w:color w:val="000000"/>
              </w:rPr>
            </w:pPr>
            <w:r>
              <w:rPr>
                <w:rFonts w:ascii="Times New Roman" w:eastAsia="Times New Roman" w:hAnsi="Times New Roman"/>
                <w:bCs/>
                <w:snapToGrid w:val="0"/>
                <w:color w:val="000000"/>
              </w:rPr>
              <w:t>Оформление ВКР</w:t>
            </w:r>
          </w:p>
          <w:p w:rsidR="00D3222C" w:rsidRPr="00766FA2" w:rsidRDefault="00D3222C" w:rsidP="0077667F">
            <w:pPr>
              <w:spacing w:after="0" w:line="240" w:lineRule="atLeast"/>
              <w:jc w:val="both"/>
              <w:rPr>
                <w:rFonts w:ascii="Times New Roman" w:eastAsia="Times New Roman" w:hAnsi="Times New Roman"/>
                <w:bCs/>
                <w:snapToGrid w:val="0"/>
                <w:color w:val="000000"/>
              </w:rPr>
            </w:pPr>
          </w:p>
        </w:tc>
        <w:tc>
          <w:tcPr>
            <w:tcW w:w="1080" w:type="dxa"/>
          </w:tcPr>
          <w:p w:rsidR="00D3222C" w:rsidRPr="008C22CC" w:rsidRDefault="00D3222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162A2A">
            <w:pPr>
              <w:pStyle w:val="a4"/>
              <w:ind w:firstLine="0"/>
              <w:jc w:val="center"/>
              <w:rPr>
                <w:kern w:val="28"/>
                <w:szCs w:val="24"/>
                <w:lang w:val="ru-RU" w:eastAsia="ru-RU"/>
              </w:rPr>
            </w:pPr>
            <w:r w:rsidRPr="00096CBF">
              <w:rPr>
                <w:kern w:val="28"/>
                <w:szCs w:val="24"/>
                <w:lang w:val="ru-RU" w:eastAsia="ru-RU"/>
              </w:rPr>
              <w:t>3</w:t>
            </w:r>
          </w:p>
        </w:tc>
        <w:tc>
          <w:tcPr>
            <w:tcW w:w="7740" w:type="dxa"/>
          </w:tcPr>
          <w:p w:rsidR="008C22CC" w:rsidRPr="00766FA2" w:rsidRDefault="008C22CC" w:rsidP="00162A2A">
            <w:pPr>
              <w:pStyle w:val="Default"/>
              <w:rPr>
                <w:sz w:val="22"/>
                <w:szCs w:val="22"/>
              </w:rPr>
            </w:pPr>
            <w:r w:rsidRPr="00766FA2">
              <w:rPr>
                <w:sz w:val="22"/>
                <w:szCs w:val="22"/>
              </w:rPr>
              <w:t>Фонд оценочных средств</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77667F">
            <w:pPr>
              <w:pStyle w:val="a4"/>
              <w:ind w:firstLine="0"/>
              <w:jc w:val="center"/>
              <w:rPr>
                <w:kern w:val="28"/>
                <w:szCs w:val="24"/>
                <w:lang w:val="ru-RU" w:eastAsia="ru-RU"/>
              </w:rPr>
            </w:pPr>
            <w:r w:rsidRPr="00096CBF">
              <w:rPr>
                <w:kern w:val="28"/>
                <w:szCs w:val="24"/>
                <w:lang w:val="ru-RU" w:eastAsia="ru-RU"/>
              </w:rPr>
              <w:t>3</w:t>
            </w:r>
            <w:r w:rsidR="008C22CC" w:rsidRPr="00096CBF">
              <w:rPr>
                <w:kern w:val="28"/>
                <w:szCs w:val="24"/>
                <w:lang w:val="ru-RU" w:eastAsia="ru-RU"/>
              </w:rPr>
              <w:t>.1</w:t>
            </w:r>
          </w:p>
        </w:tc>
        <w:tc>
          <w:tcPr>
            <w:tcW w:w="7740" w:type="dxa"/>
          </w:tcPr>
          <w:p w:rsidR="008C22CC" w:rsidRPr="00766FA2" w:rsidRDefault="008C22CC" w:rsidP="00162A2A">
            <w:pPr>
              <w:pStyle w:val="Default"/>
              <w:rPr>
                <w:sz w:val="22"/>
                <w:szCs w:val="22"/>
              </w:rPr>
            </w:pPr>
            <w:r w:rsidRPr="00766FA2">
              <w:rPr>
                <w:sz w:val="22"/>
                <w:szCs w:val="22"/>
              </w:rPr>
              <w:t>Перечень компетенций, которыми должны овладеть обучающиеся в резуль</w:t>
            </w:r>
            <w:r w:rsidR="00766FA2">
              <w:rPr>
                <w:sz w:val="22"/>
                <w:szCs w:val="22"/>
              </w:rPr>
              <w:t>-</w:t>
            </w:r>
            <w:r w:rsidRPr="00766FA2">
              <w:rPr>
                <w:sz w:val="22"/>
                <w:szCs w:val="22"/>
              </w:rPr>
              <w:t>тате освоения ОП ВО, контролируемые в ходе  подготовки и защиты  ВКР</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77667F">
            <w:pPr>
              <w:pStyle w:val="a4"/>
              <w:ind w:firstLine="0"/>
              <w:jc w:val="center"/>
              <w:rPr>
                <w:kern w:val="28"/>
                <w:szCs w:val="24"/>
                <w:lang w:val="ru-RU" w:eastAsia="ru-RU"/>
              </w:rPr>
            </w:pPr>
            <w:r w:rsidRPr="00096CBF">
              <w:rPr>
                <w:kern w:val="28"/>
                <w:szCs w:val="24"/>
                <w:lang w:val="ru-RU" w:eastAsia="ru-RU"/>
              </w:rPr>
              <w:t>3</w:t>
            </w:r>
            <w:r w:rsidR="008C22CC" w:rsidRPr="00096CBF">
              <w:rPr>
                <w:kern w:val="28"/>
                <w:szCs w:val="24"/>
                <w:lang w:val="ru-RU" w:eastAsia="ru-RU"/>
              </w:rPr>
              <w:t>.2</w:t>
            </w:r>
          </w:p>
        </w:tc>
        <w:tc>
          <w:tcPr>
            <w:tcW w:w="7740" w:type="dxa"/>
          </w:tcPr>
          <w:p w:rsidR="008C22CC" w:rsidRPr="00766FA2" w:rsidRDefault="00D3222C" w:rsidP="00162A2A">
            <w:pPr>
              <w:pStyle w:val="Default"/>
              <w:jc w:val="both"/>
              <w:rPr>
                <w:sz w:val="22"/>
                <w:szCs w:val="22"/>
              </w:rPr>
            </w:pPr>
            <w:r>
              <w:rPr>
                <w:sz w:val="22"/>
                <w:szCs w:val="22"/>
              </w:rPr>
              <w:t xml:space="preserve">Описание показателей, </w:t>
            </w:r>
            <w:r w:rsidR="008C22CC" w:rsidRPr="00766FA2">
              <w:rPr>
                <w:sz w:val="22"/>
                <w:szCs w:val="22"/>
              </w:rPr>
              <w:t xml:space="preserve">критериев </w:t>
            </w:r>
            <w:r>
              <w:rPr>
                <w:sz w:val="22"/>
                <w:szCs w:val="22"/>
              </w:rPr>
              <w:t>и шкал оценивания компетенций</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77667F">
            <w:pPr>
              <w:pStyle w:val="a4"/>
              <w:ind w:firstLine="0"/>
              <w:jc w:val="center"/>
              <w:rPr>
                <w:kern w:val="28"/>
                <w:szCs w:val="24"/>
                <w:lang w:val="ru-RU" w:eastAsia="ru-RU"/>
              </w:rPr>
            </w:pPr>
            <w:r w:rsidRPr="00096CBF">
              <w:rPr>
                <w:kern w:val="28"/>
                <w:szCs w:val="24"/>
                <w:lang w:val="ru-RU" w:eastAsia="ru-RU"/>
              </w:rPr>
              <w:t>3</w:t>
            </w:r>
            <w:r w:rsidR="008C22CC" w:rsidRPr="00096CBF">
              <w:rPr>
                <w:kern w:val="28"/>
                <w:szCs w:val="24"/>
                <w:lang w:val="ru-RU" w:eastAsia="ru-RU"/>
              </w:rPr>
              <w:t>.3</w:t>
            </w:r>
          </w:p>
        </w:tc>
        <w:tc>
          <w:tcPr>
            <w:tcW w:w="7740" w:type="dxa"/>
          </w:tcPr>
          <w:p w:rsidR="008C22CC" w:rsidRPr="00766FA2" w:rsidRDefault="008C22CC" w:rsidP="00162A2A">
            <w:pPr>
              <w:spacing w:after="0"/>
              <w:jc w:val="both"/>
              <w:rPr>
                <w:rFonts w:ascii="Times New Roman" w:hAnsi="Times New Roman"/>
                <w:kern w:val="28"/>
              </w:rPr>
            </w:pPr>
            <w:r w:rsidRPr="00766FA2">
              <w:rPr>
                <w:rFonts w:ascii="Times New Roman" w:hAnsi="Times New Roman"/>
              </w:rPr>
              <w:t xml:space="preserve">Примерный перечень тем </w:t>
            </w:r>
            <w:r w:rsidRPr="00766FA2">
              <w:rPr>
                <w:rFonts w:ascii="Times New Roman" w:hAnsi="Times New Roman"/>
                <w:kern w:val="28"/>
              </w:rPr>
              <w:t>выпускных квалификационных работ (ВКР)</w:t>
            </w:r>
          </w:p>
          <w:p w:rsidR="00FC2D11" w:rsidRPr="00766FA2" w:rsidRDefault="00FC2D11"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096CBF" w:rsidRDefault="002B306F" w:rsidP="0077667F">
            <w:pPr>
              <w:pStyle w:val="a4"/>
              <w:ind w:firstLine="0"/>
              <w:jc w:val="center"/>
              <w:rPr>
                <w:kern w:val="28"/>
                <w:szCs w:val="24"/>
                <w:lang w:val="ru-RU" w:eastAsia="ru-RU"/>
              </w:rPr>
            </w:pPr>
            <w:r w:rsidRPr="00096CBF">
              <w:rPr>
                <w:kern w:val="28"/>
                <w:szCs w:val="24"/>
                <w:lang w:val="ru-RU" w:eastAsia="ru-RU"/>
              </w:rPr>
              <w:t>3</w:t>
            </w:r>
            <w:r w:rsidR="008C22CC" w:rsidRPr="00096CBF">
              <w:rPr>
                <w:kern w:val="28"/>
                <w:szCs w:val="24"/>
                <w:lang w:val="ru-RU" w:eastAsia="ru-RU"/>
              </w:rPr>
              <w:t>.4</w:t>
            </w:r>
          </w:p>
          <w:p w:rsidR="002B306F" w:rsidRPr="00096CBF" w:rsidRDefault="002B306F" w:rsidP="0077667F">
            <w:pPr>
              <w:pStyle w:val="a4"/>
              <w:ind w:firstLine="0"/>
              <w:jc w:val="center"/>
              <w:rPr>
                <w:kern w:val="28"/>
                <w:szCs w:val="24"/>
                <w:lang w:val="ru-RU" w:eastAsia="ru-RU"/>
              </w:rPr>
            </w:pPr>
          </w:p>
          <w:p w:rsidR="002B306F" w:rsidRPr="00096CBF" w:rsidRDefault="002B306F" w:rsidP="0077667F">
            <w:pPr>
              <w:pStyle w:val="a4"/>
              <w:ind w:firstLine="0"/>
              <w:jc w:val="center"/>
              <w:rPr>
                <w:kern w:val="28"/>
                <w:szCs w:val="24"/>
                <w:lang w:val="ru-RU" w:eastAsia="ru-RU"/>
              </w:rPr>
            </w:pPr>
          </w:p>
        </w:tc>
        <w:tc>
          <w:tcPr>
            <w:tcW w:w="7740" w:type="dxa"/>
          </w:tcPr>
          <w:p w:rsidR="008C22CC" w:rsidRPr="00766FA2" w:rsidRDefault="008C22CC" w:rsidP="00FC2D11">
            <w:pPr>
              <w:widowControl w:val="0"/>
              <w:autoSpaceDE w:val="0"/>
              <w:autoSpaceDN w:val="0"/>
              <w:adjustRightInd w:val="0"/>
              <w:spacing w:after="0"/>
              <w:jc w:val="both"/>
              <w:rPr>
                <w:rFonts w:ascii="Times New Roman" w:hAnsi="Times New Roman"/>
                <w:kern w:val="28"/>
              </w:rPr>
            </w:pPr>
            <w:r w:rsidRPr="00766FA2">
              <w:rPr>
                <w:rFonts w:ascii="Times New Roman" w:hAnsi="Times New Roman"/>
              </w:rPr>
              <w:t>Методические материалы, определяющие процедуры оценивания  р</w:t>
            </w:r>
            <w:r w:rsidRPr="00766FA2">
              <w:rPr>
                <w:rFonts w:ascii="Times New Roman" w:hAnsi="Times New Roman"/>
              </w:rPr>
              <w:t>е</w:t>
            </w:r>
            <w:r w:rsidR="00FC2D11" w:rsidRPr="00766FA2">
              <w:rPr>
                <w:rFonts w:ascii="Times New Roman" w:hAnsi="Times New Roman"/>
              </w:rPr>
              <w:t>зультатов освоения ОП ВО</w:t>
            </w:r>
          </w:p>
        </w:tc>
        <w:tc>
          <w:tcPr>
            <w:tcW w:w="1080" w:type="dxa"/>
          </w:tcPr>
          <w:p w:rsidR="008C22CC" w:rsidRPr="008C22CC" w:rsidRDefault="008C22CC"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7667F" w:rsidRPr="00096CBF">
              <w:rPr>
                <w:kern w:val="28"/>
                <w:szCs w:val="24"/>
                <w:lang w:val="ru-RU" w:eastAsia="ru-RU"/>
              </w:rPr>
              <w:t>.5</w:t>
            </w:r>
          </w:p>
        </w:tc>
        <w:tc>
          <w:tcPr>
            <w:tcW w:w="7740" w:type="dxa"/>
          </w:tcPr>
          <w:p w:rsidR="0077667F" w:rsidRPr="00766FA2" w:rsidRDefault="0077667F"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Предзащита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.6</w:t>
            </w:r>
          </w:p>
        </w:tc>
        <w:tc>
          <w:tcPr>
            <w:tcW w:w="7740" w:type="dxa"/>
          </w:tcPr>
          <w:p w:rsidR="0077667F"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Рецензирование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.7</w:t>
            </w:r>
          </w:p>
        </w:tc>
        <w:tc>
          <w:tcPr>
            <w:tcW w:w="7740" w:type="dxa"/>
          </w:tcPr>
          <w:p w:rsidR="00766FA2" w:rsidRPr="00766FA2" w:rsidRDefault="00766FA2" w:rsidP="00E62E44">
            <w:pPr>
              <w:widowControl w:val="0"/>
              <w:autoSpaceDE w:val="0"/>
              <w:autoSpaceDN w:val="0"/>
              <w:adjustRightInd w:val="0"/>
              <w:spacing w:after="0"/>
              <w:jc w:val="both"/>
              <w:rPr>
                <w:rStyle w:val="af2"/>
                <w:rFonts w:ascii="Times New Roman" w:hAnsi="Times New Roman"/>
                <w:b w:val="0"/>
                <w:bCs w:val="0"/>
              </w:rPr>
            </w:pPr>
            <w:r w:rsidRPr="00766FA2">
              <w:rPr>
                <w:rStyle w:val="af2"/>
                <w:rFonts w:ascii="Times New Roman" w:hAnsi="Times New Roman"/>
                <w:b w:val="0"/>
                <w:bCs w:val="0"/>
              </w:rPr>
              <w:t>Требования к порядку передачи ВКР на кафедру управления</w:t>
            </w:r>
          </w:p>
          <w:p w:rsidR="00766FA2" w:rsidRPr="00766FA2" w:rsidRDefault="00766FA2" w:rsidP="00E62E44">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.8</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bCs/>
                <w:color w:val="000000"/>
                <w:lang w:eastAsia="ru-RU"/>
              </w:rPr>
            </w:pPr>
            <w:r w:rsidRPr="00766FA2">
              <w:rPr>
                <w:rFonts w:ascii="Times New Roman" w:eastAsia="Times New Roman" w:hAnsi="Times New Roman"/>
                <w:bCs/>
                <w:color w:val="000000"/>
                <w:lang w:eastAsia="ru-RU"/>
              </w:rPr>
              <w:t>Подготовка доклада и презентации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.9</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r w:rsidRPr="00766FA2">
              <w:rPr>
                <w:rFonts w:ascii="Times New Roman" w:eastAsia="Times New Roman" w:hAnsi="Times New Roman"/>
                <w:color w:val="000000"/>
                <w:lang w:eastAsia="ru-RU"/>
              </w:rPr>
              <w:t>Проведение защиты ВКР</w:t>
            </w:r>
          </w:p>
          <w:p w:rsidR="00766FA2" w:rsidRPr="00766FA2" w:rsidRDefault="00766FA2" w:rsidP="00766FA2">
            <w:pPr>
              <w:autoSpaceDE w:val="0"/>
              <w:autoSpaceDN w:val="0"/>
              <w:adjustRightInd w:val="0"/>
              <w:spacing w:after="0" w:line="240" w:lineRule="auto"/>
              <w:rPr>
                <w:rFonts w:ascii="Times New Roman" w:eastAsia="Times New Roman" w:hAnsi="Times New Roman"/>
                <w:bCs/>
                <w:color w:val="000000"/>
                <w:lang w:eastAsia="ru-RU"/>
              </w:rPr>
            </w:pPr>
          </w:p>
        </w:tc>
        <w:tc>
          <w:tcPr>
            <w:tcW w:w="1080" w:type="dxa"/>
          </w:tcPr>
          <w:p w:rsidR="00766FA2" w:rsidRPr="008C22CC" w:rsidRDefault="00766FA2" w:rsidP="00162A2A">
            <w:pPr>
              <w:spacing w:after="0"/>
              <w:jc w:val="center"/>
              <w:rPr>
                <w:rFonts w:ascii="Times New Roman" w:hAnsi="Times New Roman"/>
                <w:sz w:val="20"/>
              </w:rPr>
            </w:pPr>
          </w:p>
        </w:tc>
      </w:tr>
      <w:tr w:rsidR="00D3222C" w:rsidRPr="008C22CC" w:rsidTr="00D3222C">
        <w:trPr>
          <w:trHeight w:val="20"/>
        </w:trPr>
        <w:tc>
          <w:tcPr>
            <w:tcW w:w="900" w:type="dxa"/>
          </w:tcPr>
          <w:p w:rsidR="00D3222C"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D3222C" w:rsidRPr="00096CBF">
              <w:rPr>
                <w:kern w:val="28"/>
                <w:szCs w:val="24"/>
                <w:lang w:val="ru-RU" w:eastAsia="ru-RU"/>
              </w:rPr>
              <w:t>.10</w:t>
            </w:r>
          </w:p>
        </w:tc>
        <w:tc>
          <w:tcPr>
            <w:tcW w:w="7740" w:type="dxa"/>
          </w:tcPr>
          <w:p w:rsidR="00D3222C" w:rsidRDefault="00D3222C" w:rsidP="00D3222C">
            <w:pPr>
              <w:autoSpaceDE w:val="0"/>
              <w:autoSpaceDN w:val="0"/>
              <w:adjustRightInd w:val="0"/>
              <w:spacing w:after="0" w:line="240" w:lineRule="auto"/>
              <w:ind w:right="-108"/>
              <w:rPr>
                <w:rFonts w:ascii="Times New Roman" w:eastAsia="Times New Roman" w:hAnsi="Times New Roman"/>
                <w:lang w:eastAsia="ru-RU"/>
              </w:rPr>
            </w:pPr>
            <w:r w:rsidRPr="00D3222C">
              <w:rPr>
                <w:rFonts w:ascii="Times New Roman" w:eastAsia="Times New Roman" w:hAnsi="Times New Roman"/>
                <w:lang w:eastAsia="ru-RU"/>
              </w:rPr>
              <w:t xml:space="preserve">Особенности защиты ВКР лицами с ограниченными возможностями </w:t>
            </w:r>
            <w:r>
              <w:rPr>
                <w:rFonts w:ascii="Times New Roman" w:eastAsia="Times New Roman" w:hAnsi="Times New Roman"/>
                <w:lang w:eastAsia="ru-RU"/>
              </w:rPr>
              <w:t>з</w:t>
            </w:r>
            <w:r w:rsidRPr="00D3222C">
              <w:rPr>
                <w:rFonts w:ascii="Times New Roman" w:eastAsia="Times New Roman" w:hAnsi="Times New Roman"/>
                <w:lang w:eastAsia="ru-RU"/>
              </w:rPr>
              <w:t>доровья</w:t>
            </w:r>
          </w:p>
          <w:p w:rsidR="00D3222C" w:rsidRPr="00D3222C" w:rsidRDefault="00D3222C" w:rsidP="00D3222C">
            <w:pPr>
              <w:autoSpaceDE w:val="0"/>
              <w:autoSpaceDN w:val="0"/>
              <w:adjustRightInd w:val="0"/>
              <w:spacing w:after="0" w:line="240" w:lineRule="auto"/>
              <w:ind w:right="-108"/>
              <w:rPr>
                <w:rFonts w:ascii="Times New Roman" w:eastAsia="Times New Roman" w:hAnsi="Times New Roman"/>
                <w:color w:val="000000"/>
                <w:lang w:eastAsia="ru-RU"/>
              </w:rPr>
            </w:pPr>
          </w:p>
        </w:tc>
        <w:tc>
          <w:tcPr>
            <w:tcW w:w="1080" w:type="dxa"/>
          </w:tcPr>
          <w:p w:rsidR="00D3222C" w:rsidRPr="008C22CC" w:rsidRDefault="00D3222C"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.1</w:t>
            </w:r>
            <w:r w:rsidR="00D3222C" w:rsidRPr="00096CBF">
              <w:rPr>
                <w:kern w:val="28"/>
                <w:szCs w:val="24"/>
                <w:lang w:val="ru-RU" w:eastAsia="ru-RU"/>
              </w:rPr>
              <w:t>1</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r w:rsidRPr="00766FA2">
              <w:rPr>
                <w:rFonts w:ascii="Times New Roman" w:eastAsia="Times New Roman" w:hAnsi="Times New Roman"/>
                <w:color w:val="000000"/>
                <w:lang w:eastAsia="ru-RU"/>
              </w:rPr>
              <w:t>Критерии оценки ВКР</w:t>
            </w: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766FA2" w:rsidP="00766FA2">
            <w:pPr>
              <w:pStyle w:val="a4"/>
              <w:ind w:firstLine="0"/>
              <w:jc w:val="center"/>
              <w:rPr>
                <w:kern w:val="28"/>
                <w:szCs w:val="24"/>
                <w:lang w:val="ru-RU" w:eastAsia="ru-RU"/>
              </w:rPr>
            </w:pP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.1</w:t>
            </w:r>
            <w:r w:rsidR="00D3222C" w:rsidRPr="00096CBF">
              <w:rPr>
                <w:kern w:val="28"/>
                <w:szCs w:val="24"/>
                <w:lang w:val="ru-RU" w:eastAsia="ru-RU"/>
              </w:rPr>
              <w:t>2</w:t>
            </w:r>
          </w:p>
        </w:tc>
        <w:tc>
          <w:tcPr>
            <w:tcW w:w="7740" w:type="dxa"/>
          </w:tcPr>
          <w:p w:rsidR="00766FA2"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Выставление оценок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096CBF" w:rsidRDefault="002B306F" w:rsidP="00766FA2">
            <w:pPr>
              <w:pStyle w:val="a4"/>
              <w:ind w:firstLine="0"/>
              <w:jc w:val="center"/>
              <w:rPr>
                <w:kern w:val="28"/>
                <w:szCs w:val="24"/>
                <w:lang w:val="ru-RU" w:eastAsia="ru-RU"/>
              </w:rPr>
            </w:pPr>
            <w:r w:rsidRPr="00096CBF">
              <w:rPr>
                <w:kern w:val="28"/>
                <w:szCs w:val="24"/>
                <w:lang w:val="ru-RU" w:eastAsia="ru-RU"/>
              </w:rPr>
              <w:t>3</w:t>
            </w:r>
            <w:r w:rsidR="00766FA2" w:rsidRPr="00096CBF">
              <w:rPr>
                <w:kern w:val="28"/>
                <w:szCs w:val="24"/>
                <w:lang w:val="ru-RU" w:eastAsia="ru-RU"/>
              </w:rPr>
              <w:t>.1</w:t>
            </w:r>
            <w:r w:rsidR="00D3222C" w:rsidRPr="00096CBF">
              <w:rPr>
                <w:kern w:val="28"/>
                <w:szCs w:val="24"/>
                <w:lang w:val="ru-RU" w:eastAsia="ru-RU"/>
              </w:rPr>
              <w:t>3</w:t>
            </w:r>
          </w:p>
        </w:tc>
        <w:tc>
          <w:tcPr>
            <w:tcW w:w="7740" w:type="dxa"/>
          </w:tcPr>
          <w:p w:rsidR="00766FA2"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eastAsia="Times New Roman" w:hAnsi="Times New Roman"/>
                <w:color w:val="000000"/>
                <w:lang w:eastAsia="ru-RU"/>
              </w:rPr>
              <w:t>Порядок хранения и использования ВКР</w:t>
            </w:r>
          </w:p>
        </w:tc>
        <w:tc>
          <w:tcPr>
            <w:tcW w:w="1080" w:type="dxa"/>
          </w:tcPr>
          <w:p w:rsidR="00766FA2" w:rsidRPr="008C22CC" w:rsidRDefault="00766FA2" w:rsidP="00162A2A">
            <w:pPr>
              <w:spacing w:after="0"/>
              <w:jc w:val="center"/>
              <w:rPr>
                <w:rFonts w:ascii="Times New Roman" w:hAnsi="Times New Roman"/>
                <w:sz w:val="20"/>
              </w:rPr>
            </w:pPr>
          </w:p>
        </w:tc>
      </w:tr>
    </w:tbl>
    <w:p w:rsidR="002B306F" w:rsidRDefault="002B306F" w:rsidP="00FC2D11">
      <w:pPr>
        <w:spacing w:after="0" w:line="240" w:lineRule="auto"/>
        <w:jc w:val="center"/>
        <w:rPr>
          <w:rFonts w:ascii="Times New Roman" w:hAnsi="Times New Roman"/>
          <w:b/>
          <w:sz w:val="28"/>
          <w:szCs w:val="28"/>
        </w:rPr>
      </w:pPr>
    </w:p>
    <w:p w:rsidR="00FC2D11" w:rsidRPr="00FC2D11" w:rsidRDefault="00FC2D11" w:rsidP="00FC2D11">
      <w:pPr>
        <w:spacing w:after="0" w:line="240" w:lineRule="auto"/>
        <w:jc w:val="center"/>
        <w:rPr>
          <w:rFonts w:ascii="Times New Roman" w:hAnsi="Times New Roman"/>
          <w:b/>
          <w:sz w:val="28"/>
          <w:szCs w:val="28"/>
        </w:rPr>
      </w:pPr>
      <w:r w:rsidRPr="00FC2D11">
        <w:rPr>
          <w:rFonts w:ascii="Times New Roman" w:hAnsi="Times New Roman"/>
          <w:b/>
          <w:sz w:val="28"/>
          <w:szCs w:val="28"/>
        </w:rPr>
        <w:t>1. Общие положения</w:t>
      </w:r>
    </w:p>
    <w:p w:rsidR="00FC2D11" w:rsidRPr="00FC2D11" w:rsidRDefault="00FC2D11" w:rsidP="00FC2D11">
      <w:pPr>
        <w:spacing w:after="0" w:line="240" w:lineRule="auto"/>
        <w:jc w:val="center"/>
        <w:rPr>
          <w:rFonts w:ascii="Times New Roman" w:hAnsi="Times New Roman"/>
          <w:b/>
          <w:sz w:val="28"/>
          <w:szCs w:val="28"/>
        </w:rPr>
      </w:pPr>
    </w:p>
    <w:p w:rsidR="00FC2D11" w:rsidRPr="00FC2D11" w:rsidRDefault="00FC2D11" w:rsidP="00FC2D11">
      <w:pPr>
        <w:spacing w:after="0" w:line="240" w:lineRule="auto"/>
        <w:ind w:firstLine="709"/>
        <w:jc w:val="both"/>
        <w:rPr>
          <w:rFonts w:ascii="Times New Roman" w:hAnsi="Times New Roman"/>
          <w:sz w:val="24"/>
          <w:szCs w:val="24"/>
        </w:rPr>
      </w:pPr>
      <w:r w:rsidRPr="00FC2D11">
        <w:rPr>
          <w:rFonts w:ascii="Times New Roman" w:hAnsi="Times New Roman"/>
          <w:sz w:val="24"/>
          <w:szCs w:val="24"/>
        </w:rPr>
        <w:t>1.1. Целью государственной итоговой аттестации выпускников является установление соответствия уровня профессиональной подготовки требованиям федерального государственного образовательного стандарта высшего образования по направлению подготовки 38.03.02 «Менеджмент».</w:t>
      </w:r>
    </w:p>
    <w:p w:rsidR="00FC2D11" w:rsidRPr="00FC2D11" w:rsidRDefault="00FC2D11" w:rsidP="00FC2D11">
      <w:pPr>
        <w:spacing w:after="0" w:line="240" w:lineRule="auto"/>
        <w:ind w:firstLine="709"/>
        <w:jc w:val="both"/>
        <w:rPr>
          <w:rFonts w:ascii="Times New Roman" w:hAnsi="Times New Roman"/>
          <w:sz w:val="24"/>
          <w:szCs w:val="24"/>
        </w:rPr>
      </w:pPr>
      <w:r w:rsidRPr="00FC2D11">
        <w:rPr>
          <w:rFonts w:ascii="Times New Roman" w:hAnsi="Times New Roman"/>
          <w:sz w:val="24"/>
          <w:szCs w:val="24"/>
        </w:rPr>
        <w:t>Государственная итоговая аттестация проводится в соответствии со следующими документами:</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Федеральный закон от 29.12.2012 № 273-ФЗ «Об образовании в Российской Федерации»;</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Федеральный государственный образовательный стандарт высшего образования по направлению подготовки 08.02.00 «Менеджмент» (далее – образовательный стандарт, ФГОС ВО);</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приказ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приказ Минобрнауки России от 09.03.2016 № 86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Министерства образования и науки Российской Федерации от 29.06.2015 № 636»;</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Устав федерального государственного бюджетного образовательного учреждения высшего образования «Российский государственный гуманитарный университет», утвержденный приказом Минобрнауки России от 29.10.2015 № 1254;</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sz w:val="24"/>
          <w:szCs w:val="24"/>
        </w:rPr>
        <w:t>Положение о</w:t>
      </w:r>
      <w:r w:rsidRPr="00FC2D11">
        <w:rPr>
          <w:rFonts w:ascii="Times New Roman" w:hAnsi="Times New Roman"/>
          <w:bCs/>
          <w:sz w:val="24"/>
          <w:szCs w:val="24"/>
        </w:rPr>
        <w:t xml:space="preserve"> проведении государственной итоговой аттестации </w:t>
      </w:r>
      <w:r w:rsidRPr="00FC2D11">
        <w:rPr>
          <w:rFonts w:ascii="Times New Roman" w:hAnsi="Times New Roman"/>
          <w:sz w:val="24"/>
          <w:szCs w:val="24"/>
        </w:rPr>
        <w:t xml:space="preserve">по образовательным программам высшего образования – программам бакалавриата, программам специалитета и программам магистратуры </w:t>
      </w:r>
      <w:r w:rsidRPr="00FC2D11">
        <w:rPr>
          <w:rFonts w:ascii="Times New Roman" w:hAnsi="Times New Roman"/>
          <w:bCs/>
          <w:sz w:val="24"/>
          <w:szCs w:val="24"/>
        </w:rPr>
        <w:t xml:space="preserve">(новая редакция), </w:t>
      </w:r>
      <w:r w:rsidRPr="00FC2D11">
        <w:rPr>
          <w:rFonts w:ascii="Times New Roman" w:hAnsi="Times New Roman"/>
          <w:sz w:val="24"/>
          <w:szCs w:val="24"/>
        </w:rPr>
        <w:t xml:space="preserve">утвержденное </w:t>
      </w:r>
      <w:r w:rsidRPr="00FC2D11">
        <w:rPr>
          <w:rFonts w:ascii="Times New Roman" w:hAnsi="Times New Roman"/>
          <w:bCs/>
          <w:sz w:val="24"/>
          <w:szCs w:val="24"/>
        </w:rPr>
        <w:t>приказом ректора РГГУ от 15.03.2016 № 01-56/осн.;</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sz w:val="24"/>
          <w:szCs w:val="24"/>
        </w:rPr>
        <w:t>локальные нормативные акты РГГУ.</w:t>
      </w:r>
    </w:p>
    <w:p w:rsidR="00FC2D11" w:rsidRPr="00FC2D11" w:rsidRDefault="00FC2D11" w:rsidP="00FC2D11">
      <w:pPr>
        <w:tabs>
          <w:tab w:val="num" w:pos="0"/>
        </w:tabs>
        <w:spacing w:after="0" w:line="240" w:lineRule="auto"/>
        <w:ind w:firstLine="709"/>
        <w:jc w:val="both"/>
        <w:rPr>
          <w:rFonts w:ascii="Times New Roman" w:hAnsi="Times New Roman"/>
          <w:sz w:val="24"/>
          <w:szCs w:val="24"/>
        </w:rPr>
      </w:pPr>
    </w:p>
    <w:p w:rsidR="00FC2D11" w:rsidRPr="00FC2D11" w:rsidRDefault="00FC2D11" w:rsidP="00FC2D11">
      <w:pPr>
        <w:numPr>
          <w:ilvl w:val="1"/>
          <w:numId w:val="106"/>
        </w:numPr>
        <w:tabs>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 xml:space="preserve"> Формами государственной итоговой аттестации являются:</w:t>
      </w:r>
    </w:p>
    <w:p w:rsidR="00FC2D11" w:rsidRPr="00FC2D11" w:rsidRDefault="00FC2D11" w:rsidP="00FC2D11">
      <w:pPr>
        <w:numPr>
          <w:ilvl w:val="0"/>
          <w:numId w:val="107"/>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bCs/>
          <w:sz w:val="24"/>
          <w:szCs w:val="24"/>
        </w:rPr>
        <w:t>сдача государственного экзамена</w:t>
      </w:r>
      <w:r w:rsidRPr="00FC2D11">
        <w:rPr>
          <w:rFonts w:ascii="Times New Roman" w:hAnsi="Times New Roman"/>
          <w:sz w:val="24"/>
          <w:szCs w:val="24"/>
        </w:rPr>
        <w:t xml:space="preserve"> по направлению подготовки 38.03.02 «Менеджмент»;</w:t>
      </w:r>
    </w:p>
    <w:p w:rsidR="00FC2D11" w:rsidRPr="00FC2D11" w:rsidRDefault="00FC2D11" w:rsidP="00FC2D11">
      <w:pPr>
        <w:numPr>
          <w:ilvl w:val="0"/>
          <w:numId w:val="107"/>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bCs/>
          <w:sz w:val="24"/>
          <w:szCs w:val="24"/>
        </w:rPr>
        <w:t>защита выпускной квалификационной работы (далее – ВКР).</w:t>
      </w:r>
    </w:p>
    <w:p w:rsidR="00FC2D11" w:rsidRPr="00FC2D11" w:rsidRDefault="00FC2D11" w:rsidP="00FC2D11">
      <w:pPr>
        <w:tabs>
          <w:tab w:val="num" w:pos="0"/>
        </w:tabs>
        <w:spacing w:after="0" w:line="240" w:lineRule="auto"/>
        <w:ind w:firstLine="709"/>
        <w:jc w:val="both"/>
        <w:rPr>
          <w:rFonts w:ascii="Times New Roman" w:hAnsi="Times New Roman"/>
          <w:bCs/>
          <w:sz w:val="24"/>
          <w:szCs w:val="24"/>
        </w:rPr>
      </w:pPr>
    </w:p>
    <w:p w:rsidR="00FC2D11" w:rsidRPr="00FC2D11" w:rsidRDefault="00FC2D11" w:rsidP="00FC2D11">
      <w:pPr>
        <w:spacing w:after="0" w:line="240" w:lineRule="auto"/>
        <w:ind w:firstLine="709"/>
        <w:jc w:val="both"/>
        <w:rPr>
          <w:rFonts w:ascii="Times New Roman" w:hAnsi="Times New Roman"/>
          <w:bCs/>
          <w:sz w:val="28"/>
          <w:szCs w:val="28"/>
        </w:rPr>
      </w:pPr>
    </w:p>
    <w:p w:rsidR="00FC2D11" w:rsidRDefault="00FC2D11" w:rsidP="002B306F">
      <w:pPr>
        <w:spacing w:after="0" w:line="240" w:lineRule="auto"/>
        <w:jc w:val="center"/>
        <w:rPr>
          <w:rFonts w:ascii="Times New Roman" w:eastAsia="Times New Roman" w:hAnsi="Times New Roman"/>
          <w:b/>
          <w:color w:val="000000"/>
          <w:sz w:val="28"/>
          <w:szCs w:val="28"/>
          <w:lang w:eastAsia="ru-RU"/>
        </w:rPr>
      </w:pPr>
      <w:r w:rsidRPr="00FC2D11">
        <w:rPr>
          <w:rFonts w:ascii="Times New Roman" w:hAnsi="Times New Roman"/>
          <w:bCs/>
          <w:sz w:val="28"/>
          <w:szCs w:val="28"/>
        </w:rPr>
        <w:br w:type="page"/>
      </w:r>
      <w:r w:rsidR="002B306F">
        <w:rPr>
          <w:rFonts w:ascii="Times New Roman" w:hAnsi="Times New Roman"/>
          <w:bCs/>
          <w:sz w:val="28"/>
          <w:szCs w:val="28"/>
        </w:rPr>
        <w:t>2</w:t>
      </w:r>
      <w:r w:rsidR="002B306F">
        <w:rPr>
          <w:rFonts w:ascii="Times New Roman" w:eastAsia="Times New Roman" w:hAnsi="Times New Roman"/>
          <w:b/>
          <w:color w:val="000000"/>
          <w:sz w:val="28"/>
          <w:szCs w:val="28"/>
          <w:lang w:eastAsia="ru-RU"/>
        </w:rPr>
        <w:t>.</w:t>
      </w:r>
      <w:r w:rsidR="006C23FD" w:rsidRPr="00FC2D11">
        <w:rPr>
          <w:rFonts w:ascii="Times New Roman" w:eastAsia="Times New Roman" w:hAnsi="Times New Roman"/>
          <w:b/>
          <w:color w:val="000000"/>
          <w:sz w:val="28"/>
          <w:szCs w:val="28"/>
          <w:lang w:eastAsia="ru-RU"/>
        </w:rPr>
        <w:t xml:space="preserve"> Общие требования к содержанию и оформлению</w:t>
      </w:r>
    </w:p>
    <w:p w:rsidR="006C23FD" w:rsidRPr="00FC2D11" w:rsidRDefault="00FC2D11" w:rsidP="00FC2D11">
      <w:pPr>
        <w:tabs>
          <w:tab w:val="left" w:pos="905"/>
        </w:tabs>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выпускных квалификационных работ</w:t>
      </w:r>
    </w:p>
    <w:p w:rsidR="006C23FD" w:rsidRPr="008C22CC" w:rsidRDefault="006C23FD" w:rsidP="00D3222C">
      <w:pPr>
        <w:tabs>
          <w:tab w:val="left" w:pos="905"/>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p>
    <w:p w:rsidR="00FC2D11" w:rsidRDefault="00D3222C" w:rsidP="00D3222C">
      <w:pPr>
        <w:tabs>
          <w:tab w:val="left" w:pos="4035"/>
        </w:tabs>
        <w:autoSpaceDE w:val="0"/>
        <w:autoSpaceDN w:val="0"/>
        <w:adjustRightInd w:val="0"/>
        <w:spacing w:after="0" w:line="12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ab/>
      </w:r>
    </w:p>
    <w:p w:rsidR="00EF7CE5" w:rsidRPr="008C22CC" w:rsidRDefault="002B306F" w:rsidP="00162A2A">
      <w:pPr>
        <w:tabs>
          <w:tab w:val="left" w:pos="905"/>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2</w:t>
      </w:r>
      <w:r w:rsidR="00EF7CE5" w:rsidRPr="008C22CC">
        <w:rPr>
          <w:rFonts w:ascii="Times New Roman" w:eastAsia="Times New Roman" w:hAnsi="Times New Roman"/>
          <w:i/>
          <w:color w:val="000000"/>
          <w:sz w:val="24"/>
          <w:szCs w:val="24"/>
          <w:lang w:eastAsia="ru-RU"/>
        </w:rPr>
        <w:t>.1</w:t>
      </w:r>
      <w:r w:rsidR="006C23FD" w:rsidRPr="008C22CC">
        <w:rPr>
          <w:rFonts w:ascii="Times New Roman" w:eastAsia="Times New Roman" w:hAnsi="Times New Roman"/>
          <w:i/>
          <w:color w:val="000000"/>
          <w:sz w:val="24"/>
          <w:szCs w:val="24"/>
          <w:lang w:eastAsia="ru-RU"/>
        </w:rPr>
        <w:t>.</w:t>
      </w:r>
      <w:r w:rsidR="00EF7CE5" w:rsidRPr="008C22CC">
        <w:rPr>
          <w:rFonts w:ascii="Times New Roman" w:eastAsia="Times New Roman" w:hAnsi="Times New Roman"/>
          <w:i/>
          <w:color w:val="000000"/>
          <w:sz w:val="24"/>
          <w:szCs w:val="24"/>
          <w:lang w:eastAsia="ru-RU"/>
        </w:rPr>
        <w:t xml:space="preserve"> Порядок выбора темы исследования и ее утверждения</w:t>
      </w:r>
    </w:p>
    <w:p w:rsidR="00EF7CE5" w:rsidRPr="008C22CC" w:rsidRDefault="00EF7CE5" w:rsidP="00162A2A">
      <w:pPr>
        <w:tabs>
          <w:tab w:val="left" w:pos="905"/>
        </w:tabs>
        <w:autoSpaceDE w:val="0"/>
        <w:autoSpaceDN w:val="0"/>
        <w:adjustRightInd w:val="0"/>
        <w:spacing w:after="0" w:line="120" w:lineRule="auto"/>
        <w:ind w:firstLine="720"/>
        <w:jc w:val="both"/>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Примерная тематика выпускных квалификационных работ по направлению </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color w:val="000000"/>
          <w:sz w:val="24"/>
          <w:szCs w:val="24"/>
          <w:lang w:eastAsia="ru-RU"/>
        </w:rPr>
        <w:t xml:space="preserve"> «Менеджмент» (бакалавриат) разрабатывается выпускающими кафедрами, представляется в виде отдельного документа и периодически обновляется.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Все темы, сформулированные на основе Примерной тематики, должны быть актуальными в научном и практическом отношениях.</w:t>
      </w:r>
    </w:p>
    <w:p w:rsidR="00EF7CE5" w:rsidRPr="008C22CC" w:rsidRDefault="00EF7CE5" w:rsidP="00D3222C">
      <w:pPr>
        <w:tabs>
          <w:tab w:val="num" w:pos="0"/>
          <w:tab w:val="left" w:pos="1134"/>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Формулировка темы ВКР должна давать ясное представление о том, что она предполагает решение конкретных практических задач, способствующих повышению эффективности управлен</w:t>
      </w:r>
      <w:r w:rsidR="00D3222C">
        <w:rPr>
          <w:rFonts w:ascii="Times New Roman" w:eastAsia="Times New Roman" w:hAnsi="Times New Roman"/>
          <w:color w:val="000000"/>
          <w:sz w:val="24"/>
          <w:szCs w:val="24"/>
          <w:lang w:eastAsia="ru-RU"/>
        </w:rPr>
        <w:t xml:space="preserve">ческой деятельности организаций, </w:t>
      </w:r>
      <w:r w:rsidRPr="008C22CC">
        <w:rPr>
          <w:rFonts w:ascii="Times New Roman" w:eastAsia="Times New Roman" w:hAnsi="Times New Roman"/>
          <w:color w:val="000000"/>
          <w:sz w:val="24"/>
          <w:szCs w:val="24"/>
          <w:lang w:eastAsia="ru-RU"/>
        </w:rPr>
        <w:t xml:space="preserve">осуществляющих международную деятельность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 формулировании темы ВКР нужно учитывать цель и задачи, объект и предмет исследования, методы и направления научного поиска. Формулировки цели и задач должны начинаться со слов: «исследование…», «совершенствование (развитие)…», «проектирование (разработка)…», «анализ (оценка)…», «повышение (снижение)…», «улучшение…» и т.п. Допускается комбинация целей и задач. Например: «анализ и совершенствование…», «проектирование и оценка…».</w:t>
      </w:r>
    </w:p>
    <w:p w:rsidR="00EF7CE5"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качестве объекта исследования при написании ВКР по направлению «Менеджмент» (бакалавриат) могут выступать:</w:t>
      </w:r>
    </w:p>
    <w:p w:rsidR="00EF7CE5" w:rsidRPr="008C22CC" w:rsidRDefault="00D3222C" w:rsidP="00162A2A">
      <w:pPr>
        <w:numPr>
          <w:ilvl w:val="0"/>
          <w:numId w:val="2"/>
        </w:numPr>
        <w:tabs>
          <w:tab w:val="clear" w:pos="1440"/>
          <w:tab w:val="num" w:pos="0"/>
          <w:tab w:val="num" w:pos="900"/>
          <w:tab w:val="left" w:pos="108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предприятий</w:t>
      </w:r>
      <w:r w:rsidR="00EF7CE5" w:rsidRPr="008C22CC">
        <w:rPr>
          <w:rFonts w:ascii="Times New Roman" w:eastAsia="Times New Roman" w:hAnsi="Times New Roman"/>
          <w:color w:val="000000"/>
          <w:sz w:val="24"/>
          <w:szCs w:val="24"/>
          <w:lang w:eastAsia="ru-RU"/>
        </w:rPr>
        <w:t xml:space="preserve"> любой организационно-правовой формы и формы собственности;</w:t>
      </w:r>
    </w:p>
    <w:p w:rsidR="00EF7CE5" w:rsidRPr="008C22CC" w:rsidRDefault="00EF7CE5" w:rsidP="00162A2A">
      <w:pPr>
        <w:numPr>
          <w:ilvl w:val="0"/>
          <w:numId w:val="2"/>
        </w:numPr>
        <w:tabs>
          <w:tab w:val="clear" w:pos="1440"/>
          <w:tab w:val="num" w:pos="0"/>
          <w:tab w:val="num" w:pos="900"/>
          <w:tab w:val="left" w:pos="108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различные сферы деятельности: управленческая, организационная, экономическая, маркетинговая, информационно-аналитическая, проектно-исследова</w:t>
      </w:r>
      <w:r w:rsidR="002B306F">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тельская,   консалтинговая, инновационная и другие.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качестве объекта исследования, как правило, выступает управляющая часть системы, то есть субъект управления.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 числу изучаемых элементов субъекта управления могут относиться: кадры, ресурсы, виды обеспечения управления (информационное, организационно-правовое, документационное, техническое и так далее).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Базой исследования и сбора материалов для ВКР могут быть организации, в которых студент проходит преддипломную практику. Обязательным условием является соответствие характера решаемых им задач теме ВКР и направлению «Менеджмент» (включая специфику выбранного профиля), по которой она защищается.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Студенты очно-заочного и заочного отделений могут выбрать тему ВКР, связанную с их производственной деятельностью, если она соответствует получаемым ими направлению и профилю.</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При выборе темы студент должен руководствоваться своим интересом к той или иной проблеме, научной специализацией кафедры, рекомендациями ее профессорско-преподавательского состава, возможностью получения исходных, в частности статистических, данных, наличием специальной литературы, потребностями организации в совершенствовании процессов управления.</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Выбор темы и ее утверждение должны предшествовать началу преддипломной практики. Студент, выбрав тему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bCs/>
          <w:color w:val="000000"/>
          <w:sz w:val="24"/>
          <w:szCs w:val="24"/>
          <w:lang w:eastAsia="ru-RU"/>
        </w:rPr>
        <w:t xml:space="preserve">, для ее утверждения должен подать на имя заведующего соответствующей кафедры заявление, форма которого приведена в </w:t>
      </w:r>
      <w:r w:rsidRPr="008C22CC">
        <w:rPr>
          <w:rFonts w:ascii="Times New Roman" w:eastAsia="Times New Roman" w:hAnsi="Times New Roman"/>
          <w:bCs/>
          <w:i/>
          <w:color w:val="000000"/>
          <w:sz w:val="24"/>
          <w:szCs w:val="24"/>
          <w:lang w:eastAsia="ru-RU"/>
        </w:rPr>
        <w:t xml:space="preserve">Приложении </w:t>
      </w:r>
      <w:r w:rsidR="006C23FD" w:rsidRPr="008C22CC">
        <w:rPr>
          <w:rFonts w:ascii="Times New Roman" w:eastAsia="Times New Roman" w:hAnsi="Times New Roman"/>
          <w:bCs/>
          <w:i/>
          <w:color w:val="000000"/>
          <w:sz w:val="24"/>
          <w:szCs w:val="24"/>
          <w:lang w:eastAsia="ru-RU"/>
        </w:rPr>
        <w:t>1</w:t>
      </w:r>
      <w:r w:rsidRPr="008C22CC">
        <w:rPr>
          <w:rFonts w:ascii="Times New Roman" w:eastAsia="Times New Roman" w:hAnsi="Times New Roman"/>
          <w:bCs/>
          <w:color w:val="000000"/>
          <w:sz w:val="24"/>
          <w:szCs w:val="24"/>
          <w:lang w:eastAsia="ru-RU"/>
        </w:rPr>
        <w:t>, в следующие сроки: в сентябре – для очного отделения; в июне – для очно-за</w:t>
      </w:r>
      <w:r w:rsidR="002C3C85">
        <w:rPr>
          <w:rFonts w:ascii="Times New Roman" w:eastAsia="Times New Roman" w:hAnsi="Times New Roman"/>
          <w:bCs/>
          <w:color w:val="000000"/>
          <w:sz w:val="24"/>
          <w:szCs w:val="24"/>
          <w:lang w:eastAsia="ru-RU"/>
        </w:rPr>
        <w:t xml:space="preserve">очного отделения; в марте – </w:t>
      </w:r>
      <w:r w:rsidRPr="008C22CC">
        <w:rPr>
          <w:rFonts w:ascii="Times New Roman" w:eastAsia="Times New Roman" w:hAnsi="Times New Roman"/>
          <w:bCs/>
          <w:color w:val="000000"/>
          <w:sz w:val="24"/>
          <w:szCs w:val="24"/>
          <w:lang w:eastAsia="ru-RU"/>
        </w:rPr>
        <w:t xml:space="preserve">для заочного факультета. </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w:t>
      </w:r>
      <w:r w:rsidR="006C23FD" w:rsidRPr="008C22CC">
        <w:rPr>
          <w:rFonts w:ascii="Times New Roman" w:eastAsia="Times New Roman" w:hAnsi="Times New Roman"/>
          <w:bCs/>
          <w:color w:val="000000"/>
          <w:sz w:val="24"/>
          <w:szCs w:val="24"/>
          <w:lang w:eastAsia="ru-RU"/>
        </w:rPr>
        <w:t xml:space="preserve">ждений </w:t>
      </w:r>
      <w:r w:rsidRPr="008C22CC">
        <w:rPr>
          <w:rFonts w:ascii="Times New Roman" w:eastAsia="Times New Roman" w:hAnsi="Times New Roman"/>
          <w:bCs/>
          <w:color w:val="000000"/>
          <w:sz w:val="24"/>
          <w:szCs w:val="24"/>
          <w:lang w:eastAsia="ru-RU"/>
        </w:rPr>
        <w:t>и организаций, старшие научные сотрудники учебно-научных подразделений университета.</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Списки фамилий студентов-выпускников, тем квалификационных работ, фамилий научных руководителей и рецензентов по каждой работе представляются в деканат за подписью заведующих кафедрами. В списках указываются фамилия, имя, отчество выпускника, тема ВКР, фамилия и инициалы, ученое звание, ученая степень (должность) научного руководителя, фамилии и инициалы рецензентов, их ученые звания и степени, должности и места работы.</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В соответствии со списками деканат готовит проект приказа ректора университета о допуске к защите выпускных квалификационных работ. После издания приказа выбор студентами тем по другим кафедрам, изменения в названии работ, замена научных руководителей и рецензентов допускаются в исключительных случаях после дополнительного приказа ректора университета по представлению декана факультета управления.   </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Кафедры распределяет студентов на преддипломную практику в конкретные организации в соответствии с выбранной ими тематикой.</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Научные руководители обеспечивают систематический контроль за прохождением выпускниками преддипломной практики и написанием ими выпускных квалификационных работ. </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 завершении преддипломной практики студенты представляют на кафедры письма-характеристики из организации и краткие отчеты о полученных результатах, которые защищают в целях получения зачета с балльной оценкой.</w:t>
      </w:r>
    </w:p>
    <w:p w:rsidR="00E55715" w:rsidRDefault="00E55715" w:rsidP="00E55715">
      <w:pPr>
        <w:tabs>
          <w:tab w:val="left" w:pos="0"/>
        </w:tabs>
        <w:autoSpaceDE w:val="0"/>
        <w:autoSpaceDN w:val="0"/>
        <w:adjustRightInd w:val="0"/>
        <w:spacing w:after="0" w:line="360" w:lineRule="auto"/>
        <w:ind w:firstLine="720"/>
        <w:jc w:val="both"/>
        <w:rPr>
          <w:rFonts w:ascii="Times New Roman" w:eastAsia="Times New Roman" w:hAnsi="Times New Roman"/>
          <w:i/>
          <w:color w:val="000000"/>
          <w:sz w:val="24"/>
          <w:szCs w:val="24"/>
          <w:lang w:eastAsia="ru-RU"/>
        </w:rPr>
      </w:pPr>
    </w:p>
    <w:p w:rsidR="00EF7CE5" w:rsidRPr="008C22CC" w:rsidRDefault="00E55715" w:rsidP="00162A2A">
      <w:pPr>
        <w:tabs>
          <w:tab w:val="left" w:pos="0"/>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2</w:t>
      </w:r>
      <w:r w:rsidR="00FC2D11">
        <w:rPr>
          <w:rFonts w:ascii="Times New Roman" w:eastAsia="Times New Roman" w:hAnsi="Times New Roman"/>
          <w:i/>
          <w:color w:val="000000"/>
          <w:sz w:val="24"/>
          <w:szCs w:val="24"/>
          <w:lang w:eastAsia="ru-RU"/>
        </w:rPr>
        <w:t>.</w:t>
      </w:r>
      <w:r w:rsidR="006C23FD" w:rsidRPr="008C22CC">
        <w:rPr>
          <w:rFonts w:ascii="Times New Roman" w:eastAsia="Times New Roman" w:hAnsi="Times New Roman"/>
          <w:i/>
          <w:color w:val="000000"/>
          <w:sz w:val="24"/>
          <w:szCs w:val="24"/>
          <w:lang w:eastAsia="ru-RU"/>
        </w:rPr>
        <w:t>2.</w:t>
      </w:r>
      <w:r w:rsidR="00EF7CE5" w:rsidRPr="008C22CC">
        <w:rPr>
          <w:rFonts w:ascii="Times New Roman" w:eastAsia="Times New Roman" w:hAnsi="Times New Roman"/>
          <w:i/>
          <w:color w:val="000000"/>
          <w:sz w:val="24"/>
          <w:szCs w:val="24"/>
          <w:lang w:eastAsia="ru-RU"/>
        </w:rPr>
        <w:t xml:space="preserve"> Обязанности научного руководителя</w:t>
      </w:r>
    </w:p>
    <w:p w:rsidR="00EF7CE5" w:rsidRPr="008C22CC" w:rsidRDefault="00EF7CE5" w:rsidP="00162A2A">
      <w:pPr>
        <w:tabs>
          <w:tab w:val="left" w:pos="0"/>
        </w:tabs>
        <w:autoSpaceDE w:val="0"/>
        <w:autoSpaceDN w:val="0"/>
        <w:adjustRightInd w:val="0"/>
        <w:spacing w:after="0" w:line="120" w:lineRule="auto"/>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целях оказания студенту-выпускнику теоретической и практической помощи в период подготовки и написания ВКР кафедра назначает ему научного руководителя из числа профессорско-преподавательского состава, который утверждается приказом ректора университета.</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 предложению научного руководителя кафедра может пригласить консультанта по отдельным вопросам ВКР.</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Научный руководитель ВКР:</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оказывает студенту-выпускнику научную, методическую и практическую помощь в процессе подготовки ВКР;</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помогает студенту в выборе темы, разработке задания на выполнение ВКР (</w:t>
      </w:r>
      <w:r w:rsidRPr="008C22CC">
        <w:rPr>
          <w:rFonts w:ascii="Times New Roman" w:eastAsia="Times New Roman" w:hAnsi="Times New Roman"/>
          <w:i/>
          <w:color w:val="000000"/>
          <w:sz w:val="24"/>
          <w:szCs w:val="24"/>
          <w:lang w:eastAsia="ru-RU"/>
        </w:rPr>
        <w:t xml:space="preserve">Приложение </w:t>
      </w:r>
      <w:r w:rsidR="00735AE7" w:rsidRPr="008C22CC">
        <w:rPr>
          <w:rFonts w:ascii="Times New Roman" w:eastAsia="Times New Roman" w:hAnsi="Times New Roman"/>
          <w:i/>
          <w:color w:val="000000"/>
          <w:sz w:val="24"/>
          <w:szCs w:val="24"/>
          <w:lang w:eastAsia="ru-RU"/>
        </w:rPr>
        <w:t>2</w:t>
      </w:r>
      <w:r w:rsidRPr="008C22CC">
        <w:rPr>
          <w:rFonts w:ascii="Times New Roman" w:eastAsia="Times New Roman" w:hAnsi="Times New Roman"/>
          <w:color w:val="000000"/>
          <w:sz w:val="24"/>
          <w:szCs w:val="24"/>
          <w:lang w:eastAsia="ru-RU"/>
        </w:rPr>
        <w:t xml:space="preserve">), которое составляется после утверждения темы и структуризации ВКР, а также при необходимости разъясняет отдельные положения настоящих «Методических рекомендаций»; </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ориентирует студента в направлениях поиска необходимых источников и литературы по теме, оказывает помощь в выборе методики проведения анализа (исследования, разработки и так далее);</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систематически консультирует студента-выпускника, контролирует «График подготовки ВКР» </w:t>
      </w:r>
      <w:r w:rsidRPr="008C22CC">
        <w:rPr>
          <w:rFonts w:ascii="Times New Roman" w:eastAsia="Times New Roman" w:hAnsi="Times New Roman"/>
          <w:bCs/>
          <w:i/>
          <w:color w:val="000000"/>
          <w:sz w:val="24"/>
          <w:szCs w:val="24"/>
          <w:lang w:eastAsia="ru-RU"/>
        </w:rPr>
        <w:t xml:space="preserve">(Приложение </w:t>
      </w:r>
      <w:r w:rsidR="00735AE7" w:rsidRPr="008C22CC">
        <w:rPr>
          <w:rFonts w:ascii="Times New Roman" w:eastAsia="Times New Roman" w:hAnsi="Times New Roman"/>
          <w:bCs/>
          <w:i/>
          <w:color w:val="000000"/>
          <w:sz w:val="24"/>
          <w:szCs w:val="24"/>
          <w:lang w:eastAsia="ru-RU"/>
        </w:rPr>
        <w:t>3</w:t>
      </w:r>
      <w:r w:rsidRPr="008C22CC">
        <w:rPr>
          <w:rFonts w:ascii="Times New Roman" w:eastAsia="Times New Roman" w:hAnsi="Times New Roman"/>
          <w:bCs/>
          <w:color w:val="000000"/>
          <w:sz w:val="24"/>
          <w:szCs w:val="24"/>
          <w:lang w:eastAsia="ru-RU"/>
        </w:rPr>
        <w:t>)</w:t>
      </w:r>
      <w:r w:rsidRPr="008C22CC">
        <w:rPr>
          <w:rFonts w:ascii="Times New Roman" w:eastAsia="Times New Roman" w:hAnsi="Times New Roman"/>
          <w:color w:val="000000"/>
          <w:sz w:val="24"/>
          <w:szCs w:val="24"/>
          <w:lang w:eastAsia="ru-RU"/>
        </w:rPr>
        <w:t>, оказывает необходимую помощь студенту по подготовке вступительного слова и презентации работы в ходе ее защиты на заседании ГЭК;</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выдвигает, в случае необходимости, предложения по приглашению консультантов по отдельным разделам ВКР в пределах установленного лимита времени, отводимого на руководство работой.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 этапе подготовки ВКР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ходе выполнения дипломного исследования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в ВКР. На этом этапе руководитель  выступает как оппонент, указывая студенту-выпускнику на недостатки аргументации, композиции, стиля и предлагает способы их устранения.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Рекомендации и замечания научного руководителя студент-выпускник должен воспринимать критически. Он может учитывать их или отклонить по своему усмотрению, так как теоретически и методологически правильная разработка и освещение темы, а также качество содержания и оформления ВКР целиком и полностью лежат на ответственности студента-выпускника, а не научного руководителя.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получения окончательного варианта ВКР научный руководитель является экспертом и составляет письменный отзыв.</w:t>
      </w:r>
    </w:p>
    <w:p w:rsidR="00EF7CE5" w:rsidRPr="008C22CC" w:rsidRDefault="00EF7CE5" w:rsidP="00162A2A">
      <w:pPr>
        <w:spacing w:after="0" w:line="240" w:lineRule="auto"/>
        <w:ind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 xml:space="preserve">Научный руководитель обязан в течение всего времени выполнения ВКР оказывать студенту-выпускнику необходимую консультационную помощь (в соответствии с графиком выполнения работы и пожеланиями студента), внимательно прочитать текст работы с целью недопущения орфографических и стилистических ошибок, нарушения логики изложения материала, проверки правильности ссылок и оформления представленных материалов. Подписывая ВКР на титульном листе, научный руководитель дает гарантию, что работа написана и оформлена в соответствии </w:t>
      </w:r>
      <w:r w:rsidR="00FC2D11">
        <w:rPr>
          <w:rFonts w:ascii="Times New Roman" w:eastAsia="Times New Roman" w:hAnsi="Times New Roman"/>
          <w:bCs/>
          <w:sz w:val="24"/>
          <w:szCs w:val="24"/>
          <w:lang w:eastAsia="ru-RU"/>
        </w:rPr>
        <w:t xml:space="preserve">                      </w:t>
      </w:r>
      <w:r w:rsidRPr="008C22CC">
        <w:rPr>
          <w:rFonts w:ascii="Times New Roman" w:eastAsia="Times New Roman" w:hAnsi="Times New Roman"/>
          <w:bCs/>
          <w:sz w:val="24"/>
          <w:szCs w:val="24"/>
          <w:lang w:eastAsia="ru-RU"/>
        </w:rPr>
        <w:t>с требованиями РГГУ. Если представленная студентом-выпускником работа, по мнению руководителя, не соответствует необходимым требованиям, то он вправе не ставить свою подпись на титульном листе и не допускать работу к защите.</w:t>
      </w:r>
    </w:p>
    <w:p w:rsidR="00EF7CE5" w:rsidRPr="008C22CC" w:rsidRDefault="00EF7CE5" w:rsidP="00162A2A">
      <w:pPr>
        <w:tabs>
          <w:tab w:val="left" w:pos="0"/>
          <w:tab w:val="left" w:pos="1080"/>
        </w:tabs>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EF7CE5" w:rsidRPr="008C22CC" w:rsidRDefault="00E55715" w:rsidP="00162A2A">
      <w:pPr>
        <w:tabs>
          <w:tab w:val="left" w:pos="0"/>
        </w:tabs>
        <w:autoSpaceDE w:val="0"/>
        <w:autoSpaceDN w:val="0"/>
        <w:adjustRightInd w:val="0"/>
        <w:spacing w:after="0" w:line="240" w:lineRule="auto"/>
        <w:ind w:firstLine="720"/>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2</w:t>
      </w:r>
      <w:r w:rsidR="00FC2D11">
        <w:rPr>
          <w:rFonts w:ascii="Times New Roman" w:eastAsia="Times New Roman" w:hAnsi="Times New Roman"/>
          <w:bCs/>
          <w:i/>
          <w:color w:val="000000"/>
          <w:sz w:val="24"/>
          <w:szCs w:val="24"/>
          <w:lang w:eastAsia="ru-RU"/>
        </w:rPr>
        <w:t>.</w:t>
      </w:r>
      <w:r w:rsidR="00735AE7" w:rsidRPr="008C22CC">
        <w:rPr>
          <w:rFonts w:ascii="Times New Roman" w:eastAsia="Times New Roman" w:hAnsi="Times New Roman"/>
          <w:bCs/>
          <w:i/>
          <w:color w:val="000000"/>
          <w:sz w:val="24"/>
          <w:szCs w:val="24"/>
          <w:lang w:eastAsia="ru-RU"/>
        </w:rPr>
        <w:t>3.</w:t>
      </w:r>
      <w:r w:rsidR="00EF7CE5" w:rsidRPr="008C22CC">
        <w:rPr>
          <w:rFonts w:ascii="Times New Roman" w:eastAsia="Times New Roman" w:hAnsi="Times New Roman"/>
          <w:bCs/>
          <w:i/>
          <w:color w:val="000000"/>
          <w:sz w:val="24"/>
          <w:szCs w:val="24"/>
          <w:lang w:eastAsia="ru-RU"/>
        </w:rPr>
        <w:t xml:space="preserve"> Обязанности студента-выпускника</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bCs/>
          <w:i/>
          <w:color w:val="000000"/>
          <w:sz w:val="24"/>
          <w:szCs w:val="24"/>
          <w:lang w:eastAsia="ru-RU"/>
        </w:rPr>
      </w:pPr>
    </w:p>
    <w:p w:rsidR="00EF7CE5" w:rsidRPr="008C22CC" w:rsidRDefault="00EF7CE5" w:rsidP="00162A2A">
      <w:pPr>
        <w:tabs>
          <w:tab w:val="left" w:pos="621"/>
        </w:tabs>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Студент-выпускник должен регулярно отчитываться о полученных результатах </w:t>
      </w:r>
      <w:r w:rsidR="00FC2D11">
        <w:rPr>
          <w:rFonts w:ascii="Times New Roman" w:eastAsia="Times New Roman" w:hAnsi="Times New Roman"/>
          <w:bCs/>
          <w:color w:val="000000"/>
          <w:sz w:val="24"/>
          <w:szCs w:val="24"/>
          <w:lang w:eastAsia="ru-RU"/>
        </w:rPr>
        <w:t xml:space="preserve">        </w:t>
      </w:r>
      <w:r w:rsidRPr="008C22CC">
        <w:rPr>
          <w:rFonts w:ascii="Times New Roman" w:eastAsia="Times New Roman" w:hAnsi="Times New Roman"/>
          <w:bCs/>
          <w:color w:val="000000"/>
          <w:sz w:val="24"/>
          <w:szCs w:val="24"/>
          <w:lang w:eastAsia="ru-RU"/>
        </w:rPr>
        <w:t>в сроки, установленные научным руководителем и зафиксированные в Графике подготовки ВКР.</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Невыполнение студентом-выпускником указаний научного руководителя или неявка на консультацию без уважительных причин дают последнему основание отказаться от руководства ВКР.</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несет полную ответственность за научную достоверность результатов проведенного им исследования. Научный руководитель по возможности также должен проверять их достоверность.</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 не подготовивший ВКР в срок, отчисляется из университета с предоставлением права защиты в течение первых трех лет после окончания курса обучения. В течение данного срока он имеет право обратиться с  просьбой о замене научного руководителя и научного консультанта, а также выбрать новую кафедру, которая будет оказывать научную и методическую помощь в подготовке ВКР.</w:t>
      </w:r>
    </w:p>
    <w:p w:rsidR="00EF7CE5" w:rsidRPr="008C22CC" w:rsidRDefault="00EF7CE5" w:rsidP="00162A2A">
      <w:pPr>
        <w:tabs>
          <w:tab w:val="left" w:pos="0"/>
        </w:tabs>
        <w:autoSpaceDE w:val="0"/>
        <w:autoSpaceDN w:val="0"/>
        <w:adjustRightInd w:val="0"/>
        <w:spacing w:after="0" w:line="360" w:lineRule="auto"/>
        <w:ind w:firstLine="720"/>
        <w:jc w:val="both"/>
        <w:rPr>
          <w:rFonts w:ascii="Times New Roman" w:eastAsia="Times New Roman" w:hAnsi="Times New Roman"/>
          <w:b/>
          <w:bCs/>
          <w:color w:val="000000"/>
          <w:sz w:val="24"/>
          <w:szCs w:val="24"/>
          <w:lang w:eastAsia="ru-RU"/>
        </w:rPr>
      </w:pPr>
    </w:p>
    <w:p w:rsidR="00EF7CE5" w:rsidRPr="008C22CC" w:rsidRDefault="00E55715" w:rsidP="00162A2A">
      <w:pPr>
        <w:tabs>
          <w:tab w:val="left" w:pos="0"/>
        </w:tabs>
        <w:autoSpaceDE w:val="0"/>
        <w:autoSpaceDN w:val="0"/>
        <w:adjustRightInd w:val="0"/>
        <w:spacing w:after="0" w:line="240" w:lineRule="auto"/>
        <w:ind w:firstLine="720"/>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2</w:t>
      </w:r>
      <w:r w:rsidR="00FC2D11">
        <w:rPr>
          <w:rFonts w:ascii="Times New Roman" w:eastAsia="Times New Roman" w:hAnsi="Times New Roman"/>
          <w:bCs/>
          <w:i/>
          <w:color w:val="000000"/>
          <w:sz w:val="24"/>
          <w:szCs w:val="24"/>
          <w:lang w:eastAsia="ru-RU"/>
        </w:rPr>
        <w:t>.</w:t>
      </w:r>
      <w:r w:rsidR="00EF7CE5" w:rsidRPr="008C22CC">
        <w:rPr>
          <w:rFonts w:ascii="Times New Roman" w:eastAsia="Times New Roman" w:hAnsi="Times New Roman"/>
          <w:bCs/>
          <w:i/>
          <w:color w:val="000000"/>
          <w:sz w:val="24"/>
          <w:szCs w:val="24"/>
          <w:lang w:eastAsia="ru-RU"/>
        </w:rPr>
        <w:t>4</w:t>
      </w:r>
      <w:r w:rsidR="00735AE7" w:rsidRPr="008C22CC">
        <w:rPr>
          <w:rFonts w:ascii="Times New Roman" w:eastAsia="Times New Roman" w:hAnsi="Times New Roman"/>
          <w:bCs/>
          <w:i/>
          <w:color w:val="000000"/>
          <w:sz w:val="24"/>
          <w:szCs w:val="24"/>
          <w:lang w:eastAsia="ru-RU"/>
        </w:rPr>
        <w:t>.</w:t>
      </w:r>
      <w:r w:rsidR="00EF7CE5" w:rsidRPr="008C22CC">
        <w:rPr>
          <w:rFonts w:ascii="Times New Roman" w:eastAsia="Times New Roman" w:hAnsi="Times New Roman"/>
          <w:bCs/>
          <w:i/>
          <w:color w:val="000000"/>
          <w:sz w:val="24"/>
          <w:szCs w:val="24"/>
          <w:lang w:eastAsia="ru-RU"/>
        </w:rPr>
        <w:t xml:space="preserve"> Организация и планирование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b/>
          <w:bCs/>
          <w:color w:val="000000"/>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Студент-выпускник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После утверждения темы и на основе индивидуального задания студент-выпускник при помощи научного руководителя разрабатывает подробный план содержания ВКР </w:t>
      </w:r>
      <w:r w:rsidR="00FC2D1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и график, в котором отражаются основные этапы ее подготовки и написания.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разделов, уточняется список литературы, определяются объекты исследования и источники получения исходной практической информации. В процессе составления плана  предопределяется  теоретический уровень и практическое значение работы в целом.</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План составляется по форме, согласованной с научным руководителем. </w:t>
      </w:r>
      <w:r w:rsidR="00FC2D1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дальнейшем он может уточняться в зависимости от хода исследования проблемы, наличия литературного и фактического материала.</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В графике выполнения ВКР отражаются основные этапы ее подготовки и написа</w:t>
      </w:r>
      <w:r w:rsidR="00E55715">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ния (</w:t>
      </w:r>
      <w:r w:rsidRPr="008C22CC">
        <w:rPr>
          <w:rFonts w:ascii="Times New Roman" w:eastAsia="Times New Roman" w:hAnsi="Times New Roman"/>
          <w:i/>
          <w:sz w:val="24"/>
          <w:szCs w:val="24"/>
          <w:lang w:eastAsia="ru-RU"/>
        </w:rPr>
        <w:t>Приложение 4</w:t>
      </w:r>
      <w:r w:rsidRPr="008C22CC">
        <w:rPr>
          <w:rFonts w:ascii="Times New Roman" w:eastAsia="Times New Roman" w:hAnsi="Times New Roman"/>
          <w:sz w:val="24"/>
          <w:szCs w:val="24"/>
          <w:lang w:eastAsia="ru-RU"/>
        </w:rPr>
        <w:t xml:space="preserve">). Данный документ составляется студентом совместно с научным руководителем в двух экземплярах в течение первых недель непосредственно после получения задания на ВКР. Один экземпляр графика остается у студента, второй передается научному руководителю. В графике указывается срок представления ВКР </w:t>
      </w:r>
      <w:r w:rsidR="00E55715">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кафедру. 1</w:t>
      </w:r>
      <w:r w:rsidR="00E55715">
        <w:rPr>
          <w:rFonts w:ascii="Times New Roman" w:eastAsia="Times New Roman" w:hAnsi="Times New Roman"/>
          <w:sz w:val="24"/>
          <w:szCs w:val="24"/>
          <w:lang w:eastAsia="ru-RU"/>
        </w:rPr>
        <w:t>-го и 15-</w:t>
      </w:r>
      <w:r w:rsidRPr="008C22CC">
        <w:rPr>
          <w:rFonts w:ascii="Times New Roman" w:eastAsia="Times New Roman" w:hAnsi="Times New Roman"/>
          <w:sz w:val="24"/>
          <w:szCs w:val="24"/>
          <w:lang w:eastAsia="ru-RU"/>
        </w:rPr>
        <w:t>го числа каждого месяца студент-выпускник должен предъявлять материалы по ВКР</w:t>
      </w:r>
      <w:r w:rsidR="00E55715">
        <w:rPr>
          <w:rFonts w:ascii="Times New Roman" w:eastAsia="Times New Roman" w:hAnsi="Times New Roman"/>
          <w:sz w:val="24"/>
          <w:szCs w:val="24"/>
          <w:lang w:eastAsia="ru-RU"/>
        </w:rPr>
        <w:t xml:space="preserve"> руководителю для определения </w:t>
      </w:r>
      <w:r w:rsidRPr="008C22CC">
        <w:rPr>
          <w:rFonts w:ascii="Times New Roman" w:eastAsia="Times New Roman" w:hAnsi="Times New Roman"/>
          <w:sz w:val="24"/>
          <w:szCs w:val="24"/>
          <w:lang w:eastAsia="ru-RU"/>
        </w:rPr>
        <w:t xml:space="preserve">степени </w:t>
      </w:r>
      <w:r w:rsidR="00E55715">
        <w:rPr>
          <w:rFonts w:ascii="Times New Roman" w:eastAsia="Times New Roman" w:hAnsi="Times New Roman"/>
          <w:sz w:val="24"/>
          <w:szCs w:val="24"/>
          <w:lang w:eastAsia="ru-RU"/>
        </w:rPr>
        <w:t>ее готовности</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ВКР должна быть завершена и представлена научному руководителю не позднее, чем за 3 недели до проведения предзащиты, а на кафедру – в перепечатанном и переплетенном виде не позднее, чем за 10 дней до ее защиты на ГЭК.</w:t>
      </w:r>
    </w:p>
    <w:p w:rsidR="00EF7CE5" w:rsidRPr="008C22CC" w:rsidRDefault="00EF7CE5" w:rsidP="00162A2A">
      <w:pPr>
        <w:tabs>
          <w:tab w:val="left" w:pos="0"/>
        </w:tabs>
        <w:autoSpaceDE w:val="0"/>
        <w:autoSpaceDN w:val="0"/>
        <w:adjustRightInd w:val="0"/>
        <w:spacing w:after="0" w:line="360" w:lineRule="auto"/>
        <w:jc w:val="both"/>
        <w:rPr>
          <w:rFonts w:ascii="Times New Roman" w:eastAsia="Times New Roman" w:hAnsi="Times New Roman"/>
          <w:b/>
          <w:bCs/>
          <w:color w:val="000000"/>
          <w:sz w:val="24"/>
          <w:szCs w:val="24"/>
          <w:lang w:eastAsia="ru-RU"/>
        </w:rPr>
      </w:pPr>
    </w:p>
    <w:p w:rsidR="00EF7CE5" w:rsidRPr="008C22CC" w:rsidRDefault="00E55715" w:rsidP="00162A2A">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w:t>
      </w:r>
      <w:r w:rsidR="00FC2D11">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5</w:t>
      </w:r>
      <w:r w:rsidR="00735AE7" w:rsidRPr="008C22CC">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 xml:space="preserve"> Порядок работы с источниками и литературой</w:t>
      </w:r>
    </w:p>
    <w:p w:rsidR="00EF7CE5" w:rsidRPr="008C22CC" w:rsidRDefault="00EF7CE5" w:rsidP="00162A2A">
      <w:pPr>
        <w:spacing w:after="0" w:line="120" w:lineRule="auto"/>
        <w:ind w:firstLine="720"/>
        <w:jc w:val="center"/>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Студент, как правило, подбирает требуемую литературу самостоятельно. Роль научного руководителя заключается, в основном, в рекомендациях и советах по отбору источников и видов публикаций.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работе с  источниками в первую очередь изучаются законы Российской Федерации, постановления Правительства РФ, другие нормативные акты, основополагающие источники.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3–5 лет до написания ВКР), отражающее окончательно сложившуюся точку зрения.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процессе работы над источниками и литературой рекомендуется делать выписки по фактам и событиям, относящимся к исследуемой проблеме. Выписки целесообразно делать на одной стороне листа, что в большинстве случаев облегчает группировку и обработку материалов. При этом следует точно указывать выходные данные источников и литературы, откуда сделаны выписки.</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своей работе студент-выпускник должен проверять достоверность документов, учитывать, чьи взгляды выражали их составители, в каких целях и точно ли использовали эти документы те или иные исследователи.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Широта и полнота изучения источников и литературы, умение выделить необходимое, главное, сопоставление и анализ различных фактических и статистических данных, сравнение данных, характеризующих развитие российской и зарубежной управленческой практики – важнейший показатель качества исследований студента и навыков работы с литературой.</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EF7CE5" w:rsidRPr="008C22CC" w:rsidRDefault="00E55715" w:rsidP="00162A2A">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w:t>
      </w:r>
      <w:r w:rsidR="00FC2D11">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6</w:t>
      </w:r>
      <w:r w:rsidR="00735AE7" w:rsidRPr="008C22CC">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 xml:space="preserve"> Порядок сбора и обработки первичной информации   </w:t>
      </w:r>
    </w:p>
    <w:p w:rsidR="00EF7CE5" w:rsidRPr="008C22CC" w:rsidRDefault="00EF7CE5" w:rsidP="00162A2A">
      <w:pPr>
        <w:spacing w:after="0" w:line="120" w:lineRule="auto"/>
        <w:ind w:firstLine="720"/>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Сбор первичной информации (фактического материала) осуществляется, как правило, в процессе преддипломной практики и является ответственным этапом подготовки ВКР. Ее качество, объективность выводов во многом будет зависеть от того, насколько правильно и полно подобран и проанализирован фактический материал по теме исследования и деятельности объекта.</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Только изучение многих (порой противоречивых) фактов, их сопоставление и анализ позволяют выявить закономерности, основные тенденции развития исследуемого явления или объекта, их логические взаимосвязи, а также  экономическое и правовое значение динамики развития. Приводимые факты и цифровой материал должны быть достоверны.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работе студенту необходимо выявить и изложить основные тенденции изучаемых процессов и явлений, подкрепить их наиболее типичными примерами и практическими расчетами, а также обосновать применяемые методы исследования и выбрать наиболее эффективные методики экономического, управленческого, статистического анализа.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Систематизация, анализ и обработка первичной информации предполагают широкое использование в ВКР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Сбор и обработка  первичной информации (фактического материала) является самым трудоемким этапом в подготовке квалификационных работ, поэтому данный этап должен находиться под особым вниманием студента и научного руководителя.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ускорения обработки и систематизации  первичной информации рекомендуется широко использовать экономико-математические методы и новые информационные технологии.</w:t>
      </w:r>
    </w:p>
    <w:p w:rsidR="00EF7CE5" w:rsidRPr="008C22CC" w:rsidRDefault="00EF7CE5" w:rsidP="00D3222C">
      <w:pPr>
        <w:autoSpaceDE w:val="0"/>
        <w:autoSpaceDN w:val="0"/>
        <w:adjustRightInd w:val="0"/>
        <w:spacing w:after="0" w:line="360" w:lineRule="auto"/>
        <w:jc w:val="center"/>
        <w:rPr>
          <w:rFonts w:ascii="Times New Roman" w:eastAsia="Times New Roman" w:hAnsi="Times New Roman"/>
          <w:color w:val="000000"/>
          <w:sz w:val="24"/>
          <w:szCs w:val="24"/>
          <w:lang w:eastAsia="ru-RU"/>
        </w:rPr>
      </w:pPr>
    </w:p>
    <w:p w:rsidR="00EF7CE5" w:rsidRPr="008C22CC" w:rsidRDefault="00E55715" w:rsidP="00162A2A">
      <w:pPr>
        <w:spacing w:after="0" w:line="240" w:lineRule="atLeast"/>
        <w:ind w:firstLine="720"/>
        <w:jc w:val="both"/>
        <w:rPr>
          <w:rFonts w:ascii="Times New Roman" w:eastAsia="Times New Roman" w:hAnsi="Times New Roman"/>
          <w:bCs/>
          <w:i/>
          <w:snapToGrid w:val="0"/>
          <w:color w:val="000000"/>
          <w:sz w:val="24"/>
          <w:szCs w:val="24"/>
        </w:rPr>
      </w:pPr>
      <w:r>
        <w:rPr>
          <w:rFonts w:ascii="Times New Roman" w:eastAsia="Times New Roman" w:hAnsi="Times New Roman"/>
          <w:bCs/>
          <w:i/>
          <w:snapToGrid w:val="0"/>
          <w:color w:val="000000"/>
          <w:sz w:val="24"/>
          <w:szCs w:val="24"/>
        </w:rPr>
        <w:t>2</w:t>
      </w:r>
      <w:r w:rsidR="00FC2D11">
        <w:rPr>
          <w:rFonts w:ascii="Times New Roman" w:eastAsia="Times New Roman" w:hAnsi="Times New Roman"/>
          <w:bCs/>
          <w:i/>
          <w:snapToGrid w:val="0"/>
          <w:color w:val="000000"/>
          <w:sz w:val="24"/>
          <w:szCs w:val="24"/>
        </w:rPr>
        <w:t>.</w:t>
      </w:r>
      <w:r w:rsidR="0077667F">
        <w:rPr>
          <w:rFonts w:ascii="Times New Roman" w:eastAsia="Times New Roman" w:hAnsi="Times New Roman"/>
          <w:bCs/>
          <w:i/>
          <w:snapToGrid w:val="0"/>
          <w:color w:val="000000"/>
          <w:sz w:val="24"/>
          <w:szCs w:val="24"/>
        </w:rPr>
        <w:t>7</w:t>
      </w:r>
      <w:r w:rsidR="00735AE7" w:rsidRPr="008C22CC">
        <w:rPr>
          <w:rFonts w:ascii="Times New Roman" w:eastAsia="Times New Roman" w:hAnsi="Times New Roman"/>
          <w:bCs/>
          <w:i/>
          <w:snapToGrid w:val="0"/>
          <w:color w:val="000000"/>
          <w:sz w:val="24"/>
          <w:szCs w:val="24"/>
        </w:rPr>
        <w:t>.</w:t>
      </w:r>
      <w:r w:rsidR="00EF7CE5" w:rsidRPr="008C22CC">
        <w:rPr>
          <w:rFonts w:ascii="Times New Roman" w:eastAsia="Times New Roman" w:hAnsi="Times New Roman"/>
          <w:bCs/>
          <w:i/>
          <w:snapToGrid w:val="0"/>
          <w:color w:val="000000"/>
          <w:sz w:val="24"/>
          <w:szCs w:val="24"/>
        </w:rPr>
        <w:t xml:space="preserve"> Основные элементы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элементами </w:t>
      </w:r>
      <w:r w:rsidRPr="008C22CC">
        <w:rPr>
          <w:rFonts w:ascii="Times New Roman" w:eastAsia="Times New Roman" w:hAnsi="Times New Roman"/>
          <w:bCs/>
          <w:color w:val="000000"/>
          <w:sz w:val="24"/>
          <w:szCs w:val="24"/>
          <w:lang w:eastAsia="ru-RU"/>
        </w:rPr>
        <w:t>ВКР</w:t>
      </w:r>
      <w:r w:rsidRPr="008C22CC">
        <w:rPr>
          <w:rFonts w:ascii="Times New Roman" w:eastAsia="Times New Roman" w:hAnsi="Times New Roman"/>
          <w:color w:val="000000"/>
          <w:sz w:val="24"/>
          <w:szCs w:val="24"/>
          <w:lang w:eastAsia="ru-RU"/>
        </w:rPr>
        <w:t xml:space="preserve"> являются:</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титульный лист (</w:t>
      </w:r>
      <w:r w:rsidRPr="008C22CC">
        <w:rPr>
          <w:rFonts w:ascii="Times New Roman" w:eastAsia="Times New Roman" w:hAnsi="Times New Roman"/>
          <w:i/>
          <w:color w:val="000000"/>
          <w:sz w:val="24"/>
          <w:szCs w:val="24"/>
          <w:lang w:eastAsia="ru-RU"/>
        </w:rPr>
        <w:t xml:space="preserve">Приложение </w:t>
      </w:r>
      <w:r w:rsidR="00735AE7" w:rsidRPr="008C22CC">
        <w:rPr>
          <w:rFonts w:ascii="Times New Roman" w:eastAsia="Times New Roman" w:hAnsi="Times New Roman"/>
          <w:i/>
          <w:color w:val="000000"/>
          <w:sz w:val="24"/>
          <w:szCs w:val="24"/>
          <w:lang w:eastAsia="ru-RU"/>
        </w:rPr>
        <w:t>4</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введение;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разделы и подразделы основной части;</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заключение;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список использованных источников и литературы;</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приложения.</w:t>
      </w:r>
    </w:p>
    <w:p w:rsidR="00EF7CE5" w:rsidRPr="008C22CC" w:rsidRDefault="00EF7CE5" w:rsidP="00162A2A">
      <w:pPr>
        <w:tabs>
          <w:tab w:val="left" w:pos="0"/>
          <w:tab w:val="left" w:pos="621"/>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состав ВКР могут также входить список сокращений и глоссарий ключевых слов.</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Объем ВКР должен составлять не менее 60 страниц машинописного текста, напечатанного через полтора интервала шрифтом  </w:t>
      </w:r>
      <w:r w:rsidRPr="008C22CC">
        <w:rPr>
          <w:rFonts w:ascii="Times New Roman" w:eastAsia="Times New Roman" w:hAnsi="Times New Roman"/>
          <w:sz w:val="24"/>
          <w:szCs w:val="24"/>
          <w:lang w:val="en-US" w:eastAsia="ru-RU"/>
        </w:rPr>
        <w:t>Times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New</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Roman</w:t>
      </w:r>
      <w:r w:rsidRPr="008C22CC">
        <w:rPr>
          <w:rFonts w:ascii="Times New Roman" w:eastAsia="Times New Roman" w:hAnsi="Times New Roman"/>
          <w:sz w:val="24"/>
          <w:szCs w:val="24"/>
          <w:lang w:eastAsia="ru-RU"/>
        </w:rPr>
        <w:t xml:space="preserve">, кегль 14 (включая титульный лист, лист содержания, список источников и литературы).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Приложения в общий объем работы не входят.</w:t>
      </w:r>
    </w:p>
    <w:p w:rsidR="00EF7CE5" w:rsidRPr="008C22CC" w:rsidRDefault="00EF7CE5" w:rsidP="00162A2A">
      <w:pPr>
        <w:tabs>
          <w:tab w:val="left" w:pos="0"/>
          <w:tab w:val="left" w:pos="62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Содержание</w:t>
      </w:r>
    </w:p>
    <w:p w:rsidR="00EF7CE5" w:rsidRPr="008C22CC" w:rsidRDefault="00EF7CE5" w:rsidP="00162A2A">
      <w:pPr>
        <w:spacing w:after="0" w:line="120" w:lineRule="auto"/>
        <w:ind w:firstLine="720"/>
        <w:jc w:val="both"/>
        <w:rPr>
          <w:rFonts w:ascii="Times New Roman" w:eastAsia="Times New Roman" w:hAnsi="Times New Roman"/>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napToGrid w:val="0"/>
          <w:color w:val="000000"/>
          <w:sz w:val="24"/>
          <w:szCs w:val="24"/>
        </w:rPr>
        <w:t>В</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 xml:space="preserve">Содержании </w:t>
      </w:r>
      <w:r w:rsidRPr="008C22CC">
        <w:rPr>
          <w:rFonts w:ascii="Times New Roman" w:eastAsia="Times New Roman" w:hAnsi="Times New Roman"/>
          <w:bCs/>
          <w:snapToGrid w:val="0"/>
          <w:color w:val="000000"/>
          <w:sz w:val="24"/>
          <w:szCs w:val="24"/>
        </w:rPr>
        <w:t>указываются</w:t>
      </w:r>
      <w:r w:rsidRPr="008C22CC">
        <w:rPr>
          <w:rFonts w:ascii="Times New Roman" w:eastAsia="Times New Roman" w:hAnsi="Times New Roman"/>
          <w:snapToGrid w:val="0"/>
          <w:color w:val="000000"/>
          <w:sz w:val="24"/>
          <w:szCs w:val="24"/>
        </w:rPr>
        <w:t xml:space="preserve"> введение, наименование всех разделов и подразделов, заключение, список использованных источников и литературы и наименование приложений с указанием номеров страниц, с которых начинаются эти элементы работы (кроме приложений). Содержание помещается вслед за титульным листом.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Примеры оформления Содержания приведены в </w:t>
      </w:r>
      <w:r w:rsidRPr="008C22CC">
        <w:rPr>
          <w:rFonts w:ascii="Times New Roman" w:eastAsia="Times New Roman" w:hAnsi="Times New Roman"/>
          <w:i/>
          <w:color w:val="000000"/>
          <w:sz w:val="24"/>
          <w:szCs w:val="24"/>
          <w:lang w:eastAsia="ru-RU"/>
        </w:rPr>
        <w:t>Приложении 6</w:t>
      </w:r>
      <w:r w:rsidRPr="008C22CC">
        <w:rPr>
          <w:rFonts w:ascii="Times New Roman" w:eastAsia="Times New Roman" w:hAnsi="Times New Roman"/>
          <w:color w:val="000000"/>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Введение</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Введение должно содержать:</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обоснование актуальности научного исследования (обоснование темы);</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границы исследования (объект, предмет, хронологические, географические и другие рамки);</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цель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 xml:space="preserve">, перечень задач, выполнение которых необходимо для достижения цели, ожидаемый результат; </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методы научного поиска; </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характеристику научной новизны и практической значимости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аналитический обзор использованных источников и литературы, степень изученности вопроса;</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описание структуры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Цель исследования</w:t>
      </w:r>
      <w:r w:rsidRPr="008C22CC">
        <w:rPr>
          <w:rFonts w:ascii="Times New Roman" w:eastAsia="Times New Roman" w:hAnsi="Times New Roman"/>
          <w:sz w:val="24"/>
          <w:szCs w:val="24"/>
          <w:lang w:eastAsia="ru-RU"/>
        </w:rPr>
        <w:t xml:space="preserve"> – это конечный результат выполнения ВКР. </w:t>
      </w:r>
      <w:r w:rsidRPr="008C22CC">
        <w:rPr>
          <w:rFonts w:ascii="Times New Roman" w:eastAsia="Times New Roman" w:hAnsi="Times New Roman"/>
          <w:i/>
          <w:sz w:val="24"/>
          <w:szCs w:val="24"/>
          <w:lang w:eastAsia="ru-RU"/>
        </w:rPr>
        <w:t>Задачи</w:t>
      </w:r>
      <w:r w:rsidRPr="008C22CC">
        <w:rPr>
          <w:rFonts w:ascii="Times New Roman" w:eastAsia="Times New Roman" w:hAnsi="Times New Roman"/>
          <w:sz w:val="24"/>
          <w:szCs w:val="24"/>
          <w:lang w:eastAsia="ru-RU"/>
        </w:rPr>
        <w:t xml:space="preserve"> – это пути (что надо сделать) для достижения цели исследования. </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Предмет исследования</w:t>
      </w:r>
      <w:r w:rsidRPr="008C22CC">
        <w:rPr>
          <w:rFonts w:ascii="Times New Roman" w:eastAsia="Times New Roman" w:hAnsi="Times New Roman"/>
          <w:sz w:val="24"/>
          <w:szCs w:val="24"/>
          <w:lang w:eastAsia="ru-RU"/>
        </w:rPr>
        <w:t xml:space="preserve"> – это та проблема (процесс), на которую направлено исследование. </w:t>
      </w:r>
      <w:r w:rsidRPr="008C22CC">
        <w:rPr>
          <w:rFonts w:ascii="Times New Roman" w:eastAsia="Times New Roman" w:hAnsi="Times New Roman"/>
          <w:i/>
          <w:sz w:val="24"/>
          <w:szCs w:val="24"/>
          <w:lang w:eastAsia="ru-RU"/>
        </w:rPr>
        <w:t>Объект исследования</w:t>
      </w:r>
      <w:r w:rsidRPr="008C22CC">
        <w:rPr>
          <w:rFonts w:ascii="Times New Roman" w:eastAsia="Times New Roman" w:hAnsi="Times New Roman"/>
          <w:sz w:val="24"/>
          <w:szCs w:val="24"/>
          <w:lang w:eastAsia="ru-RU"/>
        </w:rPr>
        <w:t xml:space="preserve"> – организация, предприятие, отрасль и так далее, на примере функционирования и развития которого делается исследование.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color w:val="000000"/>
          <w:sz w:val="24"/>
          <w:szCs w:val="24"/>
          <w:lang w:eastAsia="ru-RU"/>
        </w:rPr>
        <w:t xml:space="preserve">При составлении </w:t>
      </w:r>
      <w:r w:rsidRPr="008C22CC">
        <w:rPr>
          <w:rFonts w:ascii="Times New Roman" w:eastAsia="Times New Roman" w:hAnsi="Times New Roman"/>
          <w:i/>
          <w:color w:val="000000"/>
          <w:sz w:val="24"/>
          <w:szCs w:val="24"/>
          <w:lang w:eastAsia="ru-RU"/>
        </w:rPr>
        <w:t>критического обзора источников и литературы</w:t>
      </w:r>
      <w:r w:rsidRPr="008C22CC">
        <w:rPr>
          <w:rFonts w:ascii="Times New Roman" w:eastAsia="Times New Roman" w:hAnsi="Times New Roman"/>
          <w:color w:val="000000"/>
          <w:sz w:val="24"/>
          <w:szCs w:val="24"/>
          <w:lang w:eastAsia="ru-RU"/>
        </w:rPr>
        <w:t xml:space="preserve"> нужно определить, что они дают для изучения поставленной проблемы, а также обратить внимание, на какие источники опираются их авторы. При этом следует помнить, что критический анализ исследуемых источников и литературы нельзя подменять простым перечислением нормативно-правовых актов, работ и их авторов.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Обзор использованных источников и литературы может быть построен по тематическому или предметному принципу, содержать оценку студента (то есть его собственное отношение к прочитанному материалу), показать степень проработанности проблемы, выявить недостаточно изученные вопросы.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Объем Введения составляет примерно 10–15 % от общего объема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Например, по теме «Анализ и совершенствование управленческой деятельности </w:t>
      </w:r>
      <w:r w:rsidR="00D3222C">
        <w:rPr>
          <w:rFonts w:ascii="Times New Roman" w:eastAsia="Times New Roman" w:hAnsi="Times New Roman"/>
          <w:b/>
          <w:i/>
          <w:sz w:val="18"/>
          <w:szCs w:val="18"/>
          <w:lang w:eastAsia="ru-RU"/>
        </w:rPr>
        <w:t xml:space="preserve">международной компании </w:t>
      </w:r>
      <w:r w:rsidRPr="008C22CC">
        <w:rPr>
          <w:rFonts w:ascii="Times New Roman" w:eastAsia="Times New Roman" w:hAnsi="Times New Roman"/>
          <w:b/>
          <w:i/>
          <w:sz w:val="18"/>
          <w:szCs w:val="18"/>
          <w:lang w:eastAsia="ru-RU"/>
        </w:rPr>
        <w:t>(на примере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xml:space="preserve">»)». </w:t>
      </w:r>
    </w:p>
    <w:p w:rsidR="00EF7CE5" w:rsidRPr="008C22CC" w:rsidRDefault="00EF7CE5" w:rsidP="00162A2A">
      <w:pPr>
        <w:spacing w:after="0" w:line="120" w:lineRule="auto"/>
        <w:ind w:firstLine="709"/>
        <w:jc w:val="both"/>
        <w:rPr>
          <w:rFonts w:ascii="Times New Roman" w:eastAsia="Times New Roman" w:hAnsi="Times New Roman"/>
          <w:b/>
          <w:i/>
          <w:sz w:val="18"/>
          <w:szCs w:val="18"/>
          <w:lang w:eastAsia="ru-RU"/>
        </w:rPr>
      </w:pP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Актуальность выбора темы исследования: актуальность выбранной для дипломного исследования темы заключается в том, что совершенствование системы управления необходимо для достижения целей организации и повышения эффективности использования имеющихся в ее распоряжении ресурсов. Данная система является совокупностью средств, методов и процессов управления, находящихся во взаимодействии и связи, образующих единое динамичное целое, а также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партнёров </w:t>
      </w:r>
      <w:r w:rsidR="00D3222C">
        <w:rPr>
          <w:rFonts w:ascii="Times New Roman" w:eastAsia="Times New Roman" w:hAnsi="Times New Roman"/>
          <w:b/>
          <w:i/>
          <w:sz w:val="18"/>
          <w:szCs w:val="18"/>
          <w:lang w:eastAsia="ru-RU"/>
        </w:rPr>
        <w:t xml:space="preserve">              </w:t>
      </w:r>
      <w:r w:rsidRPr="008C22CC">
        <w:rPr>
          <w:rFonts w:ascii="Times New Roman" w:eastAsia="Times New Roman" w:hAnsi="Times New Roman"/>
          <w:b/>
          <w:i/>
          <w:sz w:val="18"/>
          <w:szCs w:val="18"/>
          <w:lang w:eastAsia="ru-RU"/>
        </w:rPr>
        <w:t xml:space="preserve">в финансовом и производственном отношениях. </w:t>
      </w: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Цель исследования: провести анализ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и разработать конкретные практические предложения, направленные на повышение ее эффективности.</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Задачи: </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определить место и роль управления в работе современных организаций;</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раскрыть взаимосвязь управления и системы отношений внутри организации;</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изучить основные методы принятия управленческих решений;</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провести анализ организационной, кадровой и коммерческо-хозяйственной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выявить проблемы, существующие на настоящий момент в системе его управления;</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разработать рекомендации по совершенствованию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(цели, стратегии развития, кадры, информационное обеспечение);</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провести расчёт социально-экономической эффективности, которая может быть получена в случае успешной реализации данных мероприятий в его деловой практике.</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iCs/>
          <w:sz w:val="18"/>
          <w:szCs w:val="18"/>
          <w:lang w:eastAsia="ru-RU"/>
        </w:rPr>
        <w:t>Предмет исследования:</w:t>
      </w:r>
      <w:r w:rsidRPr="008C22CC">
        <w:rPr>
          <w:rFonts w:ascii="Times New Roman" w:eastAsia="Times New Roman" w:hAnsi="Times New Roman"/>
          <w:b/>
          <w:i/>
          <w:sz w:val="18"/>
          <w:szCs w:val="18"/>
          <w:lang w:eastAsia="ru-RU"/>
        </w:rPr>
        <w:t xml:space="preserve"> система управления и пути</w:t>
      </w:r>
      <w:r w:rsidR="00D3222C">
        <w:rPr>
          <w:rFonts w:ascii="Times New Roman" w:eastAsia="Times New Roman" w:hAnsi="Times New Roman"/>
          <w:b/>
          <w:i/>
          <w:sz w:val="18"/>
          <w:szCs w:val="18"/>
          <w:lang w:eastAsia="ru-RU"/>
        </w:rPr>
        <w:t xml:space="preserve"> </w:t>
      </w:r>
      <w:r w:rsidRPr="008C22CC">
        <w:rPr>
          <w:rFonts w:ascii="Times New Roman" w:eastAsia="Times New Roman" w:hAnsi="Times New Roman"/>
          <w:b/>
          <w:i/>
          <w:sz w:val="18"/>
          <w:szCs w:val="18"/>
          <w:lang w:eastAsia="ru-RU"/>
        </w:rPr>
        <w:t xml:space="preserve">повышения эффективности управленческой деятельности современных  организаций в новых условиях хозяйствования.    </w:t>
      </w:r>
      <w:r w:rsidRPr="008C22CC">
        <w:rPr>
          <w:rFonts w:ascii="Times New Roman" w:eastAsia="Times New Roman" w:hAnsi="Times New Roman"/>
          <w:b/>
          <w:i/>
          <w:sz w:val="18"/>
          <w:szCs w:val="18"/>
          <w:lang w:eastAsia="ru-RU"/>
        </w:rPr>
        <w:tab/>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Объект исследования: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Методы исследования: системный, комплексный и динамический подходы, традиционный анализ документов, наблюдение, опрос, </w:t>
      </w:r>
      <w:r w:rsidRPr="008C22CC">
        <w:rPr>
          <w:rFonts w:ascii="Times New Roman" w:eastAsia="Times New Roman" w:hAnsi="Times New Roman"/>
          <w:b/>
          <w:i/>
          <w:sz w:val="18"/>
          <w:szCs w:val="18"/>
          <w:lang w:val="en-US" w:eastAsia="ru-RU"/>
        </w:rPr>
        <w:t>PEST</w:t>
      </w:r>
      <w:r w:rsidRPr="008C22CC">
        <w:rPr>
          <w:rFonts w:ascii="Times New Roman" w:eastAsia="Times New Roman" w:hAnsi="Times New Roman"/>
          <w:b/>
          <w:i/>
          <w:sz w:val="18"/>
          <w:szCs w:val="18"/>
          <w:lang w:eastAsia="ru-RU"/>
        </w:rPr>
        <w:t xml:space="preserve">-анализ, </w:t>
      </w:r>
      <w:r w:rsidRPr="008C22CC">
        <w:rPr>
          <w:rFonts w:ascii="Times New Roman" w:eastAsia="Times New Roman" w:hAnsi="Times New Roman"/>
          <w:b/>
          <w:i/>
          <w:sz w:val="18"/>
          <w:szCs w:val="18"/>
          <w:lang w:val="en-US" w:eastAsia="ru-RU"/>
        </w:rPr>
        <w:t>SWOT</w:t>
      </w:r>
      <w:r w:rsidRPr="008C22CC">
        <w:rPr>
          <w:rFonts w:ascii="Times New Roman" w:eastAsia="Times New Roman" w:hAnsi="Times New Roman"/>
          <w:b/>
          <w:i/>
          <w:sz w:val="18"/>
          <w:szCs w:val="18"/>
          <w:lang w:eastAsia="ru-RU"/>
        </w:rPr>
        <w:t>-анализ, экспертные оценки, статистические и математические методы обработки информации.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Анализ источников и литературы.</w:t>
      </w:r>
      <w:r w:rsidRPr="008C22CC">
        <w:rPr>
          <w:rFonts w:ascii="Times New Roman" w:eastAsia="Times New Roman" w:hAnsi="Times New Roman"/>
          <w:b/>
          <w:i/>
          <w:sz w:val="18"/>
          <w:szCs w:val="18"/>
          <w:vertAlign w:val="superscript"/>
          <w:lang w:eastAsia="ru-RU"/>
        </w:rPr>
        <w:footnoteReference w:id="2"/>
      </w:r>
      <w:r w:rsidRPr="008C22CC">
        <w:rPr>
          <w:rFonts w:ascii="Times New Roman" w:eastAsia="Times New Roman" w:hAnsi="Times New Roman"/>
          <w:b/>
          <w:i/>
          <w:sz w:val="18"/>
          <w:szCs w:val="18"/>
          <w:lang w:eastAsia="ru-RU"/>
        </w:rPr>
        <w:t xml:space="preserve">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К числу основной специализированной литературы следует отнести учебник по менеджменту, подготовленный О.С. Виханским и А.И. Наумовым. В нем освещается широкий круг вопросов менеджмента в деловой организации, функционирующей в деловой конкурентной среде. Особенностью книги является подход к рассмотрению менеджмента с позиций наиболее эффективного использования потенциала предприятия, в первую очередь человеческих ресурсов, для успешного выживания в динамично меняющемся окружении.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В учебном пособии Е.Е. Вершигоры «Менеджмент» излагаются основы теории и практики современного менеджмента. Большое внимание в своей книге автор уделяет экономическому механизму менеджмента, который рассматривается на трех уровнях6 внутрифирменное управление, управление производством (или основной деятельностью) и управление персоналом.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Фундаментальная работа Б.З. </w:t>
      </w:r>
      <w:r w:rsidRPr="008C22CC">
        <w:rPr>
          <w:rFonts w:ascii="Times New Roman" w:eastAsia="Times New Roman" w:hAnsi="Times New Roman"/>
          <w:b/>
          <w:bCs/>
          <w:i/>
          <w:sz w:val="18"/>
          <w:szCs w:val="18"/>
          <w:lang w:eastAsia="ru-RU"/>
        </w:rPr>
        <w:t xml:space="preserve">Мильнера </w:t>
      </w:r>
      <w:r w:rsidRPr="008C22CC">
        <w:rPr>
          <w:rFonts w:ascii="Times New Roman" w:eastAsia="Times New Roman" w:hAnsi="Times New Roman"/>
          <w:b/>
          <w:i/>
          <w:sz w:val="18"/>
          <w:szCs w:val="18"/>
          <w:lang w:eastAsia="ru-RU"/>
        </w:rPr>
        <w:t>«Теория организации» содержит теоретический и практический материал по наиболее важным вопросам теории организации. В ней подробно разобраны организационные отношения, правовые и организационные формы, законы и принципы организации.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Учебное пособие «Организация и управление малым бизнесом», написанное Ю.П. Анискиным, детально описывает организационные вопросы, возникающие в малой фирме, формы льготного предпринимательства, способы и средства управления затратами, финансовой деятельностью, а также раскрывает некоторые вопросы внутрифирменного планирования.</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Весьма полезной в прикладном плане также является монография М.В. Сорокиной «Менеджмент торгового предприятия», дающая представление о сложном механизме управления торговой организацией и знакомящая с современным уровнем достижений в данной области. Среди основных вопросов, рассматриваемых автором, можно выделить следующие: теоретические основы менеджмента, предпринимательство и менеджмент предприятия торговли, особенности планирования его деятельности, подходы к построению организационной структуры управления, формирование кадрового потенциала торговой организации, оценка, мотивация и стимулирование труда продавцов, контроль в системе управления предприятием торговли, руководитель в системе управления магазином.</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Структура ВКР. Выпускная квалификационная работа состоит из введения, трех разделов, заключения, списка использованных источников и литературы.</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Введение обосновывает актуальность данной темы, отражает цели и задачи, поставленные в ВКР, описывает объект и предмет исследования, методы, использованные для сбора, систематизации и интерпретации данных об объекте исследования, содержит обзор основных использованных источников и литературы, краткий анализ структуры ВКР.</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В первом разделе рассматриваются теоретико-методологические основы современного управления.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Второй раздел посвящен анализу системы управления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xml:space="preserve"> в ходе проведения которого были выявлены как сильные стороны его деятельности, так и недостатки, препятствующие дальнейшему развитию.</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 третьем разделе на основе проведённого анализа представлены конкретные практические предложения по совершенствованию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 Заключении подведены итоги дипломного исследования, а также кратко излагаются  полученные автором выводы.</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Научная новизна исследования: заключается в комплексном исследовании факторов и возможностей, обуславливающих повышение эффективности управленческой деятельности применительно к организации (предприятию) конкретной отрасли национальной экономики, а практическая значимость – в том, что результаты исследования, составляющие его новизну, доведены до конкретных рекомендаций и могут быть применены в деловой практике ООО «</w:t>
      </w:r>
      <w:r w:rsidR="00D3222C">
        <w:rPr>
          <w:rFonts w:ascii="Times New Roman" w:eastAsia="Times New Roman" w:hAnsi="Times New Roman"/>
          <w:b/>
          <w:i/>
          <w:sz w:val="18"/>
          <w:szCs w:val="18"/>
          <w:lang w:eastAsia="ru-RU"/>
        </w:rPr>
        <w:t>ДжейВеста».</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snapToGrid w:val="0"/>
          <w:color w:val="000000"/>
          <w:sz w:val="24"/>
          <w:szCs w:val="24"/>
        </w:rPr>
        <w:t xml:space="preserve">Основная часть </w:t>
      </w:r>
      <w:r w:rsidRPr="008C22CC">
        <w:rPr>
          <w:rFonts w:ascii="Times New Roman" w:eastAsia="Times New Roman" w:hAnsi="Times New Roman"/>
          <w:b/>
          <w:bCs/>
          <w:color w:val="000000"/>
          <w:sz w:val="24"/>
          <w:szCs w:val="24"/>
          <w:lang w:eastAsia="ru-RU"/>
        </w:rPr>
        <w:t>ВКР</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Основная часть </w:t>
      </w:r>
      <w:r w:rsidRPr="008C22CC">
        <w:rPr>
          <w:rFonts w:ascii="Times New Roman" w:eastAsia="Times New Roman" w:hAnsi="Times New Roman"/>
          <w:bCs/>
          <w:color w:val="000000"/>
          <w:sz w:val="24"/>
          <w:szCs w:val="24"/>
          <w:lang w:eastAsia="ru-RU"/>
        </w:rPr>
        <w:t>ВКР</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 xml:space="preserve">независимо от выбранной темы исследования, должна состоять из части, отражающей теоретические аспекты выбранной темы, и содержательной, в которой приводятся методика и техника исследования, излагаются полученные результаты, даются практические рекомендации и формулируются выводы.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случае необходимости дается оценка социально-экономической эффективности внедрения предлагаемых студентом-выпускником рекомендаций. В конце каждого раздела должны быть сформулированы краткие выводы.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Содержание разделов и подразделов основной части должно точно соответствовать теме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 xml:space="preserve"> и полностью ее раскрывать. Оно также должно демонстрировать способность выпускника сжато, логично и аргументировано излагать собранный, систематизирован</w:t>
      </w:r>
      <w:r w:rsidR="002C3C85">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ный и проанализированный материал. </w:t>
      </w:r>
    </w:p>
    <w:p w:rsidR="00EF7CE5" w:rsidRPr="008C22CC" w:rsidRDefault="00EF7CE5" w:rsidP="00162A2A">
      <w:pPr>
        <w:spacing w:after="0" w:line="240" w:lineRule="atLeast"/>
        <w:ind w:firstLine="720"/>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Разделы основной части должны содержать:</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теоретико-методические основы изучаемой проблемы;</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и анализ изучаемой проблемы в какой-либо конкретной организации;</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разработку рекомендаций и мероприятий по разрешению проблемы;</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компьютерное обеспечение полученных результатов;</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социально-экономическую оценку полученных результатов;</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правовое обеспечение полученных результатов.</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Заголовки разделов печатаются прописными через 1,5 межстрочный интервал, </w:t>
      </w:r>
      <w:r w:rsidR="00FC2D11">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а подразделов – строчными буквами через 1 межстрочный интервал.</w:t>
      </w:r>
      <w:r w:rsidR="00E5571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Допускается выделение заголовков разделов и подразделов полужирным тоном. Использование курса и/или подчеркивания при выполнении данной операции не рекомендуется.</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Заголовок подраздела отделяется от заголовка раздела, а также от окончания основной части предыдущего подраздела двойным 1,5 межстрочным интервалом.</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Общие выводы по разделу оформляются в точном соответствии с требованиями, предъявляемыми к оформлению заголовков подразделов. При этом заголовок содержит только слово «Выводы» (без кавычек).</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основной части ВКР целесообразно использование иллюстративных или цифровых материалов. Выбор формы представления иллюстративного материала (таблицы, диаграммы, гистограммы, рисунки, графики, схемы, фотодокументы и так далее) зависит, главным образом, от цели и характера темы исследования. Однако следует учитывать, что любой иллюстративный материал, помещаемый в основную часть ВКР, должен нести максимум новой полезной информации. Так, например, приводимые в тексте основной части таблицы должны носить аналитический характер, являться результатом обработки и анализа цифровых показателей. Таблицы, содержащие исходные статистические данные, следует приводить в отдельных приложениях к ВКР.</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Обязательным требованием, предъявляемым к языку написания ВКР, является безупречная грамотность. Наличие орфографических, грамматических и пунктуационных ошибок, а также стилистических погрешностей снижают ценность любого, пусть даже новаторского по содержанию, научного исследования. Язык изложения материала исследования (анализа, проектирования и так далее) позволяет судить о культуре письменной речи ее автора, а следовательно, необходимо научное и литературное редактирование текста ВКР. Научное редактирование предполагает проверку подбора терминов, точности логических посылок и выводов, достоверности привлекаемых источников. Литературное редактирование, в свою очередь, предполагает проверку соблюдения норм современного литературного языка. Оба вида редактирования направлены на устранение всевозможных ошибок (семантических, стилистических, грамматических) и повышение содержательности текста ВКР.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Количество разделов ВКР определяется студентом-выпускником совместно с научным руководителем с учетом особенностей темы (как правило, не более трех разделов и два-четыре подраздела в каждом разделе). Деление на более мелкие части не рекомендуется.</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Изложение содержания работы должно быть строго логичным. Особое внимание следует обратить на переход от одного раздела к другому. Не разрешается закачивать разделы и подразделы табличными и рисуночными материалами.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Текст каждого раздела следует начинать с нового листа. Каждый новый подраздел печатается на странице, на которой был закончен предыдущий подраздел.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Каждый раздел ВКР должен заканчиваться выводами.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Объем  содержательной части дипломной работы составляет примерно 70–80 % общего объема работы (примерно 30–40 % – теоретическая часть).</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w:t>
      </w:r>
    </w:p>
    <w:p w:rsidR="00FC2D11" w:rsidRDefault="00FC2D11" w:rsidP="00162A2A">
      <w:pPr>
        <w:spacing w:after="0" w:line="240" w:lineRule="atLeast"/>
        <w:ind w:firstLine="720"/>
        <w:jc w:val="both"/>
        <w:rPr>
          <w:rFonts w:ascii="Times New Roman" w:eastAsia="Times New Roman" w:hAnsi="Times New Roman"/>
          <w:b/>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Заключение</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napToGrid w:val="0"/>
          <w:color w:val="000000"/>
          <w:sz w:val="24"/>
          <w:szCs w:val="24"/>
        </w:rPr>
        <w:t xml:space="preserve">В Заключении подводятся итоги проведенного исследования, в обобщенном виде излагаются выводы изучения вопросов, сформулированных в цели и задачах ВКР, намечаются перспективы дальнейшей разработки темы. </w:t>
      </w:r>
      <w:r w:rsidRPr="008C22CC">
        <w:rPr>
          <w:rFonts w:ascii="Times New Roman" w:eastAsia="Times New Roman" w:hAnsi="Times New Roman"/>
          <w:color w:val="000000"/>
          <w:sz w:val="24"/>
          <w:szCs w:val="24"/>
          <w:lang w:eastAsia="ru-RU"/>
        </w:rPr>
        <w:t xml:space="preserve">В Заключении  студент-выпускник должен обоснованно изложить свои взгляды на основные вопросы, рассмотренные в работе. Заключение не должно содержать новых сведений, фактов, аргументов и т. п., а выводы должны логически вытекать из основного текста работы.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Эта часть ВКР исполняет роль концовки, обусловленной логикой проведения исследования, которая носит форму синтеза накопленной в основной части научной информации. Этот синтез представляет собой последователь</w:t>
      </w:r>
      <w:r w:rsidRPr="008C22CC">
        <w:rPr>
          <w:rFonts w:ascii="Times New Roman" w:eastAsia="Times New Roman" w:hAnsi="Times New Roman"/>
          <w:color w:val="000000"/>
          <w:sz w:val="24"/>
          <w:szCs w:val="24"/>
          <w:lang w:eastAsia="ru-RU"/>
        </w:rPr>
        <w:softHyphen/>
        <w:t>ное, логически стройное изложение полученных итогов и их соотно</w:t>
      </w:r>
      <w:r w:rsidRPr="008C22CC">
        <w:rPr>
          <w:rFonts w:ascii="Times New Roman" w:eastAsia="Times New Roman" w:hAnsi="Times New Roman"/>
          <w:color w:val="000000"/>
          <w:sz w:val="24"/>
          <w:szCs w:val="24"/>
          <w:lang w:eastAsia="ru-RU"/>
        </w:rPr>
        <w:softHyphen/>
        <w:t>шение с общей целью и конкретными задачами, поставленными и сформулированными во Введении.</w:t>
      </w: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Итоговые выводы обычно начинаются словами: «выявлено», «установлено», «проанализировано», «обобщено». Рекомендации могут начинаться словами: «предложено», «разработано», «развито», «усовершенствовано», «обосновано», «внедрено (реализовано)», «Позволило получить экономический (социальный, психологический и т.п.) эффект».</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Примерный объем Заключения 3</w:t>
      </w:r>
      <w:r w:rsidRPr="008C22CC">
        <w:rPr>
          <w:rFonts w:ascii="Times New Roman" w:eastAsia="Times New Roman" w:hAnsi="Times New Roman"/>
          <w:sz w:val="24"/>
          <w:szCs w:val="24"/>
          <w:lang w:eastAsia="ru-RU"/>
        </w:rPr>
        <w:t>–</w:t>
      </w:r>
      <w:r w:rsidR="00F72D4E">
        <w:rPr>
          <w:rFonts w:ascii="Times New Roman" w:eastAsia="Times New Roman" w:hAnsi="Times New Roman"/>
          <w:sz w:val="24"/>
          <w:szCs w:val="24"/>
          <w:lang w:eastAsia="ru-RU"/>
        </w:rPr>
        <w:t>6</w:t>
      </w:r>
      <w:r w:rsidRPr="008C22CC">
        <w:rPr>
          <w:rFonts w:ascii="Times New Roman" w:eastAsia="Times New Roman" w:hAnsi="Times New Roman"/>
          <w:snapToGrid w:val="0"/>
          <w:color w:val="000000"/>
          <w:sz w:val="24"/>
          <w:szCs w:val="24"/>
        </w:rPr>
        <w:t xml:space="preserve"> страниц.</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Список сокращений</w:t>
      </w:r>
    </w:p>
    <w:p w:rsidR="00EF7CE5" w:rsidRPr="008C22CC" w:rsidRDefault="00EF7CE5" w:rsidP="00162A2A">
      <w:pPr>
        <w:spacing w:after="0" w:line="120" w:lineRule="auto"/>
        <w:ind w:firstLine="720"/>
        <w:jc w:val="both"/>
        <w:rPr>
          <w:rFonts w:ascii="Times New Roman" w:eastAsia="Times New Roman" w:hAnsi="Times New Roman"/>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napToGrid w:val="0"/>
          <w:color w:val="000000"/>
          <w:sz w:val="24"/>
          <w:szCs w:val="24"/>
        </w:rPr>
        <w:t>В</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Списке сокращений (</w:t>
      </w:r>
      <w:r w:rsidRPr="008C22CC">
        <w:rPr>
          <w:rFonts w:ascii="Times New Roman" w:eastAsia="Times New Roman" w:hAnsi="Times New Roman"/>
          <w:i/>
          <w:snapToGrid w:val="0"/>
          <w:color w:val="000000"/>
          <w:sz w:val="24"/>
          <w:szCs w:val="24"/>
        </w:rPr>
        <w:t xml:space="preserve">Приложение </w:t>
      </w:r>
      <w:r w:rsidR="00F02418" w:rsidRPr="008C22CC">
        <w:rPr>
          <w:rFonts w:ascii="Times New Roman" w:eastAsia="Times New Roman" w:hAnsi="Times New Roman"/>
          <w:i/>
          <w:snapToGrid w:val="0"/>
          <w:color w:val="000000"/>
          <w:sz w:val="24"/>
          <w:szCs w:val="24"/>
        </w:rPr>
        <w:t>6</w:t>
      </w:r>
      <w:r w:rsidRPr="008C22CC">
        <w:rPr>
          <w:rFonts w:ascii="Times New Roman" w:eastAsia="Times New Roman" w:hAnsi="Times New Roman"/>
          <w:snapToGrid w:val="0"/>
          <w:color w:val="000000"/>
          <w:sz w:val="24"/>
          <w:szCs w:val="24"/>
        </w:rPr>
        <w:t>) должны быть расшифрованы используемые в работе сокращения наименований учреждений, структурных подразделений, библиографических данных, понятий и слов и так далее.</w:t>
      </w:r>
    </w:p>
    <w:p w:rsidR="00EF7CE5" w:rsidRPr="008C22CC" w:rsidRDefault="00EF7CE5" w:rsidP="00D3222C">
      <w:pPr>
        <w:spacing w:after="0" w:line="360" w:lineRule="auto"/>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bCs/>
          <w:snapToGrid w:val="0"/>
          <w:color w:val="000000"/>
          <w:sz w:val="24"/>
          <w:szCs w:val="24"/>
        </w:rPr>
        <w:t>Список использованных источников и литературы</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Список использованных источников и литературы содержит источники и литературу, использованные студентом в ходе подготовки и написания ВКР и состоит из 25–30 (и больше) наименований в зависимости от темы исследования. </w:t>
      </w:r>
    </w:p>
    <w:p w:rsidR="00EF7CE5"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Список имеет следующую структуру (с обязательным заголовком для каждого раздела).</w:t>
      </w:r>
    </w:p>
    <w:p w:rsidR="00E55715" w:rsidRPr="008C22CC" w:rsidRDefault="00E55715" w:rsidP="00E55715">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1. Источники </w:t>
      </w:r>
    </w:p>
    <w:p w:rsidR="00EF7CE5" w:rsidRPr="008C22CC" w:rsidRDefault="00EF7CE5" w:rsidP="00162A2A">
      <w:pPr>
        <w:spacing w:after="0" w:line="240" w:lineRule="auto"/>
        <w:ind w:firstLine="708"/>
        <w:jc w:val="both"/>
        <w:rPr>
          <w:rFonts w:ascii="Times New Roman" w:eastAsia="Times New Roman" w:hAnsi="Times New Roman"/>
          <w:color w:val="555555"/>
          <w:sz w:val="24"/>
          <w:szCs w:val="24"/>
          <w:lang w:eastAsia="ru-RU"/>
        </w:rPr>
      </w:pPr>
      <w:r w:rsidRPr="008C22CC">
        <w:rPr>
          <w:rFonts w:ascii="Times New Roman" w:eastAsia="Times New Roman" w:hAnsi="Times New Roman"/>
          <w:snapToGrid w:val="0"/>
          <w:color w:val="000000"/>
          <w:sz w:val="24"/>
          <w:szCs w:val="24"/>
        </w:rPr>
        <w:t>Источники делятся на два подраздела: опубликованные и неопубликованные. Список использованных источников и литературы имеет сквозную единую нумерацию, следующую через все разделы. Источники и литература на иностранных языках указываются на языке оригинала и приводятся в каждом разделе (подразделе) списка после кириллического алфавитного ряда. Издания на электронных носителях и материалы, взятые из Интернета, помещают в пределах каждого раздела (подраздела) списка в общем порядке</w:t>
      </w:r>
      <w:r w:rsidRPr="008C22CC">
        <w:rPr>
          <w:rFonts w:ascii="Times New Roman" w:eastAsia="Times New Roman" w:hAnsi="Times New Roman"/>
          <w:color w:val="555555"/>
          <w:sz w:val="24"/>
          <w:szCs w:val="24"/>
          <w:lang w:eastAsia="ru-RU"/>
        </w:rPr>
        <w:t xml:space="preserve">. </w:t>
      </w:r>
    </w:p>
    <w:p w:rsidR="00EF7CE5" w:rsidRPr="008C22CC" w:rsidRDefault="00EF7CE5" w:rsidP="00162A2A">
      <w:pPr>
        <w:spacing w:after="0" w:line="240" w:lineRule="atLeast"/>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Опубликованные источники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состав опубликованных источников входят законодательные и нормативные акты Российской Федерации. Систематизация этих материалов должна проводиться по их значимости (Федеральные законы, указы Президента РФ, постановления правительства, акты министерств и т. п.), а внутри каждой выделенной группы документов – по хронологии.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Нормативно-методические документы – стандарты, методические рекомендации (указания по их применению), технические условия, технико-экономические нормативы и нормы, прейскуранты, патентные документы, каталоги, правила, инструкции и др. располагаются в пределах каждой группы по времени издания.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Опубликованные сборники документов располагаются по алфавиту названий.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Мемуары (воспоминания) располагаются в алфавитном порядке.</w:t>
      </w:r>
    </w:p>
    <w:p w:rsidR="00E55715" w:rsidRDefault="00E55715" w:rsidP="00E55715">
      <w:pPr>
        <w:keepNext/>
        <w:spacing w:after="0" w:line="240" w:lineRule="auto"/>
        <w:ind w:firstLine="720"/>
        <w:jc w:val="both"/>
        <w:outlineLvl w:val="2"/>
        <w:rPr>
          <w:rFonts w:ascii="Times New Roman" w:eastAsia="Times New Roman" w:hAnsi="Times New Roman"/>
          <w:i/>
          <w:snapToGrid w:val="0"/>
          <w:color w:val="000000"/>
          <w:sz w:val="24"/>
          <w:szCs w:val="24"/>
        </w:rPr>
      </w:pPr>
    </w:p>
    <w:p w:rsidR="00EF7CE5" w:rsidRPr="008C22CC" w:rsidRDefault="00EF7CE5" w:rsidP="00162A2A">
      <w:pPr>
        <w:keepNext/>
        <w:spacing w:after="0" w:line="240" w:lineRule="atLeast"/>
        <w:ind w:firstLine="720"/>
        <w:jc w:val="both"/>
        <w:outlineLvl w:val="2"/>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Неопубликованные источники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Архивные документы перечисляются по названиям архивов, а внутри этих групп – по номерам архивных фондов, описей, дел, листов.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Отчеты по НИР располагают по годам издания; неопубликованные переводы – по алфавиту или времени издания; диссертации – по алфавиту фамилий авторов.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состав неопубликованных источников могут быть также включены: уставы фирм и организаций, положения об учреждениях, их структурных подразделениях, различного рода инструкции (по делопроизводству, должностные, по использованию средств организационной и вычислительной техники и т. д.), памятки и регламенты по составлению документов и организации работы с ними, правила и др.</w:t>
      </w:r>
    </w:p>
    <w:p w:rsidR="00EF7CE5" w:rsidRPr="008C22CC" w:rsidRDefault="00EF7CE5" w:rsidP="00162A2A">
      <w:pPr>
        <w:spacing w:after="0" w:line="240" w:lineRule="atLeast"/>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2. Литература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Монографии, учебная и научно-техническая литература, статьи, рецензии, авторефераты располагаются в алфавитном порядке.</w:t>
      </w:r>
    </w:p>
    <w:p w:rsidR="00E55715" w:rsidRDefault="00E55715" w:rsidP="00E55715">
      <w:pPr>
        <w:spacing w:after="0" w:line="168" w:lineRule="auto"/>
        <w:ind w:firstLine="720"/>
        <w:jc w:val="both"/>
        <w:rPr>
          <w:rFonts w:ascii="Times New Roman" w:eastAsia="Times New Roman" w:hAnsi="Times New Roman"/>
          <w:i/>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3. Справочные издания</w:t>
      </w:r>
    </w:p>
    <w:p w:rsidR="00EF7CE5" w:rsidRPr="008C22CC" w:rsidRDefault="00EF7CE5" w:rsidP="00162A2A">
      <w:pPr>
        <w:spacing w:after="0" w:line="240" w:lineRule="atLeast"/>
        <w:ind w:firstLine="708"/>
        <w:jc w:val="both"/>
        <w:rPr>
          <w:rFonts w:ascii="Times New Roman" w:eastAsia="Times New Roman" w:hAnsi="Times New Roman"/>
          <w:snapToGrid w:val="0"/>
          <w:color w:val="000000"/>
          <w:sz w:val="24"/>
          <w:szCs w:val="24"/>
        </w:rPr>
      </w:pPr>
      <w:r w:rsidRPr="008C22CC">
        <w:rPr>
          <w:rFonts w:ascii="Times New Roman" w:eastAsia="Times New Roman" w:hAnsi="Times New Roman"/>
          <w:iCs/>
          <w:snapToGrid w:val="0"/>
          <w:color w:val="000000"/>
          <w:sz w:val="24"/>
          <w:szCs w:val="24"/>
        </w:rPr>
        <w:t>Э</w:t>
      </w:r>
      <w:r w:rsidRPr="008C22CC">
        <w:rPr>
          <w:rFonts w:ascii="Times New Roman" w:eastAsia="Times New Roman" w:hAnsi="Times New Roman"/>
          <w:snapToGrid w:val="0"/>
          <w:color w:val="000000"/>
          <w:sz w:val="24"/>
          <w:szCs w:val="24"/>
        </w:rPr>
        <w:t xml:space="preserve">нциклопедии (с указанием статей), словари, путеводители, справочники и так далее располагаются по алфавиту. </w:t>
      </w:r>
    </w:p>
    <w:p w:rsidR="00E55715" w:rsidRDefault="00E55715" w:rsidP="00E55715">
      <w:pPr>
        <w:spacing w:after="0" w:line="168" w:lineRule="auto"/>
        <w:ind w:firstLine="720"/>
        <w:jc w:val="both"/>
        <w:rPr>
          <w:rFonts w:ascii="Times New Roman" w:eastAsia="Times New Roman" w:hAnsi="Times New Roman"/>
          <w:i/>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4.</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i/>
          <w:snapToGrid w:val="0"/>
          <w:color w:val="000000"/>
          <w:sz w:val="24"/>
          <w:szCs w:val="24"/>
        </w:rPr>
        <w:t>Адреса Интернет-ресурсов</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w:t>
      </w:r>
      <w:r w:rsidRPr="008C22CC">
        <w:rPr>
          <w:rFonts w:ascii="Times New Roman" w:eastAsia="Times New Roman" w:hAnsi="Times New Roman"/>
          <w:i/>
          <w:snapToGrid w:val="0"/>
          <w:color w:val="000000"/>
          <w:sz w:val="24"/>
          <w:szCs w:val="24"/>
        </w:rPr>
        <w:t xml:space="preserve">Приложении </w:t>
      </w:r>
      <w:r w:rsidR="00F02418" w:rsidRPr="008C22CC">
        <w:rPr>
          <w:rFonts w:ascii="Times New Roman" w:eastAsia="Times New Roman" w:hAnsi="Times New Roman"/>
          <w:i/>
          <w:snapToGrid w:val="0"/>
          <w:color w:val="000000"/>
          <w:sz w:val="24"/>
          <w:szCs w:val="24"/>
        </w:rPr>
        <w:t>7</w:t>
      </w:r>
      <w:r w:rsidRPr="008C22CC">
        <w:rPr>
          <w:rFonts w:ascii="Times New Roman" w:eastAsia="Times New Roman" w:hAnsi="Times New Roman"/>
          <w:snapToGrid w:val="0"/>
          <w:color w:val="000000"/>
          <w:sz w:val="24"/>
          <w:szCs w:val="24"/>
        </w:rPr>
        <w:t xml:space="preserve"> приведен примерный Список использованных источников и литературы.</w:t>
      </w:r>
    </w:p>
    <w:p w:rsidR="00D3222C" w:rsidRDefault="00D3222C" w:rsidP="00FC2D11">
      <w:pPr>
        <w:spacing w:after="0" w:line="240" w:lineRule="atLeast"/>
        <w:ind w:firstLine="709"/>
        <w:jc w:val="both"/>
        <w:rPr>
          <w:rFonts w:ascii="Times New Roman" w:eastAsia="Times New Roman" w:hAnsi="Times New Roman"/>
          <w:b/>
          <w:bCs/>
          <w:snapToGrid w:val="0"/>
          <w:color w:val="000000"/>
          <w:sz w:val="24"/>
          <w:szCs w:val="24"/>
        </w:rPr>
      </w:pPr>
    </w:p>
    <w:p w:rsidR="00EF7CE5" w:rsidRPr="008C22CC" w:rsidRDefault="00EF7CE5" w:rsidP="00FC2D11">
      <w:pPr>
        <w:spacing w:after="0" w:line="240" w:lineRule="atLeast"/>
        <w:ind w:firstLine="709"/>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Приложения</w:t>
      </w:r>
    </w:p>
    <w:p w:rsidR="00EF7CE5" w:rsidRPr="008C22CC" w:rsidRDefault="00EF7CE5" w:rsidP="00162A2A">
      <w:pPr>
        <w:spacing w:after="0" w:line="120" w:lineRule="auto"/>
        <w:ind w:firstLine="720"/>
        <w:jc w:val="both"/>
        <w:rPr>
          <w:rFonts w:ascii="Times New Roman" w:eastAsia="Times New Roman" w:hAnsi="Times New Roman"/>
          <w:b/>
          <w:sz w:val="24"/>
          <w:szCs w:val="24"/>
          <w:lang w:eastAsia="ru-RU"/>
        </w:rPr>
      </w:pPr>
    </w:p>
    <w:p w:rsidR="00EF7CE5" w:rsidRPr="008C22CC" w:rsidRDefault="00EF7CE5" w:rsidP="00162A2A">
      <w:pPr>
        <w:widowControl w:val="0"/>
        <w:tabs>
          <w:tab w:val="left" w:pos="0"/>
        </w:tabs>
        <w:spacing w:after="0" w:line="240" w:lineRule="auto"/>
        <w:ind w:firstLine="70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Приложения содержат </w:t>
      </w:r>
      <w:r w:rsidRPr="008C22CC">
        <w:rPr>
          <w:rFonts w:ascii="Times New Roman" w:eastAsia="Times New Roman" w:hAnsi="Times New Roman"/>
          <w:color w:val="000000"/>
          <w:sz w:val="24"/>
          <w:szCs w:val="24"/>
          <w:lang w:eastAsia="ru-RU"/>
        </w:rPr>
        <w:t>копии подлинных документов, выдержки из отчетных материалов, произ</w:t>
      </w:r>
      <w:r w:rsidRPr="008C22CC">
        <w:rPr>
          <w:rFonts w:ascii="Times New Roman" w:eastAsia="Times New Roman" w:hAnsi="Times New Roman"/>
          <w:color w:val="000000"/>
          <w:sz w:val="24"/>
          <w:szCs w:val="24"/>
          <w:lang w:eastAsia="ru-RU"/>
        </w:rPr>
        <w:softHyphen/>
        <w:t>водственные планы и протоколы, отдельные положения из ин</w:t>
      </w:r>
      <w:r w:rsidRPr="008C22CC">
        <w:rPr>
          <w:rFonts w:ascii="Times New Roman" w:eastAsia="Times New Roman" w:hAnsi="Times New Roman"/>
          <w:color w:val="000000"/>
          <w:sz w:val="24"/>
          <w:szCs w:val="24"/>
          <w:lang w:eastAsia="ru-RU"/>
        </w:rPr>
        <w:softHyphen/>
        <w:t>струкций (правил), анкеты социологических опросов и их резуль</w:t>
      </w:r>
      <w:r w:rsidRPr="008C22CC">
        <w:rPr>
          <w:rFonts w:ascii="Times New Roman" w:eastAsia="Times New Roman" w:hAnsi="Times New Roman"/>
          <w:color w:val="000000"/>
          <w:sz w:val="24"/>
          <w:szCs w:val="24"/>
          <w:lang w:eastAsia="ru-RU"/>
        </w:rPr>
        <w:softHyphen/>
        <w:t xml:space="preserve">таты, статистический материал, дополнительные схемы, рисунки, формулы. </w:t>
      </w:r>
      <w:r w:rsidRPr="008C22CC">
        <w:rPr>
          <w:rFonts w:ascii="Times New Roman" w:eastAsia="Times New Roman" w:hAnsi="Times New Roman"/>
          <w:sz w:val="24"/>
          <w:szCs w:val="24"/>
          <w:lang w:eastAsia="ru-RU"/>
        </w:rPr>
        <w:t xml:space="preserve"> Они служат для иллюстрации отдельных положений исследуемой проблемы или являются результатом предлагаемых рекомендаций автора. Приложения помещают после списка источников и литературы в порядке их упоминания в тексте. В левом нижнем углу следует указать, на основании каких источников составлено приложение.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По согласованию с кафедрой и научным руководителем ВКР может быть написана и защищена на иностранном языке. Рекомендации по подготовке выпускных квалификационных работ, представляемых к защите на иностранном языке, даны в </w:t>
      </w:r>
      <w:r w:rsidR="00F02418" w:rsidRPr="008C22CC">
        <w:rPr>
          <w:rFonts w:ascii="Times New Roman" w:eastAsia="Times New Roman" w:hAnsi="Times New Roman"/>
          <w:i/>
          <w:snapToGrid w:val="0"/>
          <w:color w:val="000000"/>
          <w:sz w:val="24"/>
          <w:szCs w:val="24"/>
        </w:rPr>
        <w:t>Приложении 8</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Текст ВКР должен быть вычитан автором и проверен научным руководителем. </w:t>
      </w:r>
      <w:r w:rsidR="00E55715">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последней странице работы студент-выпускник уведомляет об этом и ставит свою подпись.</w:t>
      </w:r>
    </w:p>
    <w:p w:rsidR="00EF7CE5" w:rsidRPr="008C22CC" w:rsidRDefault="00EF7CE5" w:rsidP="006E3D65">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55715"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2</w:t>
      </w:r>
      <w:r w:rsidR="00D3222C">
        <w:rPr>
          <w:rFonts w:ascii="Times New Roman" w:eastAsia="Times New Roman" w:hAnsi="Times New Roman"/>
          <w:i/>
          <w:color w:val="000000"/>
          <w:sz w:val="24"/>
          <w:szCs w:val="24"/>
          <w:lang w:eastAsia="ru-RU"/>
        </w:rPr>
        <w:t>.8</w:t>
      </w:r>
      <w:r w:rsidR="00485A4C" w:rsidRPr="008C22CC">
        <w:rPr>
          <w:rFonts w:ascii="Times New Roman" w:eastAsia="Times New Roman" w:hAnsi="Times New Roman"/>
          <w:i/>
          <w:color w:val="000000"/>
          <w:sz w:val="24"/>
          <w:szCs w:val="24"/>
          <w:lang w:eastAsia="ru-RU"/>
        </w:rPr>
        <w:t xml:space="preserve">. Оформление ВКР </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ВКР должна быть подготовлена в одном экземпляре и переплетена в прошитую коленкоровую обложку.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Текст ВКР должен быть отредактирован и вычитан. Общий объем ВКР должен составлять не менее 60 страниц (без приложений, которые не входят в ее общий объем и постранично не нумеруются). Образцы оформления титульного листа ВКР, содержания, списка сокращений, списка использованных источников и литературы приведены в </w:t>
      </w:r>
      <w:r w:rsidRPr="008C22CC">
        <w:rPr>
          <w:rFonts w:ascii="Times New Roman" w:eastAsia="Times New Roman" w:hAnsi="Times New Roman"/>
          <w:i/>
          <w:snapToGrid w:val="0"/>
          <w:color w:val="000000"/>
          <w:sz w:val="24"/>
          <w:szCs w:val="24"/>
        </w:rPr>
        <w:t xml:space="preserve">Приложениях </w:t>
      </w:r>
      <w:r w:rsidR="0076699E" w:rsidRPr="008C22CC">
        <w:rPr>
          <w:rFonts w:ascii="Times New Roman" w:eastAsia="Times New Roman" w:hAnsi="Times New Roman"/>
          <w:i/>
          <w:snapToGrid w:val="0"/>
          <w:color w:val="000000"/>
          <w:sz w:val="24"/>
          <w:szCs w:val="24"/>
        </w:rPr>
        <w:t>4</w:t>
      </w:r>
      <w:r w:rsidRPr="008C22CC">
        <w:rPr>
          <w:rFonts w:ascii="Times New Roman" w:eastAsia="Times New Roman" w:hAnsi="Times New Roman"/>
          <w:i/>
          <w:sz w:val="24"/>
          <w:szCs w:val="24"/>
          <w:lang w:eastAsia="ru-RU"/>
        </w:rPr>
        <w:t>–</w:t>
      </w:r>
      <w:r w:rsidR="0076699E" w:rsidRPr="008C22CC">
        <w:rPr>
          <w:rFonts w:ascii="Times New Roman" w:eastAsia="Times New Roman" w:hAnsi="Times New Roman"/>
          <w:i/>
          <w:sz w:val="24"/>
          <w:szCs w:val="24"/>
          <w:lang w:eastAsia="ru-RU"/>
        </w:rPr>
        <w:t>7</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ВКР должна быть оформлена на одной стороне листа бумаги формата А4 по ГОСТ 9327-60.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Допускается представлять таблицы и иллюстрации на листах формата А3.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Текст следует печатать через 1,5 межстрочных интервала с использованием шрифта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xml:space="preserve">, кегль 14, соблюдая следующие размеры полей: левое – </w:t>
      </w:r>
      <w:smartTag w:uri="urn:schemas-microsoft-com:office:smarttags" w:element="metricconverter">
        <w:smartTagPr>
          <w:attr w:name="ProductID" w:val="30 мм"/>
        </w:smartTagPr>
        <w:r w:rsidRPr="008C22CC">
          <w:rPr>
            <w:rFonts w:ascii="Times New Roman" w:eastAsia="Times New Roman" w:hAnsi="Times New Roman"/>
            <w:snapToGrid w:val="0"/>
            <w:color w:val="000000"/>
            <w:sz w:val="24"/>
            <w:szCs w:val="24"/>
          </w:rPr>
          <w:t>30 мм</w:t>
        </w:r>
      </w:smartTag>
      <w:r w:rsidRPr="008C22CC">
        <w:rPr>
          <w:rFonts w:ascii="Times New Roman" w:eastAsia="Times New Roman" w:hAnsi="Times New Roman"/>
          <w:snapToGrid w:val="0"/>
          <w:color w:val="000000"/>
          <w:sz w:val="24"/>
          <w:szCs w:val="24"/>
        </w:rPr>
        <w:t xml:space="preserve">, правое – </w:t>
      </w:r>
      <w:smartTag w:uri="urn:schemas-microsoft-com:office:smarttags" w:element="metricconverter">
        <w:smartTagPr>
          <w:attr w:name="ProductID" w:val="15 мм"/>
        </w:smartTagPr>
        <w:r w:rsidRPr="008C22CC">
          <w:rPr>
            <w:rFonts w:ascii="Times New Roman" w:eastAsia="Times New Roman" w:hAnsi="Times New Roman"/>
            <w:snapToGrid w:val="0"/>
            <w:color w:val="000000"/>
            <w:sz w:val="24"/>
            <w:szCs w:val="24"/>
          </w:rPr>
          <w:t>15 мм</w:t>
        </w:r>
      </w:smartTag>
      <w:r w:rsidRPr="008C22CC">
        <w:rPr>
          <w:rFonts w:ascii="Times New Roman" w:eastAsia="Times New Roman" w:hAnsi="Times New Roman"/>
          <w:snapToGrid w:val="0"/>
          <w:color w:val="000000"/>
          <w:sz w:val="24"/>
          <w:szCs w:val="24"/>
        </w:rPr>
        <w:t xml:space="preserve">, верхнее – </w:t>
      </w:r>
      <w:smartTag w:uri="urn:schemas-microsoft-com:office:smarttags" w:element="metricconverter">
        <w:smartTagPr>
          <w:attr w:name="ProductID" w:val="20 мм"/>
        </w:smartTagPr>
        <w:r w:rsidRPr="008C22CC">
          <w:rPr>
            <w:rFonts w:ascii="Times New Roman" w:eastAsia="Times New Roman" w:hAnsi="Times New Roman"/>
            <w:snapToGrid w:val="0"/>
            <w:color w:val="000000"/>
            <w:sz w:val="24"/>
            <w:szCs w:val="24"/>
          </w:rPr>
          <w:t>20 мм</w:t>
        </w:r>
      </w:smartTag>
      <w:r w:rsidRPr="008C22CC">
        <w:rPr>
          <w:rFonts w:ascii="Times New Roman" w:eastAsia="Times New Roman" w:hAnsi="Times New Roman"/>
          <w:snapToGrid w:val="0"/>
          <w:color w:val="000000"/>
          <w:sz w:val="24"/>
          <w:szCs w:val="24"/>
        </w:rPr>
        <w:t xml:space="preserve">, нижнее – </w:t>
      </w:r>
      <w:smartTag w:uri="urn:schemas-microsoft-com:office:smarttags" w:element="metricconverter">
        <w:smartTagPr>
          <w:attr w:name="ProductID" w:val="20 мм"/>
        </w:smartTagPr>
        <w:r w:rsidRPr="008C22CC">
          <w:rPr>
            <w:rFonts w:ascii="Times New Roman" w:eastAsia="Times New Roman" w:hAnsi="Times New Roman"/>
            <w:snapToGrid w:val="0"/>
            <w:color w:val="000000"/>
            <w:sz w:val="24"/>
            <w:szCs w:val="24"/>
          </w:rPr>
          <w:t>20 мм</w:t>
        </w:r>
      </w:smartTag>
      <w:r w:rsidRPr="008C22CC">
        <w:rPr>
          <w:rFonts w:ascii="Times New Roman" w:eastAsia="Times New Roman" w:hAnsi="Times New Roman"/>
          <w:snapToGrid w:val="0"/>
          <w:color w:val="000000"/>
          <w:sz w:val="24"/>
          <w:szCs w:val="24"/>
        </w:rPr>
        <w:t xml:space="preserve">. Абзацы в тексте следует начинать с отступа, равного </w:t>
      </w:r>
      <w:smartTag w:uri="urn:schemas-microsoft-com:office:smarttags" w:element="metricconverter">
        <w:smartTagPr>
          <w:attr w:name="ProductID" w:val="12,5 мм"/>
        </w:smartTagPr>
        <w:r w:rsidRPr="008C22CC">
          <w:rPr>
            <w:rFonts w:ascii="Times New Roman" w:eastAsia="Times New Roman" w:hAnsi="Times New Roman"/>
            <w:snapToGrid w:val="0"/>
            <w:color w:val="000000"/>
            <w:sz w:val="24"/>
            <w:szCs w:val="24"/>
          </w:rPr>
          <w:t>12,5 мм</w:t>
        </w:r>
      </w:smartTag>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 титульном листе ставится подпись заведующего кафедрой, подтверждающая допуск ВКР к защите, а также подписи научного руководителя и научного консультанта (если таковой имеется), подтверждающие готовность ВКР к защите перед государственной экзаменационной комиссией.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Разделы и подразделы должны иметь заголовки. Заголовки разделов оформляют от поля (по центру), а подразделов – с абзаца. Расстояние между заголовками и текстом должно быть увеличено для выделения заголовка. Каждый раздел нужно начинать с новой страницы.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Заголовки разделов печатаются прописными буквами, а заголовки подразделов – строчными буквами. Заголовки не подчеркиваются, и в конце заголовка точка не ставится.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Заголовки разделов и подразделов нумеруются арабскими цифрами. Номер подраздела состоит из номеров раздела и подраздела, разделенных точкой. Например, первый раздел нумеруется как «1», а его подразделы – соответственно «1.1», «1.2», «1.3».</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Расстояние между заголовками структурных частей и следующим за ним текстом составляет три интервала. Такое же расстояние предусматривается между предыдущим текстом и заголовком последующего подраздела.</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Названия разделов и подразделов выделяются жирным шрифтом. Название раздела располагается посередине строки, а подраздела – от абзаца.</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Список использованных источников и литературы печатается через 1,5 интервала, каждое название начинается с абзаца.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 последнем листе списка использованных источников и литературы проставляется дата и личная подпись студента-выпускника, удостоверяющая, что текст ВКР им выверен, а цитаты проверены.</w:t>
      </w:r>
    </w:p>
    <w:p w:rsidR="00F72D4E" w:rsidRDefault="00F72D4E"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Нумерация страниц</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Страницы в ВКР нумеруют арабскими цифрами, </w:t>
      </w:r>
      <w:r w:rsidRPr="008C22CC">
        <w:rPr>
          <w:rFonts w:ascii="Times New Roman" w:eastAsia="Times New Roman" w:hAnsi="Times New Roman"/>
          <w:sz w:val="24"/>
          <w:szCs w:val="24"/>
          <w:lang w:eastAsia="ru-RU"/>
        </w:rPr>
        <w:t xml:space="preserve">используя </w:t>
      </w:r>
      <w:r w:rsidRPr="008C22CC">
        <w:rPr>
          <w:rFonts w:ascii="Times New Roman" w:eastAsia="Times New Roman" w:hAnsi="Times New Roman"/>
          <w:snapToGrid w:val="0"/>
          <w:color w:val="000000"/>
          <w:sz w:val="24"/>
          <w:szCs w:val="24"/>
        </w:rPr>
        <w:t xml:space="preserve">шрифт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кегль 12, с соблюдением сквозной нумерации по всему тексту. Номер проставляется в правом верхнем углу (выравнивание по правовому краю) без точки в конце.</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Титульный лист работы и Содержание включаются в общую нумерацию, но номер страницы на них не проставляется.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Не включаются в общую нумерацию приложения и сопроводительные документы к ВКР, представляемые на защиту в ГЭК: задание на выполнение работы, отзыв научного руководителя, отзывы оппонентов, справка о внедрении результатов дипломного исследования, демонстрационный материал для публичной защиты.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Схемы, рисунки, таблицы и другой иллюстративный материал, расположенные </w:t>
      </w:r>
      <w:r w:rsidR="00E55715">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тексте ВКР на отдельных листах, включаются в общую нумерацию страниц.</w:t>
      </w:r>
    </w:p>
    <w:p w:rsidR="00EF7CE5" w:rsidRPr="008C22CC" w:rsidRDefault="00EF7CE5" w:rsidP="00162A2A">
      <w:pPr>
        <w:autoSpaceDE w:val="0"/>
        <w:autoSpaceDN w:val="0"/>
        <w:adjustRightInd w:val="0"/>
        <w:spacing w:after="0" w:line="288" w:lineRule="auto"/>
        <w:ind w:hanging="539"/>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 xml:space="preserve">Оформление таблиц, графического материала, формул расчета </w:t>
      </w:r>
    </w:p>
    <w:p w:rsidR="00EF7CE5" w:rsidRPr="008C22CC" w:rsidRDefault="00EF7CE5" w:rsidP="00162A2A">
      <w:pPr>
        <w:autoSpaceDE w:val="0"/>
        <w:autoSpaceDN w:val="0"/>
        <w:adjustRightInd w:val="0"/>
        <w:spacing w:after="0" w:line="120" w:lineRule="auto"/>
        <w:ind w:hanging="539"/>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Основная часть ВКР обязательно должна содержать различного рода иллюстративные материалы (таблицы, чертежи, схемы, диаграммы, гистограммы, рисунки) в целях раскрытия свойств и характеристик объекта исследования или для лучшего понимания текста.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Таблицы</w:t>
      </w:r>
      <w:r w:rsidRPr="008C22CC">
        <w:rPr>
          <w:rFonts w:ascii="Times New Roman" w:eastAsia="Times New Roman" w:hAnsi="Times New Roman"/>
          <w:sz w:val="24"/>
          <w:szCs w:val="24"/>
          <w:lang w:eastAsia="ru-RU"/>
        </w:rPr>
        <w:t xml:space="preserve">. Данная форма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и горизонтальный – строки.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Графу «№ п/п» в таблицу включать не следует.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Заголовок и слово «Таблица» начинаются с прописной буквы. Заголовок не подчеркивается. Заголовок таблицы помещают на следующей строке от слова «Таблица» посередине страницы. Если название таблицы занимает две и более строки, то при печатании заголовка рекомендуется использовать одинарный межстрочный интервал.</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Таблицы помещаются в тексте работы сразу после ссылок на них. Они должны иметь сквозную нумерацию в рамках всей ВКР. Знак «№» при нумерации таблиц </w:t>
      </w:r>
      <w:r w:rsidR="008C4AB5">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не ставится. При представлении таблиц рекомендуется использовать одинарный межстрочный интервал (пример 1).</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autoSpaceDE w:val="0"/>
        <w:autoSpaceDN w:val="0"/>
        <w:adjustRightInd w:val="0"/>
        <w:spacing w:after="0" w:line="288"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1.</w:t>
      </w: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Прирост продукции можно достичь на основе повышения производительности труда и увеличения численности работающих. Исходные данные для а</w:t>
      </w:r>
      <w:r w:rsidR="002C3C85">
        <w:rPr>
          <w:rFonts w:ascii="Times New Roman" w:eastAsia="Times New Roman" w:hAnsi="Times New Roman"/>
          <w:b/>
          <w:sz w:val="18"/>
          <w:szCs w:val="18"/>
          <w:lang w:eastAsia="ru-RU"/>
        </w:rPr>
        <w:t>н</w:t>
      </w:r>
      <w:r w:rsidR="002B419D">
        <w:rPr>
          <w:rFonts w:ascii="Times New Roman" w:eastAsia="Times New Roman" w:hAnsi="Times New Roman"/>
          <w:b/>
          <w:sz w:val="18"/>
          <w:szCs w:val="18"/>
          <w:lang w:eastAsia="ru-RU"/>
        </w:rPr>
        <w:t>ализа приведены в табл. 1 (с. 1</w:t>
      </w:r>
      <w:r w:rsidR="00E55715">
        <w:rPr>
          <w:rFonts w:ascii="Times New Roman" w:eastAsia="Times New Roman" w:hAnsi="Times New Roman"/>
          <w:b/>
          <w:sz w:val="18"/>
          <w:szCs w:val="18"/>
          <w:lang w:eastAsia="ru-RU"/>
        </w:rPr>
        <w:t>6</w:t>
      </w:r>
      <w:r w:rsidRPr="008C22CC">
        <w:rPr>
          <w:rFonts w:ascii="Times New Roman" w:eastAsia="Times New Roman" w:hAnsi="Times New Roman"/>
          <w:b/>
          <w:sz w:val="18"/>
          <w:szCs w:val="18"/>
          <w:lang w:eastAsia="ru-RU"/>
        </w:rPr>
        <w:t>).</w:t>
      </w:r>
    </w:p>
    <w:p w:rsidR="00EF7CE5" w:rsidRPr="008C22CC" w:rsidRDefault="00EF7CE5" w:rsidP="00162A2A">
      <w:pPr>
        <w:keepNext/>
        <w:widowControl w:val="0"/>
        <w:tabs>
          <w:tab w:val="left" w:pos="7380"/>
        </w:tabs>
        <w:autoSpaceDE w:val="0"/>
        <w:autoSpaceDN w:val="0"/>
        <w:adjustRightInd w:val="0"/>
        <w:spacing w:after="0" w:line="120" w:lineRule="auto"/>
        <w:jc w:val="right"/>
        <w:rPr>
          <w:rFonts w:ascii="Times New Roman" w:eastAsia="Times New Roman" w:hAnsi="Times New Roman"/>
          <w:b/>
          <w:i/>
          <w:iCs/>
          <w:sz w:val="18"/>
          <w:szCs w:val="18"/>
          <w:lang w:eastAsia="ru-RU"/>
        </w:rPr>
      </w:pPr>
    </w:p>
    <w:p w:rsidR="00EF7CE5" w:rsidRPr="008C22CC" w:rsidRDefault="00EF7CE5" w:rsidP="00162A2A">
      <w:pPr>
        <w:keepNext/>
        <w:widowControl w:val="0"/>
        <w:tabs>
          <w:tab w:val="left" w:pos="7380"/>
        </w:tabs>
        <w:autoSpaceDE w:val="0"/>
        <w:autoSpaceDN w:val="0"/>
        <w:adjustRightInd w:val="0"/>
        <w:spacing w:after="0" w:line="360" w:lineRule="auto"/>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Таблица 1</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Анализ изменения объемов реализации под воздействием изменения</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производительности труда и численности работающих</w:t>
      </w:r>
    </w:p>
    <w:p w:rsidR="00EF7CE5" w:rsidRPr="008C22CC" w:rsidRDefault="00EF7CE5" w:rsidP="00162A2A">
      <w:pPr>
        <w:autoSpaceDE w:val="0"/>
        <w:autoSpaceDN w:val="0"/>
        <w:adjustRightInd w:val="0"/>
        <w:spacing w:after="0" w:line="120" w:lineRule="auto"/>
        <w:jc w:val="center"/>
        <w:rPr>
          <w:rFonts w:ascii="Times New Roman" w:eastAsia="Times New Roman" w:hAnsi="Times New Roman"/>
          <w:b/>
          <w:sz w:val="18"/>
          <w:szCs w:val="18"/>
          <w:lang w:eastAsia="ru-RU"/>
        </w:rPr>
      </w:pPr>
    </w:p>
    <w:tbl>
      <w:tblPr>
        <w:tblW w:w="0" w:type="auto"/>
        <w:jc w:val="center"/>
        <w:tblLook w:val="0000"/>
      </w:tblPr>
      <w:tblGrid>
        <w:gridCol w:w="2761"/>
        <w:gridCol w:w="1479"/>
        <w:gridCol w:w="1507"/>
        <w:gridCol w:w="1729"/>
        <w:gridCol w:w="1862"/>
      </w:tblGrid>
      <w:tr w:rsidR="00EF7CE5" w:rsidRPr="008C22CC" w:rsidTr="004A20E6">
        <w:tblPrEx>
          <w:tblCellMar>
            <w:top w:w="0" w:type="dxa"/>
            <w:bottom w:w="0" w:type="dxa"/>
          </w:tblCellMar>
        </w:tblPrEx>
        <w:trPr>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Показатели</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(отчет)</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(базис)</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Отклонения,</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2C3C8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выпол</w:t>
            </w:r>
            <w:r w:rsidR="00EF7CE5" w:rsidRPr="008C22CC">
              <w:rPr>
                <w:rFonts w:ascii="Times New Roman" w:eastAsia="Times New Roman" w:hAnsi="Times New Roman"/>
                <w:b/>
                <w:sz w:val="18"/>
                <w:szCs w:val="18"/>
                <w:lang w:eastAsia="ru-RU"/>
              </w:rPr>
              <w:t>нения плана</w:t>
            </w:r>
          </w:p>
        </w:tc>
      </w:tr>
      <w:tr w:rsidR="00EF7CE5" w:rsidRPr="008C22CC" w:rsidTr="004A20E6">
        <w:tblPrEx>
          <w:tblCellMar>
            <w:top w:w="0" w:type="dxa"/>
            <w:bottom w:w="0" w:type="dxa"/>
          </w:tblCellMar>
        </w:tblPrEx>
        <w:trPr>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Реализовано всего, </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285 768</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308 000</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- 22 232</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92,8</w:t>
            </w:r>
          </w:p>
        </w:tc>
      </w:tr>
      <w:tr w:rsidR="00EF7CE5" w:rsidRPr="008C22CC" w:rsidTr="00F72D4E">
        <w:tblPrEx>
          <w:tblCellMar>
            <w:top w:w="0" w:type="dxa"/>
            <w:bottom w:w="0" w:type="dxa"/>
          </w:tblCellMar>
        </w:tblPrEx>
        <w:trPr>
          <w:trHeight w:val="275"/>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Численность персонала, чел.</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35</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94,6</w:t>
            </w:r>
          </w:p>
        </w:tc>
      </w:tr>
      <w:tr w:rsidR="00EF7CE5" w:rsidRPr="008C22CC" w:rsidTr="00F72D4E">
        <w:tblPrEx>
          <w:tblCellMar>
            <w:top w:w="0" w:type="dxa"/>
            <w:bottom w:w="0" w:type="dxa"/>
          </w:tblCellMar>
        </w:tblPrEx>
        <w:trPr>
          <w:trHeight w:val="406"/>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Выработка на 1-го работающего, </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 / чел.</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8 165</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8 324</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- 159</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98,0</w:t>
            </w:r>
          </w:p>
        </w:tc>
      </w:tr>
    </w:tbl>
    <w:p w:rsidR="00EF7CE5" w:rsidRPr="008C22CC" w:rsidRDefault="00EF7CE5" w:rsidP="00F72D4E">
      <w:pPr>
        <w:spacing w:after="0" w:line="360" w:lineRule="auto"/>
        <w:ind w:firstLine="720"/>
        <w:jc w:val="both"/>
        <w:rPr>
          <w:rFonts w:ascii="Times New Roman" w:eastAsia="Times New Roman" w:hAnsi="Times New Roman"/>
          <w:b/>
          <w:sz w:val="18"/>
          <w:szCs w:val="18"/>
          <w:lang w:eastAsia="ru-RU"/>
        </w:rPr>
      </w:pPr>
    </w:p>
    <w:p w:rsidR="008C4AB5" w:rsidRPr="008C4AB5" w:rsidRDefault="008C4AB5" w:rsidP="008C4AB5">
      <w:pPr>
        <w:spacing w:after="0" w:line="240" w:lineRule="auto"/>
        <w:ind w:firstLine="720"/>
        <w:jc w:val="both"/>
        <w:rPr>
          <w:rFonts w:ascii="Times New Roman" w:eastAsia="Times New Roman" w:hAnsi="Times New Roman"/>
          <w:sz w:val="24"/>
          <w:szCs w:val="24"/>
          <w:lang w:eastAsia="ru-RU"/>
        </w:rPr>
      </w:pPr>
      <w:r w:rsidRPr="008C4AB5">
        <w:rPr>
          <w:rFonts w:ascii="Times New Roman" w:eastAsia="Times New Roman" w:hAnsi="Times New Roman"/>
          <w:sz w:val="24"/>
          <w:szCs w:val="24"/>
          <w:lang w:eastAsia="ru-RU"/>
        </w:rPr>
        <w:t xml:space="preserve">Если таблица содержит более 5 граф допускается использование шрифтов </w:t>
      </w:r>
      <w:r w:rsidRPr="008C4AB5">
        <w:rPr>
          <w:rFonts w:ascii="Times New Roman" w:eastAsia="Times New Roman" w:hAnsi="Times New Roman"/>
          <w:sz w:val="24"/>
          <w:szCs w:val="24"/>
          <w:lang w:val="en-US" w:eastAsia="ru-RU"/>
        </w:rPr>
        <w:t>Times</w:t>
      </w:r>
      <w:r w:rsidRPr="008C4AB5">
        <w:rPr>
          <w:rFonts w:ascii="Times New Roman" w:eastAsia="Times New Roman" w:hAnsi="Times New Roman"/>
          <w:sz w:val="24"/>
          <w:szCs w:val="24"/>
          <w:lang w:eastAsia="ru-RU"/>
        </w:rPr>
        <w:t xml:space="preserve"> </w:t>
      </w:r>
      <w:r w:rsidRPr="008C4AB5">
        <w:rPr>
          <w:rFonts w:ascii="Times New Roman" w:eastAsia="Times New Roman" w:hAnsi="Times New Roman"/>
          <w:sz w:val="24"/>
          <w:szCs w:val="24"/>
          <w:lang w:val="en-US" w:eastAsia="ru-RU"/>
        </w:rPr>
        <w:t>New</w:t>
      </w:r>
      <w:r w:rsidRPr="008C4AB5">
        <w:rPr>
          <w:rFonts w:ascii="Times New Roman" w:eastAsia="Times New Roman" w:hAnsi="Times New Roman"/>
          <w:sz w:val="24"/>
          <w:szCs w:val="24"/>
          <w:lang w:eastAsia="ru-RU"/>
        </w:rPr>
        <w:t xml:space="preserve"> </w:t>
      </w:r>
      <w:r w:rsidRPr="008C4AB5">
        <w:rPr>
          <w:rFonts w:ascii="Times New Roman" w:eastAsia="Times New Roman" w:hAnsi="Times New Roman"/>
          <w:sz w:val="24"/>
          <w:szCs w:val="24"/>
          <w:lang w:val="en-US" w:eastAsia="ru-RU"/>
        </w:rPr>
        <w:t>Roman</w:t>
      </w:r>
      <w:r w:rsidRPr="008C4AB5">
        <w:rPr>
          <w:rFonts w:ascii="Times New Roman" w:eastAsia="Times New Roman" w:hAnsi="Times New Roman"/>
          <w:sz w:val="24"/>
          <w:szCs w:val="24"/>
          <w:lang w:eastAsia="ru-RU"/>
        </w:rPr>
        <w:t>, кегли 10–12. Для компактности представления материалов в таблицах разрешается использование знаков переноса (пример 2).</w:t>
      </w:r>
    </w:p>
    <w:p w:rsidR="008C4AB5" w:rsidRDefault="008C4AB5" w:rsidP="00E55715">
      <w:pPr>
        <w:spacing w:after="0" w:line="240" w:lineRule="auto"/>
        <w:ind w:firstLine="720"/>
        <w:jc w:val="both"/>
        <w:rPr>
          <w:rFonts w:ascii="Times New Roman" w:eastAsia="Times New Roman" w:hAnsi="Times New Roman"/>
          <w:b/>
          <w:sz w:val="18"/>
          <w:szCs w:val="18"/>
          <w:lang w:eastAsia="ru-RU"/>
        </w:rPr>
      </w:pPr>
    </w:p>
    <w:p w:rsidR="00E55715" w:rsidRPr="00E55715" w:rsidRDefault="00E55715" w:rsidP="00E55715">
      <w:pPr>
        <w:spacing w:after="0" w:line="240" w:lineRule="auto"/>
        <w:ind w:firstLine="720"/>
        <w:jc w:val="both"/>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xml:space="preserve">Пример </w:t>
      </w:r>
      <w:r>
        <w:rPr>
          <w:rFonts w:ascii="Times New Roman" w:eastAsia="Times New Roman" w:hAnsi="Times New Roman"/>
          <w:b/>
          <w:sz w:val="18"/>
          <w:szCs w:val="18"/>
          <w:lang w:eastAsia="ru-RU"/>
        </w:rPr>
        <w:t>2</w:t>
      </w:r>
      <w:r w:rsidRPr="00E55715">
        <w:rPr>
          <w:rFonts w:ascii="Times New Roman" w:eastAsia="Times New Roman" w:hAnsi="Times New Roman"/>
          <w:b/>
          <w:sz w:val="18"/>
          <w:szCs w:val="18"/>
          <w:lang w:eastAsia="ru-RU"/>
        </w:rPr>
        <w:t>.</w:t>
      </w:r>
    </w:p>
    <w:p w:rsidR="00E55715" w:rsidRPr="00E55715" w:rsidRDefault="00E55715" w:rsidP="00E55715">
      <w:pPr>
        <w:spacing w:after="0" w:line="240" w:lineRule="auto"/>
        <w:ind w:firstLine="720"/>
        <w:jc w:val="both"/>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Результаты анализа влияния численности и производительности работающих на реализацию продук</w:t>
      </w:r>
      <w:r>
        <w:rPr>
          <w:rFonts w:ascii="Times New Roman" w:eastAsia="Times New Roman" w:hAnsi="Times New Roman"/>
          <w:b/>
          <w:sz w:val="18"/>
          <w:szCs w:val="18"/>
          <w:lang w:eastAsia="ru-RU"/>
        </w:rPr>
        <w:t>ции представлены в табл. 2</w:t>
      </w:r>
      <w:r w:rsidRPr="00E55715">
        <w:rPr>
          <w:rFonts w:ascii="Times New Roman" w:eastAsia="Times New Roman" w:hAnsi="Times New Roman"/>
          <w:b/>
          <w:sz w:val="18"/>
          <w:szCs w:val="18"/>
          <w:lang w:eastAsia="ru-RU"/>
        </w:rPr>
        <w:t xml:space="preserve"> (с. 1</w:t>
      </w:r>
      <w:r>
        <w:rPr>
          <w:rFonts w:ascii="Times New Roman" w:eastAsia="Times New Roman" w:hAnsi="Times New Roman"/>
          <w:b/>
          <w:sz w:val="18"/>
          <w:szCs w:val="18"/>
          <w:lang w:eastAsia="ru-RU"/>
        </w:rPr>
        <w:t>6</w:t>
      </w:r>
      <w:r w:rsidRPr="00E55715">
        <w:rPr>
          <w:rFonts w:ascii="Times New Roman" w:eastAsia="Times New Roman" w:hAnsi="Times New Roman"/>
          <w:b/>
          <w:sz w:val="18"/>
          <w:szCs w:val="18"/>
          <w:lang w:eastAsia="ru-RU"/>
        </w:rPr>
        <w:t>).</w:t>
      </w:r>
    </w:p>
    <w:p w:rsidR="00E55715" w:rsidRPr="00E55715" w:rsidRDefault="00E55715" w:rsidP="00E55715">
      <w:pPr>
        <w:spacing w:after="0" w:line="240" w:lineRule="auto"/>
        <w:ind w:firstLine="720"/>
        <w:jc w:val="both"/>
        <w:rPr>
          <w:rFonts w:ascii="Times New Roman" w:eastAsia="Times New Roman" w:hAnsi="Times New Roman"/>
          <w:b/>
          <w:sz w:val="18"/>
          <w:szCs w:val="18"/>
          <w:lang w:eastAsia="ru-RU"/>
        </w:rPr>
      </w:pPr>
    </w:p>
    <w:p w:rsidR="00E55715" w:rsidRPr="00E55715" w:rsidRDefault="00E55715" w:rsidP="00E55715">
      <w:pPr>
        <w:spacing w:after="0" w:line="240" w:lineRule="auto"/>
        <w:ind w:firstLine="720"/>
        <w:jc w:val="right"/>
        <w:rPr>
          <w:rFonts w:ascii="Times New Roman" w:eastAsia="Times New Roman" w:hAnsi="Times New Roman"/>
          <w:b/>
          <w:i/>
          <w:iCs/>
          <w:sz w:val="18"/>
          <w:szCs w:val="18"/>
          <w:lang w:eastAsia="ru-RU"/>
        </w:rPr>
      </w:pPr>
      <w:r>
        <w:rPr>
          <w:rFonts w:ascii="Times New Roman" w:eastAsia="Times New Roman" w:hAnsi="Times New Roman"/>
          <w:b/>
          <w:i/>
          <w:iCs/>
          <w:sz w:val="18"/>
          <w:szCs w:val="18"/>
          <w:lang w:eastAsia="ru-RU"/>
        </w:rPr>
        <w:t>Таблица 2</w:t>
      </w:r>
    </w:p>
    <w:p w:rsidR="00E55715" w:rsidRPr="00E55715" w:rsidRDefault="00E55715" w:rsidP="00E55715">
      <w:pPr>
        <w:spacing w:after="0" w:line="240" w:lineRule="auto"/>
        <w:ind w:firstLine="720"/>
        <w:jc w:val="both"/>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Анализ влияния численности и производительности на реализацию продукции</w:t>
      </w:r>
    </w:p>
    <w:p w:rsidR="00E55715" w:rsidRPr="00E55715" w:rsidRDefault="00E55715" w:rsidP="00E55715">
      <w:pPr>
        <w:spacing w:after="0" w:line="240" w:lineRule="auto"/>
        <w:ind w:firstLine="720"/>
        <w:jc w:val="both"/>
        <w:rPr>
          <w:rFonts w:ascii="Times New Roman" w:eastAsia="Times New Roman" w:hAnsi="Times New Roman"/>
          <w:b/>
          <w:sz w:val="18"/>
          <w:szCs w:val="18"/>
          <w:lang w:eastAsia="ru-RU"/>
        </w:rPr>
      </w:pPr>
    </w:p>
    <w:tbl>
      <w:tblPr>
        <w:tblW w:w="9360" w:type="dxa"/>
        <w:tblInd w:w="108" w:type="dxa"/>
        <w:tblLook w:val="0000"/>
      </w:tblPr>
      <w:tblGrid>
        <w:gridCol w:w="2944"/>
        <w:gridCol w:w="1080"/>
        <w:gridCol w:w="1080"/>
        <w:gridCol w:w="1491"/>
        <w:gridCol w:w="1461"/>
        <w:gridCol w:w="1304"/>
      </w:tblGrid>
      <w:tr w:rsidR="00E55715" w:rsidRPr="00E55715" w:rsidTr="00F37C1C">
        <w:tblPrEx>
          <w:tblCellMar>
            <w:top w:w="0" w:type="dxa"/>
            <w:bottom w:w="0" w:type="dxa"/>
          </w:tblCellMar>
        </w:tblPrEx>
        <w:tc>
          <w:tcPr>
            <w:tcW w:w="294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Показатели</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Год (отчет)</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Год (базис)</w:t>
            </w:r>
          </w:p>
        </w:tc>
        <w:tc>
          <w:tcPr>
            <w:tcW w:w="149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Отклонение абсолютное,  (+/- )</w:t>
            </w:r>
          </w:p>
        </w:tc>
        <w:tc>
          <w:tcPr>
            <w:tcW w:w="146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Процент выполнения плана, %</w:t>
            </w:r>
          </w:p>
        </w:tc>
        <w:tc>
          <w:tcPr>
            <w:tcW w:w="130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Откло-нение, %, (+/-)</w:t>
            </w:r>
          </w:p>
        </w:tc>
      </w:tr>
      <w:tr w:rsidR="00E55715" w:rsidRPr="00E55715" w:rsidTr="00F37C1C">
        <w:tblPrEx>
          <w:tblCellMar>
            <w:top w:w="0" w:type="dxa"/>
            <w:bottom w:w="0" w:type="dxa"/>
          </w:tblCellMar>
        </w:tblPrEx>
        <w:tc>
          <w:tcPr>
            <w:tcW w:w="294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Реализация продукции</w:t>
            </w:r>
          </w:p>
          <w:p w:rsidR="00E55715" w:rsidRPr="00E5571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285 768</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308 000</w:t>
            </w:r>
          </w:p>
        </w:tc>
        <w:tc>
          <w:tcPr>
            <w:tcW w:w="149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- 22 232</w:t>
            </w:r>
          </w:p>
        </w:tc>
        <w:tc>
          <w:tcPr>
            <w:tcW w:w="146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92,8</w:t>
            </w:r>
          </w:p>
        </w:tc>
        <w:tc>
          <w:tcPr>
            <w:tcW w:w="130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- 7,2</w:t>
            </w:r>
          </w:p>
        </w:tc>
      </w:tr>
      <w:tr w:rsidR="00E55715" w:rsidRPr="00E55715" w:rsidTr="00F37C1C">
        <w:tblPrEx>
          <w:tblCellMar>
            <w:top w:w="0" w:type="dxa"/>
            <w:bottom w:w="0" w:type="dxa"/>
          </w:tblCellMar>
        </w:tblPrEx>
        <w:trPr>
          <w:trHeight w:val="456"/>
        </w:trPr>
        <w:tc>
          <w:tcPr>
            <w:tcW w:w="294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Численность персонала, чел.</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35</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37</w:t>
            </w:r>
          </w:p>
        </w:tc>
        <w:tc>
          <w:tcPr>
            <w:tcW w:w="149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- 2</w:t>
            </w:r>
          </w:p>
        </w:tc>
        <w:tc>
          <w:tcPr>
            <w:tcW w:w="146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94,6</w:t>
            </w:r>
          </w:p>
        </w:tc>
        <w:tc>
          <w:tcPr>
            <w:tcW w:w="130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-5,4</w:t>
            </w:r>
          </w:p>
        </w:tc>
      </w:tr>
      <w:tr w:rsidR="00E55715" w:rsidRPr="00E55715" w:rsidTr="00F37C1C">
        <w:tblPrEx>
          <w:tblCellMar>
            <w:top w:w="0" w:type="dxa"/>
            <w:bottom w:w="0" w:type="dxa"/>
          </w:tblCellMar>
        </w:tblPrEx>
        <w:trPr>
          <w:trHeight w:val="756"/>
        </w:trPr>
        <w:tc>
          <w:tcPr>
            <w:tcW w:w="2944" w:type="dxa"/>
            <w:tcBorders>
              <w:top w:val="single" w:sz="6" w:space="0" w:color="auto"/>
              <w:left w:val="single" w:sz="6" w:space="0" w:color="auto"/>
              <w:bottom w:val="single" w:sz="6" w:space="0" w:color="auto"/>
              <w:right w:val="single" w:sz="6" w:space="0" w:color="auto"/>
            </w:tcBorders>
            <w:vAlign w:val="center"/>
          </w:tcPr>
          <w:p w:rsidR="008C4AB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xml:space="preserve">Среднегодовая выработка </w:t>
            </w:r>
          </w:p>
          <w:p w:rsidR="00E55715" w:rsidRPr="00E5571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на одного работающего,</w:t>
            </w:r>
          </w:p>
          <w:p w:rsidR="00E55715" w:rsidRPr="00E55715" w:rsidRDefault="00E55715" w:rsidP="008C4AB5">
            <w:pPr>
              <w:spacing w:after="0" w:line="240" w:lineRule="auto"/>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тыс. руб. / чел.</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8 164,8</w:t>
            </w:r>
          </w:p>
        </w:tc>
        <w:tc>
          <w:tcPr>
            <w:tcW w:w="1080"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8 324,3</w:t>
            </w:r>
          </w:p>
        </w:tc>
        <w:tc>
          <w:tcPr>
            <w:tcW w:w="149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- 159,5</w:t>
            </w:r>
          </w:p>
        </w:tc>
        <w:tc>
          <w:tcPr>
            <w:tcW w:w="1461"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98,1</w:t>
            </w:r>
          </w:p>
        </w:tc>
        <w:tc>
          <w:tcPr>
            <w:tcW w:w="1304" w:type="dxa"/>
            <w:tcBorders>
              <w:top w:val="single" w:sz="6" w:space="0" w:color="auto"/>
              <w:left w:val="single" w:sz="6" w:space="0" w:color="auto"/>
              <w:bottom w:val="single" w:sz="6" w:space="0" w:color="auto"/>
              <w:right w:val="single" w:sz="6" w:space="0" w:color="auto"/>
            </w:tcBorders>
            <w:vAlign w:val="center"/>
          </w:tcPr>
          <w:p w:rsidR="00E55715" w:rsidRPr="00E55715" w:rsidRDefault="00E55715" w:rsidP="008C4AB5">
            <w:pPr>
              <w:spacing w:after="0" w:line="240" w:lineRule="auto"/>
              <w:jc w:val="center"/>
              <w:rPr>
                <w:rFonts w:ascii="Times New Roman" w:eastAsia="Times New Roman" w:hAnsi="Times New Roman"/>
                <w:b/>
                <w:sz w:val="18"/>
                <w:szCs w:val="18"/>
                <w:lang w:eastAsia="ru-RU"/>
              </w:rPr>
            </w:pPr>
            <w:r w:rsidRPr="00E55715">
              <w:rPr>
                <w:rFonts w:ascii="Times New Roman" w:eastAsia="Times New Roman" w:hAnsi="Times New Roman"/>
                <w:b/>
                <w:sz w:val="18"/>
                <w:szCs w:val="18"/>
                <w:lang w:eastAsia="ru-RU"/>
              </w:rPr>
              <w:t>- 1,9</w:t>
            </w:r>
          </w:p>
        </w:tc>
      </w:tr>
    </w:tbl>
    <w:p w:rsidR="00E55715" w:rsidRDefault="00E55715" w:rsidP="00E55715">
      <w:pPr>
        <w:spacing w:after="0" w:line="360" w:lineRule="auto"/>
        <w:ind w:firstLine="720"/>
        <w:jc w:val="both"/>
        <w:rPr>
          <w:rFonts w:ascii="Times New Roman" w:eastAsia="Times New Roman" w:hAnsi="Times New Roman"/>
          <w:b/>
          <w:sz w:val="18"/>
          <w:szCs w:val="18"/>
          <w:lang w:eastAsia="ru-RU"/>
        </w:rPr>
      </w:pPr>
    </w:p>
    <w:p w:rsidR="00EF7CE5" w:rsidRPr="008C4AB5" w:rsidRDefault="00EF7CE5" w:rsidP="00162A2A">
      <w:pPr>
        <w:spacing w:after="0" w:line="240" w:lineRule="auto"/>
        <w:ind w:firstLine="720"/>
        <w:jc w:val="both"/>
        <w:rPr>
          <w:rFonts w:ascii="Times New Roman" w:eastAsia="Times New Roman" w:hAnsi="Times New Roman"/>
          <w:sz w:val="24"/>
          <w:szCs w:val="24"/>
          <w:lang w:eastAsia="ru-RU"/>
        </w:rPr>
      </w:pPr>
      <w:r w:rsidRPr="008C4AB5">
        <w:rPr>
          <w:rFonts w:ascii="Times New Roman" w:eastAsia="Times New Roman" w:hAnsi="Times New Roman"/>
          <w:sz w:val="24"/>
          <w:szCs w:val="24"/>
          <w:lang w:eastAsia="ru-RU"/>
        </w:rPr>
        <w:t>Графы таблицы должны быть пронумерованы, если таблица располагается более</w:t>
      </w:r>
      <w:r w:rsidR="008C4AB5" w:rsidRPr="008C4AB5">
        <w:rPr>
          <w:rFonts w:ascii="Times New Roman" w:eastAsia="Times New Roman" w:hAnsi="Times New Roman"/>
          <w:sz w:val="24"/>
          <w:szCs w:val="24"/>
          <w:lang w:eastAsia="ru-RU"/>
        </w:rPr>
        <w:t xml:space="preserve"> чем на одной странице (пример 3</w:t>
      </w:r>
      <w:r w:rsidRPr="008C4AB5">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Пример </w:t>
      </w:r>
      <w:r w:rsidR="008C4AB5">
        <w:rPr>
          <w:rFonts w:ascii="Times New Roman" w:eastAsia="Times New Roman" w:hAnsi="Times New Roman"/>
          <w:b/>
          <w:sz w:val="18"/>
          <w:szCs w:val="18"/>
          <w:lang w:eastAsia="ru-RU"/>
        </w:rPr>
        <w:t>3</w:t>
      </w:r>
      <w:r w:rsidRPr="008C22CC">
        <w:rPr>
          <w:rFonts w:ascii="Times New Roman" w:eastAsia="Times New Roman" w:hAnsi="Times New Roman"/>
          <w:b/>
          <w:sz w:val="18"/>
          <w:szCs w:val="18"/>
          <w:lang w:eastAsia="ru-RU"/>
        </w:rPr>
        <w:t>.</w:t>
      </w:r>
    </w:p>
    <w:p w:rsidR="00EF7CE5" w:rsidRPr="008C22CC" w:rsidRDefault="00EF7CE5" w:rsidP="00162A2A">
      <w:pPr>
        <w:spacing w:after="0" w:line="72"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Эффективность использования основных фондов характеризуют обобщающие показатели: фондоотдача, фондоемкость, фондовооруженность, рентабельность. Исходные данные для анализа названных показателей </w:t>
      </w:r>
      <w:r w:rsidR="006E3D65">
        <w:rPr>
          <w:rFonts w:ascii="Times New Roman" w:eastAsia="Times New Roman" w:hAnsi="Times New Roman"/>
          <w:b/>
          <w:sz w:val="18"/>
          <w:szCs w:val="18"/>
          <w:lang w:eastAsia="ru-RU"/>
        </w:rPr>
        <w:t xml:space="preserve">             </w:t>
      </w:r>
      <w:r w:rsidRPr="008C22CC">
        <w:rPr>
          <w:rFonts w:ascii="Times New Roman" w:eastAsia="Times New Roman" w:hAnsi="Times New Roman"/>
          <w:b/>
          <w:sz w:val="18"/>
          <w:szCs w:val="18"/>
          <w:lang w:eastAsia="ru-RU"/>
        </w:rPr>
        <w:t>по объекту дипломного исслед</w:t>
      </w:r>
      <w:r w:rsidR="00E55715">
        <w:rPr>
          <w:rFonts w:ascii="Times New Roman" w:eastAsia="Times New Roman" w:hAnsi="Times New Roman"/>
          <w:b/>
          <w:sz w:val="18"/>
          <w:szCs w:val="18"/>
          <w:lang w:eastAsia="ru-RU"/>
        </w:rPr>
        <w:t>ования приведены в табл. 3</w:t>
      </w:r>
      <w:r w:rsidR="002B419D">
        <w:rPr>
          <w:rFonts w:ascii="Times New Roman" w:eastAsia="Times New Roman" w:hAnsi="Times New Roman"/>
          <w:b/>
          <w:sz w:val="18"/>
          <w:szCs w:val="18"/>
          <w:lang w:eastAsia="ru-RU"/>
        </w:rPr>
        <w:t xml:space="preserve"> (с. 1</w:t>
      </w:r>
      <w:r w:rsidR="00E55715">
        <w:rPr>
          <w:rFonts w:ascii="Times New Roman" w:eastAsia="Times New Roman" w:hAnsi="Times New Roman"/>
          <w:b/>
          <w:sz w:val="18"/>
          <w:szCs w:val="18"/>
          <w:lang w:eastAsia="ru-RU"/>
        </w:rPr>
        <w:t>6</w:t>
      </w:r>
      <w:r w:rsidR="002B419D">
        <w:rPr>
          <w:rFonts w:ascii="Times New Roman" w:eastAsia="Times New Roman" w:hAnsi="Times New Roman"/>
          <w:b/>
          <w:sz w:val="18"/>
          <w:szCs w:val="18"/>
          <w:lang w:eastAsia="ru-RU"/>
        </w:rPr>
        <w:t>–1</w:t>
      </w:r>
      <w:r w:rsidR="00E55715">
        <w:rPr>
          <w:rFonts w:ascii="Times New Roman" w:eastAsia="Times New Roman" w:hAnsi="Times New Roman"/>
          <w:b/>
          <w:sz w:val="18"/>
          <w:szCs w:val="18"/>
          <w:lang w:eastAsia="ru-RU"/>
        </w:rPr>
        <w:t>7</w:t>
      </w:r>
      <w:r w:rsidRPr="008C22CC">
        <w:rPr>
          <w:rFonts w:ascii="Times New Roman" w:eastAsia="Times New Roman" w:hAnsi="Times New Roman"/>
          <w:b/>
          <w:sz w:val="18"/>
          <w:szCs w:val="18"/>
          <w:lang w:eastAsia="ru-RU"/>
        </w:rPr>
        <w:t xml:space="preserve">).                                                                                                   </w:t>
      </w:r>
    </w:p>
    <w:p w:rsidR="00EF7CE5" w:rsidRPr="008C22CC" w:rsidRDefault="00EF7CE5" w:rsidP="00162A2A">
      <w:pPr>
        <w:keepNext/>
        <w:widowControl w:val="0"/>
        <w:autoSpaceDE w:val="0"/>
        <w:autoSpaceDN w:val="0"/>
        <w:adjustRightInd w:val="0"/>
        <w:spacing w:after="0" w:line="360" w:lineRule="auto"/>
        <w:ind w:firstLine="567"/>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 xml:space="preserve">Таблица </w:t>
      </w:r>
      <w:r w:rsidR="00E55715">
        <w:rPr>
          <w:rFonts w:ascii="Times New Roman" w:eastAsia="Times New Roman" w:hAnsi="Times New Roman"/>
          <w:b/>
          <w:i/>
          <w:iCs/>
          <w:sz w:val="18"/>
          <w:szCs w:val="18"/>
          <w:lang w:eastAsia="ru-RU"/>
        </w:rPr>
        <w:t>3</w:t>
      </w: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Анализ эффективности использования </w:t>
      </w: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промышленно-производственных  основных фондов</w:t>
      </w:r>
    </w:p>
    <w:p w:rsidR="00EF7CE5" w:rsidRPr="008C22CC" w:rsidRDefault="00EF7CE5" w:rsidP="00162A2A">
      <w:pPr>
        <w:widowControl w:val="0"/>
        <w:autoSpaceDE w:val="0"/>
        <w:autoSpaceDN w:val="0"/>
        <w:adjustRightInd w:val="0"/>
        <w:spacing w:after="0" w:line="120" w:lineRule="auto"/>
        <w:jc w:val="center"/>
        <w:rPr>
          <w:rFonts w:ascii="Times New Roman" w:eastAsia="Times New Roman" w:hAnsi="Times New Roman"/>
          <w:b/>
          <w:sz w:val="18"/>
          <w:szCs w:val="18"/>
          <w:lang w:eastAsia="ru-RU"/>
        </w:rPr>
      </w:pPr>
    </w:p>
    <w:tbl>
      <w:tblPr>
        <w:tblW w:w="0" w:type="auto"/>
        <w:tblLook w:val="0000"/>
      </w:tblPr>
      <w:tblGrid>
        <w:gridCol w:w="3528"/>
        <w:gridCol w:w="1260"/>
        <w:gridCol w:w="1440"/>
        <w:gridCol w:w="1620"/>
        <w:gridCol w:w="1490"/>
      </w:tblGrid>
      <w:tr w:rsidR="00EF7CE5" w:rsidRPr="008C22CC" w:rsidTr="00B07C17">
        <w:tblPrEx>
          <w:tblCellMar>
            <w:top w:w="0" w:type="dxa"/>
            <w:bottom w:w="0" w:type="dxa"/>
          </w:tblCellMar>
        </w:tblPrEx>
        <w:trPr>
          <w:trHeight w:val="184"/>
        </w:trPr>
        <w:tc>
          <w:tcPr>
            <w:tcW w:w="3528"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48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Показатели</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(отчет)</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(базис)</w:t>
            </w:r>
          </w:p>
        </w:tc>
        <w:tc>
          <w:tcPr>
            <w:tcW w:w="3110" w:type="dxa"/>
            <w:gridSpan w:val="2"/>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Отклонение (+/-)</w:t>
            </w:r>
          </w:p>
        </w:tc>
      </w:tr>
      <w:tr w:rsidR="00EF7CE5" w:rsidRPr="008C22CC" w:rsidTr="00B07C17">
        <w:tblPrEx>
          <w:tblCellMar>
            <w:top w:w="0" w:type="dxa"/>
            <w:bottom w:w="0" w:type="dxa"/>
          </w:tblCellMar>
        </w:tblPrEx>
        <w:trPr>
          <w:trHeight w:val="352"/>
        </w:trPr>
        <w:tc>
          <w:tcPr>
            <w:tcW w:w="3528"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Абсолютное</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w:t>
            </w:r>
          </w:p>
        </w:tc>
      </w:tr>
      <w:tr w:rsidR="00EF7CE5" w:rsidRPr="008C22CC" w:rsidTr="00B07C17">
        <w:tblPrEx>
          <w:tblCellMar>
            <w:top w:w="0" w:type="dxa"/>
            <w:bottom w:w="0" w:type="dxa"/>
          </w:tblCellMar>
        </w:tblPrEx>
        <w:trPr>
          <w:trHeight w:val="352"/>
        </w:trPr>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5</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Реализованная продукция, тыс. руб. </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285 768</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308 000</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- 22 232</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- 7,2</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Прибыль от реализации, тыс. руб.</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82 499</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90 942</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- 8 443</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- 9,3</w:t>
            </w:r>
          </w:p>
        </w:tc>
      </w:tr>
      <w:tr w:rsidR="00B07C17"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Численность персонала, чел.</w:t>
            </w:r>
          </w:p>
        </w:tc>
        <w:tc>
          <w:tcPr>
            <w:tcW w:w="126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35</w:t>
            </w:r>
          </w:p>
        </w:tc>
        <w:tc>
          <w:tcPr>
            <w:tcW w:w="144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w:t>
            </w:r>
          </w:p>
        </w:tc>
        <w:tc>
          <w:tcPr>
            <w:tcW w:w="162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w:t>
            </w:r>
          </w:p>
        </w:tc>
        <w:tc>
          <w:tcPr>
            <w:tcW w:w="149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- 5,4</w:t>
            </w:r>
          </w:p>
        </w:tc>
      </w:tr>
      <w:tr w:rsidR="00B07C17"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Фондоотдача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2,09</w:t>
            </w:r>
          </w:p>
        </w:tc>
        <w:tc>
          <w:tcPr>
            <w:tcW w:w="144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2,2</w:t>
            </w:r>
          </w:p>
        </w:tc>
        <w:tc>
          <w:tcPr>
            <w:tcW w:w="162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- 0,11</w:t>
            </w:r>
          </w:p>
        </w:tc>
        <w:tc>
          <w:tcPr>
            <w:tcW w:w="149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- 4,6</w:t>
            </w:r>
          </w:p>
        </w:tc>
      </w:tr>
    </w:tbl>
    <w:p w:rsidR="00EF7CE5" w:rsidRPr="008C22CC" w:rsidRDefault="00EF7CE5" w:rsidP="00162A2A">
      <w:pPr>
        <w:widowControl w:val="0"/>
        <w:autoSpaceDE w:val="0"/>
        <w:autoSpaceDN w:val="0"/>
        <w:adjustRightInd w:val="0"/>
        <w:spacing w:after="0" w:line="360" w:lineRule="auto"/>
        <w:ind w:firstLine="567"/>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Продолжение таблицы 2</w:t>
      </w:r>
    </w:p>
    <w:tbl>
      <w:tblPr>
        <w:tblW w:w="0" w:type="auto"/>
        <w:tblLook w:val="0000"/>
      </w:tblPr>
      <w:tblGrid>
        <w:gridCol w:w="3528"/>
        <w:gridCol w:w="1260"/>
        <w:gridCol w:w="1440"/>
        <w:gridCol w:w="1620"/>
        <w:gridCol w:w="1490"/>
      </w:tblGrid>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5</w:t>
            </w:r>
          </w:p>
        </w:tc>
      </w:tr>
      <w:tr w:rsidR="008C4AB5" w:rsidRPr="008C22CC" w:rsidTr="00F37C1C">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8C4AB5" w:rsidRPr="008C22CC" w:rsidRDefault="008C4AB5" w:rsidP="00F37C1C">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Фондоемкость,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8C4AB5" w:rsidRPr="008C22CC" w:rsidRDefault="008C4AB5" w:rsidP="00F37C1C">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0,48</w:t>
            </w:r>
          </w:p>
        </w:tc>
        <w:tc>
          <w:tcPr>
            <w:tcW w:w="1440" w:type="dxa"/>
            <w:tcBorders>
              <w:top w:val="single" w:sz="6" w:space="0" w:color="auto"/>
              <w:left w:val="single" w:sz="6" w:space="0" w:color="auto"/>
              <w:bottom w:val="single" w:sz="6" w:space="0" w:color="auto"/>
              <w:right w:val="single" w:sz="6" w:space="0" w:color="auto"/>
            </w:tcBorders>
            <w:vAlign w:val="center"/>
          </w:tcPr>
          <w:p w:rsidR="008C4AB5" w:rsidRPr="008C22CC" w:rsidRDefault="008C4AB5" w:rsidP="00F37C1C">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0,46</w:t>
            </w:r>
          </w:p>
        </w:tc>
        <w:tc>
          <w:tcPr>
            <w:tcW w:w="1620" w:type="dxa"/>
            <w:tcBorders>
              <w:top w:val="single" w:sz="6" w:space="0" w:color="auto"/>
              <w:left w:val="single" w:sz="6" w:space="0" w:color="auto"/>
              <w:bottom w:val="single" w:sz="6" w:space="0" w:color="auto"/>
              <w:right w:val="single" w:sz="6" w:space="0" w:color="auto"/>
            </w:tcBorders>
            <w:vAlign w:val="center"/>
          </w:tcPr>
          <w:p w:rsidR="008C4AB5" w:rsidRPr="008C22CC" w:rsidRDefault="008C4AB5" w:rsidP="00F37C1C">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+ 0,02</w:t>
            </w:r>
          </w:p>
        </w:tc>
        <w:tc>
          <w:tcPr>
            <w:tcW w:w="1490" w:type="dxa"/>
            <w:tcBorders>
              <w:top w:val="single" w:sz="6" w:space="0" w:color="auto"/>
              <w:left w:val="single" w:sz="6" w:space="0" w:color="auto"/>
              <w:bottom w:val="single" w:sz="6" w:space="0" w:color="auto"/>
              <w:right w:val="single" w:sz="6" w:space="0" w:color="auto"/>
            </w:tcBorders>
            <w:vAlign w:val="center"/>
          </w:tcPr>
          <w:p w:rsidR="008C4AB5" w:rsidRPr="008C22CC" w:rsidRDefault="008C4AB5" w:rsidP="00F37C1C">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+ 4,3</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Фондовооруженность,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3890,83</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3773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+ 117,83</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+ 3,0</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Рентабельность ПОФ, % </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60,2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64,6</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- 6,8</w:t>
            </w:r>
          </w:p>
        </w:tc>
      </w:tr>
    </w:tbl>
    <w:p w:rsidR="00E55715" w:rsidRDefault="00E55715" w:rsidP="00162A2A">
      <w:pPr>
        <w:spacing w:after="0" w:line="240" w:lineRule="auto"/>
        <w:ind w:firstLine="720"/>
        <w:jc w:val="both"/>
        <w:rPr>
          <w:rFonts w:ascii="Times New Roman" w:eastAsia="Times New Roman" w:hAnsi="Times New Roman"/>
          <w:b/>
          <w:sz w:val="20"/>
          <w:szCs w:val="20"/>
          <w:lang w:eastAsia="ru-RU"/>
        </w:rPr>
      </w:pPr>
    </w:p>
    <w:p w:rsidR="00485A4C" w:rsidRDefault="00485A4C" w:rsidP="00E55715">
      <w:pPr>
        <w:widowControl w:val="0"/>
        <w:autoSpaceDE w:val="0"/>
        <w:autoSpaceDN w:val="0"/>
        <w:adjustRightInd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таблица заимствована или рассчитана по данным статистического ежегодника или другого литературного источника, надо обязательно делать ссылку на первоисточник.</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Графические материалы (схемы, диаграммы, графики и другие)</w:t>
      </w:r>
      <w:r w:rsidRPr="008C22CC">
        <w:rPr>
          <w:rFonts w:ascii="Times New Roman" w:eastAsia="Times New Roman" w:hAnsi="Times New Roman"/>
          <w:sz w:val="24"/>
          <w:szCs w:val="24"/>
          <w:lang w:eastAsia="ru-RU"/>
        </w:rPr>
        <w:t>. Располагаются непосредственно после текста, в котором о них упоминается впервые, или на следующей странице, а при необходимости – в приложении к дипломной работе.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Графический материал должен иметь тематическое наименование (название), которое помещается снизу. Под графическим материалом по центру помещают поясняющие данные (подрисуночный текст).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Графический материал основной части следует нумеровать арабскими цифрами сквозной нумерацией.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Заголовок и слово «Рис.» начинаются с прописной буквы. Если название графического материала занимает две и более строки, то при печатании заголовка рекомендуется использовать одинарный межстрочный интервал (пример 4).</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Пример 4.</w:t>
      </w:r>
    </w:p>
    <w:p w:rsidR="00EF7CE5" w:rsidRPr="008C22CC" w:rsidRDefault="00EF7CE5" w:rsidP="00162A2A">
      <w:pPr>
        <w:widowControl w:val="0"/>
        <w:autoSpaceDE w:val="0"/>
        <w:autoSpaceDN w:val="0"/>
        <w:adjustRightInd w:val="0"/>
        <w:spacing w:after="0" w:line="72" w:lineRule="auto"/>
        <w:ind w:firstLine="720"/>
        <w:jc w:val="both"/>
        <w:rPr>
          <w:rFonts w:ascii="Times New Roman" w:eastAsia="Times New Roman" w:hAnsi="Times New Roman"/>
          <w:b/>
          <w:sz w:val="20"/>
          <w:szCs w:val="20"/>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 xml:space="preserve">Структура персонала исследуемого </w:t>
      </w:r>
      <w:r w:rsidR="006E3D65">
        <w:rPr>
          <w:rFonts w:ascii="Times New Roman" w:eastAsia="Times New Roman" w:hAnsi="Times New Roman"/>
          <w:b/>
          <w:sz w:val="20"/>
          <w:szCs w:val="20"/>
          <w:lang w:eastAsia="ru-RU"/>
        </w:rPr>
        <w:t>объекта показана на рис. 1 (с. 19</w:t>
      </w:r>
      <w:r w:rsidRPr="008C22CC">
        <w:rPr>
          <w:rFonts w:ascii="Times New Roman" w:eastAsia="Times New Roman" w:hAnsi="Times New Roman"/>
          <w:b/>
          <w:sz w:val="20"/>
          <w:szCs w:val="20"/>
          <w:lang w:eastAsia="ru-RU"/>
        </w:rPr>
        <w:t>).</w:t>
      </w: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p>
    <w:p w:rsidR="00EF7CE5" w:rsidRPr="008C22CC" w:rsidRDefault="00B07C17" w:rsidP="00162A2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object w:dxaOrig="7125"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35pt">
            <v:imagedata r:id="rId7" o:title=""/>
          </v:shape>
        </w:object>
      </w:r>
    </w:p>
    <w:p w:rsidR="00EF7CE5" w:rsidRPr="008C22CC" w:rsidRDefault="00EF7CE5" w:rsidP="00162A2A">
      <w:pPr>
        <w:spacing w:after="0" w:line="240" w:lineRule="auto"/>
        <w:jc w:val="center"/>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Рис</w:t>
      </w:r>
      <w:r w:rsidR="00B07C17" w:rsidRPr="008C22CC">
        <w:rPr>
          <w:rFonts w:ascii="Times New Roman" w:eastAsia="Times New Roman" w:hAnsi="Times New Roman"/>
          <w:b/>
          <w:sz w:val="20"/>
          <w:szCs w:val="20"/>
          <w:lang w:eastAsia="ru-RU"/>
        </w:rPr>
        <w:t xml:space="preserve">. 1. Структура </w:t>
      </w:r>
      <w:r w:rsidRPr="008C22CC">
        <w:rPr>
          <w:rFonts w:ascii="Times New Roman" w:eastAsia="Times New Roman" w:hAnsi="Times New Roman"/>
          <w:b/>
          <w:sz w:val="20"/>
          <w:szCs w:val="20"/>
          <w:lang w:eastAsia="ru-RU"/>
        </w:rPr>
        <w:t>персонала</w:t>
      </w:r>
    </w:p>
    <w:p w:rsidR="002C3C85" w:rsidRDefault="002C3C8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Чертеж (рисунок, схему, диа</w:t>
      </w:r>
      <w:r w:rsidR="002C3C85">
        <w:rPr>
          <w:rFonts w:ascii="Times New Roman" w:eastAsia="Times New Roman" w:hAnsi="Times New Roman"/>
          <w:snapToGrid w:val="0"/>
          <w:color w:val="000000"/>
          <w:sz w:val="24"/>
          <w:szCs w:val="24"/>
        </w:rPr>
        <w:t xml:space="preserve">грамму, гистограмму и т. п.) по </w:t>
      </w:r>
      <w:r w:rsidRPr="008C22CC">
        <w:rPr>
          <w:rFonts w:ascii="Times New Roman" w:eastAsia="Times New Roman" w:hAnsi="Times New Roman"/>
          <w:snapToGrid w:val="0"/>
          <w:color w:val="000000"/>
          <w:sz w:val="24"/>
          <w:szCs w:val="24"/>
        </w:rPr>
        <w:t xml:space="preserve">возможности следует выполнять на одной странице. Если чертеж на ней не умещается, то допускается его переносить на последующие страницы. Тематическое наименование чертежа помещают на первой странице.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в работе имеется только один рисунок, то его не нумеруют и слово «Рис.» </w:t>
      </w:r>
      <w:r w:rsidR="002C3C8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под ним не пишут.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графический материал заимствован или рассчитан по данным статистического ежегодника или другого литературного источника, надо обязательно делать ссылку на первоисточник.</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Формулы расчетов в тексте надо выделять, записывая их более крупным шрифтом (например,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xml:space="preserve">, кегль </w:t>
      </w:r>
      <w:r w:rsidRPr="008C22CC">
        <w:rPr>
          <w:rFonts w:ascii="Times New Roman" w:eastAsia="Times New Roman" w:hAnsi="Times New Roman"/>
          <w:sz w:val="24"/>
          <w:szCs w:val="24"/>
          <w:lang w:eastAsia="ru-RU"/>
        </w:rPr>
        <w:t xml:space="preserve">16) и отдельной строкой, давая подробное пояснение каждому символу, когда он встречается впервые. Рекомендуется нумеровать формулы </w:t>
      </w:r>
      <w:r w:rsidR="00F72D4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 пределах каждого раздела, особенно, если в тексте приходится на них ссылаться </w:t>
      </w:r>
      <w:r w:rsidR="00F72D4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(пример 5).</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5.</w:t>
      </w:r>
    </w:p>
    <w:p w:rsidR="00EF7CE5" w:rsidRPr="008C22CC" w:rsidRDefault="00EF7CE5" w:rsidP="00162A2A">
      <w:pPr>
        <w:widowControl w:val="0"/>
        <w:spacing w:after="0" w:line="72"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Объем реализуемого товара в период времени </w:t>
      </w:r>
      <w:r w:rsidRPr="008C22CC">
        <w:rPr>
          <w:rFonts w:ascii="Times New Roman" w:eastAsia="Times New Roman" w:hAnsi="Times New Roman"/>
          <w:b/>
          <w:iCs/>
          <w:sz w:val="18"/>
          <w:szCs w:val="18"/>
          <w:lang w:eastAsia="ru-RU"/>
        </w:rPr>
        <w:t>по модели Видаля-Вольфа</w:t>
      </w:r>
      <w:r w:rsidRPr="008C22CC">
        <w:rPr>
          <w:rFonts w:ascii="Times New Roman" w:eastAsia="Times New Roman" w:hAnsi="Times New Roman"/>
          <w:b/>
          <w:sz w:val="18"/>
          <w:szCs w:val="18"/>
          <w:lang w:eastAsia="ru-RU"/>
        </w:rPr>
        <w:t xml:space="preserve"> предполагает исследование таких факторов, как: затраты на рекламу, реакция сбыта на подобные действия, уровень насыщенности рынка рекламируемыми товарами, норма падения объема реализации при отсутствии рекламы.</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Основное уравнение модели:</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C22CC" w:rsidRDefault="00B07C17" w:rsidP="00162A2A">
      <w:pPr>
        <w:widowControl w:val="0"/>
        <w:spacing w:after="0" w:line="240" w:lineRule="auto"/>
        <w:jc w:val="center"/>
        <w:rPr>
          <w:rFonts w:ascii="Times New Roman" w:eastAsia="Times New Roman" w:hAnsi="Times New Roman"/>
          <w:b/>
          <w:lang w:val="en-US" w:eastAsia="ru-RU"/>
        </w:rPr>
      </w:pPr>
      <w:r w:rsidRPr="008C22CC">
        <w:rPr>
          <w:rFonts w:ascii="Times New Roman" w:eastAsia="Times New Roman" w:hAnsi="Times New Roman"/>
          <w:b/>
          <w:lang w:val="en-US" w:eastAsia="ru-RU"/>
        </w:rPr>
        <w:t xml:space="preserve">                                         </w:t>
      </w:r>
      <w:r w:rsidR="00EF7CE5" w:rsidRPr="008C22CC">
        <w:rPr>
          <w:rFonts w:ascii="Times New Roman" w:eastAsia="Times New Roman" w:hAnsi="Times New Roman"/>
          <w:b/>
          <w:lang w:val="en-US" w:eastAsia="ru-RU"/>
        </w:rPr>
        <w:t xml:space="preserve">Ds / dt = rA (M-S/M) – Zs,                </w:t>
      </w:r>
      <w:r w:rsidRPr="008C22CC">
        <w:rPr>
          <w:rFonts w:ascii="Times New Roman" w:eastAsia="Times New Roman" w:hAnsi="Times New Roman"/>
          <w:b/>
          <w:lang w:val="en-US" w:eastAsia="ru-RU"/>
        </w:rPr>
        <w:t xml:space="preserve">                    </w:t>
      </w:r>
      <w:r w:rsidR="00EF7CE5" w:rsidRPr="008C22CC">
        <w:rPr>
          <w:rFonts w:ascii="Times New Roman" w:eastAsia="Times New Roman" w:hAnsi="Times New Roman"/>
          <w:b/>
          <w:lang w:val="en-US" w:eastAsia="ru-RU"/>
        </w:rPr>
        <w:t xml:space="preserve"> (1)</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val="en-US"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где:</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dt – объем реализации товара в период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val="en-US" w:eastAsia="ru-RU"/>
        </w:rPr>
        <w:t>D</w:t>
      </w:r>
      <w:r w:rsidRPr="008C22CC">
        <w:rPr>
          <w:rFonts w:ascii="Times New Roman" w:eastAsia="Times New Roman" w:hAnsi="Times New Roman"/>
          <w:b/>
          <w:sz w:val="18"/>
          <w:szCs w:val="18"/>
          <w:lang w:eastAsia="ru-RU"/>
        </w:rPr>
        <w:t>S / dt – изменение объема реализации в период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 – затраты на рекламу в период t;</w:t>
      </w:r>
    </w:p>
    <w:p w:rsidR="00B07C17"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r –  реакция оборота на рекламу, определяемая как объем реализации,</w:t>
      </w:r>
      <w:r w:rsidR="00B07C17" w:rsidRPr="008C22CC">
        <w:rPr>
          <w:rFonts w:ascii="Times New Roman" w:eastAsia="Times New Roman" w:hAnsi="Times New Roman"/>
          <w:b/>
          <w:sz w:val="18"/>
          <w:szCs w:val="18"/>
          <w:lang w:eastAsia="ru-RU"/>
        </w:rPr>
        <w:t xml:space="preserve"> </w:t>
      </w:r>
      <w:r w:rsidRPr="008C22CC">
        <w:rPr>
          <w:rFonts w:ascii="Times New Roman" w:eastAsia="Times New Roman" w:hAnsi="Times New Roman"/>
          <w:b/>
          <w:sz w:val="18"/>
          <w:szCs w:val="18"/>
          <w:lang w:eastAsia="ru-RU"/>
        </w:rPr>
        <w:t xml:space="preserve">вызванный каждым </w:t>
      </w:r>
    </w:p>
    <w:p w:rsidR="00EF7CE5" w:rsidRPr="008C22CC" w:rsidRDefault="00B07C17"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       </w:t>
      </w:r>
      <w:r w:rsidR="00EF7CE5" w:rsidRPr="008C22CC">
        <w:rPr>
          <w:rFonts w:ascii="Times New Roman" w:eastAsia="Times New Roman" w:hAnsi="Times New Roman"/>
          <w:b/>
          <w:sz w:val="18"/>
          <w:szCs w:val="18"/>
          <w:lang w:eastAsia="ru-RU"/>
        </w:rPr>
        <w:t>затраченным на рекламу рублем при нулевом</w:t>
      </w:r>
      <w:r w:rsidRPr="008C22CC">
        <w:rPr>
          <w:rFonts w:ascii="Times New Roman" w:eastAsia="Times New Roman" w:hAnsi="Times New Roman"/>
          <w:b/>
          <w:sz w:val="18"/>
          <w:szCs w:val="18"/>
          <w:lang w:eastAsia="ru-RU"/>
        </w:rPr>
        <w:t xml:space="preserve"> </w:t>
      </w:r>
      <w:r w:rsidR="00EF7CE5" w:rsidRPr="008C22CC">
        <w:rPr>
          <w:rFonts w:ascii="Times New Roman" w:eastAsia="Times New Roman" w:hAnsi="Times New Roman"/>
          <w:b/>
          <w:sz w:val="18"/>
          <w:szCs w:val="18"/>
          <w:lang w:eastAsia="ru-RU"/>
        </w:rPr>
        <w:t>начальном объеме сбыта;</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М –  уровень насыщенности рынка;</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z  –  доля объема реализации, на которую он уменьшается за время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        при условии, что объем затрат на рекламу равен нулю.</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Проведем расчет по собранным материалам:</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S – средний объем реализации за год = 18,367 млн. руб.;</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dS / dt = 10 % от S;</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r = 10 (руб. прироста оборота на руб. рекламы);</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z = 1 % – 0,01.</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Общий объем продаж в данном сегменте рынка – 400 млн. руб.</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Требуется определить требуемый объем затрат на рекламу.</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Выводим формулы из основного уравнения (1):</w:t>
      </w:r>
    </w:p>
    <w:p w:rsidR="00EF7CE5" w:rsidRPr="008C22CC" w:rsidRDefault="00EF7CE5" w:rsidP="00162A2A">
      <w:pPr>
        <w:widowControl w:val="0"/>
        <w:spacing w:after="0" w:line="168" w:lineRule="auto"/>
        <w:ind w:firstLine="720"/>
        <w:jc w:val="both"/>
        <w:rPr>
          <w:rFonts w:ascii="Times New Roman" w:eastAsia="Times New Roman" w:hAnsi="Times New Roman"/>
          <w:b/>
          <w:sz w:val="18"/>
          <w:szCs w:val="18"/>
          <w:lang w:eastAsia="ru-RU"/>
        </w:rPr>
      </w:pPr>
    </w:p>
    <w:p w:rsidR="00EF7CE5" w:rsidRPr="008C22CC" w:rsidRDefault="00B07C17" w:rsidP="00162A2A">
      <w:pPr>
        <w:widowControl w:val="0"/>
        <w:spacing w:after="0" w:line="360" w:lineRule="auto"/>
        <w:jc w:val="center"/>
        <w:rPr>
          <w:rFonts w:ascii="Times New Roman" w:eastAsia="Times New Roman" w:hAnsi="Times New Roman"/>
          <w:b/>
          <w:iCs/>
          <w:lang w:val="en-US" w:eastAsia="ru-RU"/>
        </w:rPr>
      </w:pPr>
      <w:r w:rsidRPr="008C22CC">
        <w:rPr>
          <w:rFonts w:ascii="Times New Roman" w:eastAsia="Times New Roman" w:hAnsi="Times New Roman"/>
          <w:b/>
          <w:iCs/>
          <w:lang w:val="en-US" w:eastAsia="ru-RU"/>
        </w:rPr>
        <w:t xml:space="preserve">                                          </w:t>
      </w:r>
      <w:r w:rsidR="00EF7CE5" w:rsidRPr="008C22CC">
        <w:rPr>
          <w:rFonts w:ascii="Times New Roman" w:eastAsia="Times New Roman" w:hAnsi="Times New Roman"/>
          <w:b/>
          <w:iCs/>
          <w:lang w:val="en-US" w:eastAsia="ru-RU"/>
        </w:rPr>
        <w:t xml:space="preserve">rA = (dS /dt + zS) / (M – S / M)    </w:t>
      </w:r>
      <w:r w:rsidRPr="008C22CC">
        <w:rPr>
          <w:rFonts w:ascii="Times New Roman" w:eastAsia="Times New Roman" w:hAnsi="Times New Roman"/>
          <w:b/>
          <w:iCs/>
          <w:lang w:val="en-US" w:eastAsia="ru-RU"/>
        </w:rPr>
        <w:t xml:space="preserve">                           </w:t>
      </w:r>
      <w:r w:rsidR="00EF7CE5" w:rsidRPr="008C22CC">
        <w:rPr>
          <w:rFonts w:ascii="Times New Roman" w:eastAsia="Times New Roman" w:hAnsi="Times New Roman"/>
          <w:b/>
          <w:iCs/>
          <w:lang w:val="en-US" w:eastAsia="ru-RU"/>
        </w:rPr>
        <w:t>(2)</w:t>
      </w:r>
    </w:p>
    <w:p w:rsidR="00EF7CE5" w:rsidRPr="008C22CC" w:rsidRDefault="00B07C17" w:rsidP="00162A2A">
      <w:pPr>
        <w:widowControl w:val="0"/>
        <w:spacing w:after="0" w:line="360" w:lineRule="auto"/>
        <w:jc w:val="center"/>
        <w:rPr>
          <w:rFonts w:ascii="Times New Roman" w:eastAsia="Times New Roman" w:hAnsi="Times New Roman"/>
          <w:b/>
          <w:iCs/>
          <w:lang w:val="en-US" w:eastAsia="ru-RU"/>
        </w:rPr>
      </w:pPr>
      <w:r w:rsidRPr="008C22CC">
        <w:rPr>
          <w:rFonts w:ascii="Times New Roman" w:eastAsia="Times New Roman" w:hAnsi="Times New Roman"/>
          <w:b/>
          <w:iCs/>
          <w:lang w:val="en-US" w:eastAsia="ru-RU"/>
        </w:rPr>
        <w:t xml:space="preserve">                                          </w:t>
      </w:r>
      <w:r w:rsidR="00EF7CE5" w:rsidRPr="008C22CC">
        <w:rPr>
          <w:rFonts w:ascii="Times New Roman" w:eastAsia="Times New Roman" w:hAnsi="Times New Roman"/>
          <w:b/>
          <w:iCs/>
          <w:lang w:val="en-US" w:eastAsia="ru-RU"/>
        </w:rPr>
        <w:t xml:space="preserve">A </w:t>
      </w:r>
      <w:r w:rsidRPr="008C22CC">
        <w:rPr>
          <w:rFonts w:ascii="Times New Roman" w:eastAsia="Times New Roman" w:hAnsi="Times New Roman"/>
          <w:b/>
          <w:iCs/>
          <w:lang w:val="en-US" w:eastAsia="ru-RU"/>
        </w:rPr>
        <w:t>= ((dS /dt + Zs) M) / ((M-S) r)</w:t>
      </w:r>
      <w:r w:rsidR="00EF7CE5" w:rsidRPr="008C22CC">
        <w:rPr>
          <w:rFonts w:ascii="Times New Roman" w:eastAsia="Times New Roman" w:hAnsi="Times New Roman"/>
          <w:b/>
          <w:iCs/>
          <w:lang w:val="en-US" w:eastAsia="ru-RU"/>
        </w:rPr>
        <w:t xml:space="preserve">            </w:t>
      </w:r>
      <w:r w:rsidRPr="008C22CC">
        <w:rPr>
          <w:rFonts w:ascii="Times New Roman" w:eastAsia="Times New Roman" w:hAnsi="Times New Roman"/>
          <w:b/>
          <w:iCs/>
          <w:lang w:val="en-US" w:eastAsia="ru-RU"/>
        </w:rPr>
        <w:t xml:space="preserve">                  </w:t>
      </w:r>
      <w:r w:rsidR="00EF7CE5" w:rsidRPr="008C22CC">
        <w:rPr>
          <w:rFonts w:ascii="Times New Roman" w:eastAsia="Times New Roman" w:hAnsi="Times New Roman"/>
          <w:b/>
          <w:iCs/>
          <w:lang w:val="en-US" w:eastAsia="ru-RU"/>
        </w:rPr>
        <w:t>(3)</w:t>
      </w:r>
    </w:p>
    <w:p w:rsidR="00EF7CE5" w:rsidRPr="008C22CC" w:rsidRDefault="00EF7CE5" w:rsidP="00162A2A">
      <w:pPr>
        <w:widowControl w:val="0"/>
        <w:spacing w:after="0" w:line="168" w:lineRule="auto"/>
        <w:ind w:firstLine="720"/>
        <w:jc w:val="both"/>
        <w:rPr>
          <w:rFonts w:ascii="Times New Roman" w:eastAsia="Times New Roman" w:hAnsi="Times New Roman"/>
          <w:b/>
          <w:sz w:val="18"/>
          <w:szCs w:val="18"/>
          <w:lang w:val="en-US"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Подставляем данные значения в формулу 2.3:</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360" w:lineRule="auto"/>
        <w:jc w:val="center"/>
        <w:rPr>
          <w:rFonts w:ascii="Times New Roman" w:eastAsia="Times New Roman" w:hAnsi="Times New Roman"/>
          <w:b/>
          <w:iCs/>
          <w:lang w:eastAsia="ru-RU"/>
        </w:rPr>
      </w:pPr>
      <w:r w:rsidRPr="008C22CC">
        <w:rPr>
          <w:rFonts w:ascii="Times New Roman" w:eastAsia="Times New Roman" w:hAnsi="Times New Roman"/>
          <w:b/>
          <w:iCs/>
          <w:lang w:eastAsia="ru-RU"/>
        </w:rPr>
        <w:t xml:space="preserve">А = ((1,8367 + 0,01 х 18,367) </w:t>
      </w:r>
      <w:r w:rsidRPr="008C22CC">
        <w:rPr>
          <w:rFonts w:ascii="Times New Roman" w:eastAsia="Times New Roman" w:hAnsi="Times New Roman"/>
          <w:b/>
          <w:bCs/>
          <w:iCs/>
          <w:lang w:eastAsia="ru-RU"/>
        </w:rPr>
        <w:t>400) / ((10</w:t>
      </w:r>
      <w:r w:rsidRPr="008C22CC">
        <w:rPr>
          <w:rFonts w:ascii="Times New Roman" w:eastAsia="Times New Roman" w:hAnsi="Times New Roman"/>
          <w:b/>
          <w:iCs/>
          <w:lang w:eastAsia="ru-RU"/>
        </w:rPr>
        <w:t xml:space="preserve"> (400 – 18,367)) = 0,2115 млн. руб.</w:t>
      </w:r>
    </w:p>
    <w:p w:rsidR="00EF7CE5" w:rsidRPr="008C22CC" w:rsidRDefault="00EF7CE5" w:rsidP="00162A2A">
      <w:pPr>
        <w:widowControl w:val="0"/>
        <w:spacing w:after="0" w:line="24" w:lineRule="auto"/>
        <w:ind w:firstLine="720"/>
        <w:jc w:val="both"/>
        <w:rPr>
          <w:rFonts w:ascii="Times New Roman" w:eastAsia="Times New Roman" w:hAnsi="Times New Roman"/>
          <w:b/>
          <w:sz w:val="18"/>
          <w:szCs w:val="18"/>
          <w:lang w:eastAsia="ru-RU"/>
        </w:rPr>
      </w:pPr>
    </w:p>
    <w:p w:rsidR="00B07C17" w:rsidRPr="008C22CC" w:rsidRDefault="00B07C17" w:rsidP="00162A2A">
      <w:pPr>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Согласно основному уравнению модели затраты на рекламу в месяц могут составлять 211 500 руб.</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сложения (+), вычитания (–), умножения (х или </w:t>
      </w:r>
      <w:r w:rsidRPr="008C22CC">
        <w:rPr>
          <w:rFonts w:ascii="Times New Roman" w:eastAsia="Times New Roman" w:hAnsi="Times New Roman"/>
          <w:snapToGrid w:val="0"/>
          <w:color w:val="000000"/>
          <w:sz w:val="24"/>
          <w:szCs w:val="24"/>
        </w:rPr>
        <w:sym w:font="Symbol" w:char="F0B7"/>
      </w:r>
      <w:r w:rsidRPr="008C22CC">
        <w:rPr>
          <w:rFonts w:ascii="Times New Roman" w:eastAsia="Times New Roman" w:hAnsi="Times New Roman"/>
          <w:snapToGrid w:val="0"/>
          <w:color w:val="000000"/>
          <w:sz w:val="24"/>
          <w:szCs w:val="24"/>
        </w:rPr>
        <w:t xml:space="preserve">) </w:t>
      </w:r>
      <w:r w:rsidR="002C3C8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и деления (/).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тексте дипломной работы не следует приводить формулы и описывать методы, содержащиеся в специальной статистической литературе. Лучше сослаться на соответствующую литературу.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Все расчеты, выполненные с применением вычислительной техники, следует вынести в приложение.</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Правила цитирования</w:t>
      </w:r>
    </w:p>
    <w:p w:rsidR="00EF7CE5" w:rsidRPr="008C22CC" w:rsidRDefault="00EF7CE5" w:rsidP="00162A2A">
      <w:pPr>
        <w:spacing w:after="0" w:line="12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Цитата является точной, дословной выдержкой из какого-либо текста, включенного в собственный текст. Цитаты, как правило, приводятся только для подтверждения аргументов автора. При цитировании наибольшего внимания заслуживают научная и специальная литература и документальные источники. Обзорную литературу следует цитировать только при необходимости (например, для того чтобы оспорить некоторые выводы авторов).</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Общий подход к цитированию состоит в том, что цитаты могут быть в каждом разделе и подразделе, за исключением тех мест, в которых автор развивает свою позицию или подытоживает результаты дипломного исследования.</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ВКР не должна быть переполнена цитатами, которые плохо связаны между собой, поэтому на одной странице текста обычно приводится не более трех цитат. Если же требуется большее количество цитат, то их лучше давать в пересказе с указанием на источник.</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 цитировании чужой текст (статистические и математические данные, даты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и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т. п.) заключаются в кавычки и приводится в той грамматической форме, в которой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дан в первоисточнике.</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цитата воспроизводит только часть предложения цитируемого текста,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то после открывающихся кавычек ставят отточие и начинают ее со строчной буквы.</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Внизу страницы под чертой приводится библиографическая ссылка (сноска)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на издание, из которого взята цитата.</w:t>
      </w:r>
    </w:p>
    <w:p w:rsidR="00EF7CE5" w:rsidRPr="008C22CC" w:rsidRDefault="00EF7CE5" w:rsidP="002C3C85">
      <w:pPr>
        <w:spacing w:after="0" w:line="24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Научно-справочный аппарат</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Научно-справочный аппарат ВКР состоит из двух взаимосвязанных частей: подстрочных ссылок и списка использованных источников и литературы.</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Оформление списка производится в соответствии с требованиями, изложенными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в таких действующих нормативно-методических материалах, как:</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7.03–2006 Система стандартов по информации, библиотечному и издательскому делу. Издания. Основные элементы. Термины и определения;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7.11–2004 (ИСО 832:1994) Система стандартов по информации, библиотечному и издате</w:t>
      </w:r>
      <w:r w:rsidRPr="008C22CC">
        <w:rPr>
          <w:rFonts w:ascii="Times New Roman" w:eastAsia="Times New Roman" w:hAnsi="Times New Roman"/>
          <w:sz w:val="24"/>
          <w:szCs w:val="24"/>
          <w:lang w:eastAsia="ru-RU"/>
        </w:rPr>
        <w:softHyphen/>
        <w:t>льскому делу. Библиографическая запись. Сокращение слов и словосочетаний на иностранных евро</w:t>
      </w:r>
      <w:r w:rsidRPr="008C22CC">
        <w:rPr>
          <w:rFonts w:ascii="Times New Roman" w:eastAsia="Times New Roman" w:hAnsi="Times New Roman"/>
          <w:sz w:val="24"/>
          <w:szCs w:val="24"/>
          <w:lang w:eastAsia="ru-RU"/>
        </w:rPr>
        <w:softHyphen/>
        <w:t>пейских языках;</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7.12–93 Система стандартов по информации, библиотечному и издательскому делу. Биб</w:t>
      </w:r>
      <w:r w:rsidRPr="008C22CC">
        <w:rPr>
          <w:rFonts w:ascii="Times New Roman" w:eastAsia="Times New Roman" w:hAnsi="Times New Roman"/>
          <w:sz w:val="24"/>
          <w:szCs w:val="24"/>
          <w:lang w:eastAsia="ru-RU"/>
        </w:rPr>
        <w:softHyphen/>
        <w:t>лиографическая запись. Сокращение слов на русском языке. Общие требования и правила;</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7.32–2001 Отчет о научно-исследовательской работе. Структура и правила оформления;                                           </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7.60–2003 Система стандартов по информации, библиотечному и издательскому делу. Издания. Основные виды. Термины и определения;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7.88–2003 Правила сокращения заглавий и слов в заглавиях публикаций.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Законодательные и нормативные акты приводятся по официальным изданиям соответствующих ведомств (если таковые имеются).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списком и подстрочными ссылками составляет 2 интервала. </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Оформление библиографического описания книги</w:t>
      </w:r>
    </w:p>
    <w:p w:rsidR="00EF7CE5" w:rsidRPr="008C22CC" w:rsidRDefault="00EF7CE5" w:rsidP="00162A2A">
      <w:pPr>
        <w:spacing w:after="0" w:line="192"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EF7CE5" w:rsidRPr="008C22CC" w:rsidRDefault="00EF7CE5" w:rsidP="00162A2A">
      <w:pPr>
        <w:spacing w:after="0" w:line="240" w:lineRule="auto"/>
        <w:ind w:firstLine="720"/>
        <w:jc w:val="both"/>
        <w:rPr>
          <w:rFonts w:ascii="Times New Roman" w:eastAsia="Times New Roman" w:hAnsi="Times New Roman"/>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iCs/>
          <w:snapToGrid w:val="0"/>
          <w:color w:val="000000"/>
          <w:sz w:val="24"/>
          <w:szCs w:val="24"/>
        </w:rPr>
        <w:t>Виханский О.С.</w:t>
      </w:r>
      <w:r w:rsidRPr="008C22CC">
        <w:rPr>
          <w:rFonts w:ascii="Times New Roman" w:eastAsia="Times New Roman" w:hAnsi="Times New Roman"/>
          <w:i/>
          <w:iCs/>
          <w:snapToGrid w:val="0"/>
          <w:color w:val="000000"/>
          <w:sz w:val="24"/>
          <w:szCs w:val="24"/>
        </w:rPr>
        <w:t xml:space="preserve"> </w:t>
      </w:r>
      <w:r w:rsidRPr="008C22CC">
        <w:rPr>
          <w:rFonts w:ascii="Times New Roman" w:eastAsia="Times New Roman" w:hAnsi="Times New Roman"/>
          <w:b/>
          <w:iCs/>
          <w:snapToGrid w:val="0"/>
          <w:color w:val="000000"/>
          <w:sz w:val="24"/>
          <w:szCs w:val="24"/>
        </w:rPr>
        <w:t>Стратегическое управление</w:t>
      </w:r>
      <w:r w:rsidRPr="008C22CC">
        <w:rPr>
          <w:rFonts w:ascii="Times New Roman" w:eastAsia="Times New Roman" w:hAnsi="Times New Roman"/>
          <w:iCs/>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описании издания двух-трех авторов приводят фамилию и инициалы первого из авторов, указанных на титульном листе. Полную информацию об авторах приводят в сведениях об ответственности за косой чертой.</w:t>
      </w:r>
    </w:p>
    <w:p w:rsidR="00EF7CE5" w:rsidRPr="008C22CC" w:rsidRDefault="00EF7CE5" w:rsidP="00162A2A">
      <w:pPr>
        <w:spacing w:after="0" w:line="240" w:lineRule="atLeast"/>
        <w:ind w:firstLine="720"/>
        <w:jc w:val="both"/>
        <w:rPr>
          <w:rFonts w:ascii="Times New Roman" w:eastAsia="Times New Roman" w:hAnsi="Times New Roman"/>
          <w:i/>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snapToGrid w:val="0"/>
          <w:color w:val="000000"/>
          <w:sz w:val="24"/>
          <w:szCs w:val="24"/>
        </w:rPr>
        <w:t>Виханский О.С.</w:t>
      </w:r>
      <w:r w:rsidR="00F72D4E">
        <w:rPr>
          <w:rFonts w:ascii="Times New Roman" w:eastAsia="Times New Roman" w:hAnsi="Times New Roman"/>
          <w:b/>
          <w:snapToGrid w:val="0"/>
          <w:color w:val="000000"/>
          <w:sz w:val="24"/>
          <w:szCs w:val="24"/>
        </w:rPr>
        <w:t xml:space="preserve"> Менеджмент: У</w:t>
      </w:r>
      <w:r w:rsidRPr="008C22CC">
        <w:rPr>
          <w:rFonts w:ascii="Times New Roman" w:eastAsia="Times New Roman" w:hAnsi="Times New Roman"/>
          <w:b/>
          <w:snapToGrid w:val="0"/>
          <w:color w:val="000000"/>
          <w:sz w:val="24"/>
          <w:szCs w:val="24"/>
        </w:rPr>
        <w:t xml:space="preserve">чебник / О.С. Виханский, </w:t>
      </w:r>
      <w:r w:rsidR="00F72D4E">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napToGrid w:val="0"/>
          <w:color w:val="000000"/>
          <w:sz w:val="24"/>
          <w:szCs w:val="24"/>
        </w:rPr>
        <w:t>А.И. Наумов.</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авторов более трех, описание составляют под заглавием (название издания).</w:t>
      </w:r>
    </w:p>
    <w:p w:rsidR="00EF7CE5" w:rsidRPr="008C22CC" w:rsidRDefault="00EF7CE5" w:rsidP="00162A2A">
      <w:pPr>
        <w:spacing w:after="0" w:line="240" w:lineRule="atLeast"/>
        <w:ind w:firstLine="720"/>
        <w:jc w:val="both"/>
        <w:rPr>
          <w:rFonts w:ascii="Times New Roman" w:eastAsia="Times New Roman" w:hAnsi="Times New Roman"/>
          <w:b/>
          <w:i/>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snapToGrid w:val="0"/>
          <w:color w:val="000000"/>
          <w:sz w:val="24"/>
          <w:szCs w:val="24"/>
        </w:rPr>
        <w:t>Котлер Ф.</w:t>
      </w:r>
      <w:r w:rsidRPr="008C22CC">
        <w:rPr>
          <w:rFonts w:ascii="Times New Roman" w:eastAsia="Times New Roman" w:hAnsi="Times New Roman"/>
          <w:b/>
          <w:snapToGrid w:val="0"/>
          <w:color w:val="000000"/>
          <w:sz w:val="24"/>
          <w:szCs w:val="24"/>
        </w:rPr>
        <w:t xml:space="preserve"> Основы</w:t>
      </w:r>
      <w:r w:rsidR="00F72D4E">
        <w:rPr>
          <w:rFonts w:ascii="Times New Roman" w:eastAsia="Times New Roman" w:hAnsi="Times New Roman"/>
          <w:b/>
          <w:snapToGrid w:val="0"/>
          <w:color w:val="000000"/>
          <w:sz w:val="24"/>
          <w:szCs w:val="24"/>
        </w:rPr>
        <w:t xml:space="preserve"> маркетинга / Ф. Котлер, Г. Арм</w:t>
      </w:r>
      <w:r w:rsidRPr="008C22CC">
        <w:rPr>
          <w:rFonts w:ascii="Times New Roman" w:eastAsia="Times New Roman" w:hAnsi="Times New Roman"/>
          <w:b/>
          <w:snapToGrid w:val="0"/>
          <w:color w:val="000000"/>
          <w:sz w:val="24"/>
          <w:szCs w:val="24"/>
        </w:rPr>
        <w:t xml:space="preserve">стронг, </w:t>
      </w:r>
      <w:r w:rsidR="00F72D4E">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napToGrid w:val="0"/>
          <w:color w:val="000000"/>
          <w:sz w:val="24"/>
          <w:szCs w:val="24"/>
        </w:rPr>
        <w:t>Д. Сонберс и др.</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Основным источником для описания работы является титульный лист.</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описании обязательно приводятся сведения об особых формах его воспроизведения.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Офиц. изд.</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Факс. изд. </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Репринт.</w:t>
      </w:r>
    </w:p>
    <w:p w:rsidR="00F02418" w:rsidRPr="008C22CC" w:rsidRDefault="00F02418"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Выходные данные содержат сведения о том, где, когда, кем опубликована книга.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Название места издания приводят в именительном падеже. При наличии двух мест издания ограничиваются указанием первого с добавлением сокращения [и др.].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 [и др.]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Сокращенное наименование места издания допускается для Москвы (</w:t>
      </w:r>
      <w:r w:rsidRPr="008C22CC">
        <w:rPr>
          <w:rFonts w:ascii="Times New Roman" w:eastAsia="Times New Roman" w:hAnsi="Times New Roman"/>
          <w:b/>
          <w:snapToGrid w:val="0"/>
          <w:color w:val="000000"/>
          <w:sz w:val="24"/>
          <w:szCs w:val="24"/>
        </w:rPr>
        <w:t>М.</w:t>
      </w:r>
      <w:r w:rsidRPr="008C22CC">
        <w:rPr>
          <w:rFonts w:ascii="Times New Roman" w:eastAsia="Times New Roman" w:hAnsi="Times New Roman"/>
          <w:snapToGrid w:val="0"/>
          <w:color w:val="000000"/>
          <w:sz w:val="24"/>
          <w:szCs w:val="24"/>
        </w:rPr>
        <w:t>), Санкт-Петербурга (</w:t>
      </w:r>
      <w:r w:rsidRPr="008C22CC">
        <w:rPr>
          <w:rFonts w:ascii="Times New Roman" w:eastAsia="Times New Roman" w:hAnsi="Times New Roman"/>
          <w:b/>
          <w:snapToGrid w:val="0"/>
          <w:color w:val="000000"/>
          <w:sz w:val="24"/>
          <w:szCs w:val="24"/>
        </w:rPr>
        <w:t>СПб.</w:t>
      </w:r>
      <w:r w:rsidRPr="008C22CC">
        <w:rPr>
          <w:rFonts w:ascii="Times New Roman" w:eastAsia="Times New Roman" w:hAnsi="Times New Roman"/>
          <w:snapToGrid w:val="0"/>
          <w:color w:val="000000"/>
          <w:sz w:val="24"/>
          <w:szCs w:val="24"/>
        </w:rPr>
        <w:t xml:space="preserve">). </w:t>
      </w:r>
    </w:p>
    <w:p w:rsidR="00F72D4E" w:rsidRDefault="00F72D4E" w:rsidP="00F72D4E">
      <w:pPr>
        <w:spacing w:after="0" w:line="6"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Сокращают также: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Ростов-на-Дону – Ростов н/Д</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Нижний Новгород – Н. Новгород</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Киев – 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Минск – Мн</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на титульном листе не обозначено место издания, в описании приводится сокращение </w:t>
      </w:r>
      <w:r w:rsidRPr="008C22CC">
        <w:rPr>
          <w:rFonts w:ascii="Times New Roman" w:eastAsia="Times New Roman" w:hAnsi="Times New Roman"/>
          <w:b/>
          <w:snapToGrid w:val="0"/>
          <w:color w:val="000000"/>
          <w:sz w:val="24"/>
          <w:szCs w:val="24"/>
        </w:rPr>
        <w:t>[Б. м.]</w:t>
      </w:r>
      <w:r w:rsidRPr="008C22CC">
        <w:rPr>
          <w:rFonts w:ascii="Times New Roman" w:eastAsia="Times New Roman" w:hAnsi="Times New Roman"/>
          <w:snapToGrid w:val="0"/>
          <w:color w:val="000000"/>
          <w:sz w:val="24"/>
          <w:szCs w:val="24"/>
        </w:rPr>
        <w:t xml:space="preserve"> (то есть без места).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Наименование издательства приводят в именительном падеже. Если издательств больше одного, то ограничиваются указанием первого с добавлением сокращения [и др.].</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М.: Экономика;</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СПб.: Питер;</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Казань: Изд-во Казанск. ун-та;</w:t>
      </w:r>
    </w:p>
    <w:p w:rsidR="00EF7CE5" w:rsidRPr="008C22CC" w:rsidRDefault="00EF7CE5" w:rsidP="00162A2A">
      <w:pPr>
        <w:spacing w:after="0" w:line="240" w:lineRule="atLeast"/>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М.: Финпресс [и др.]</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на титульном листе не обозначено издательство, в описании приводится сокращение </w:t>
      </w:r>
      <w:r w:rsidRPr="008C22CC">
        <w:rPr>
          <w:rFonts w:ascii="Times New Roman" w:eastAsia="Times New Roman" w:hAnsi="Times New Roman"/>
          <w:b/>
          <w:snapToGrid w:val="0"/>
          <w:color w:val="000000"/>
          <w:sz w:val="24"/>
          <w:szCs w:val="24"/>
        </w:rPr>
        <w:t>[б. и.]</w:t>
      </w:r>
      <w:r w:rsidRPr="008C22CC">
        <w:rPr>
          <w:rFonts w:ascii="Times New Roman" w:eastAsia="Times New Roman" w:hAnsi="Times New Roman"/>
          <w:snapToGrid w:val="0"/>
          <w:color w:val="000000"/>
          <w:sz w:val="24"/>
          <w:szCs w:val="24"/>
        </w:rPr>
        <w:t xml:space="preserve"> (то есть без издательства).</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Дата издания – это указанный на титульном листе год.</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СПб.: Питер, 2010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отсутствии года приводят приблизительную дату издания в квадратных скобках.</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По возможности следует указать и вид издания.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Мильнер Б.З.</w:t>
      </w:r>
      <w:r w:rsidRPr="008C22CC">
        <w:rPr>
          <w:rFonts w:ascii="Times New Roman" w:eastAsia="Times New Roman" w:hAnsi="Times New Roman"/>
          <w:b/>
          <w:sz w:val="24"/>
          <w:szCs w:val="24"/>
          <w:lang w:eastAsia="ru-RU"/>
        </w:rPr>
        <w:t xml:space="preserve"> Теория организации: Учебник.</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Анфилатов В.С.</w:t>
      </w:r>
      <w:r w:rsidRPr="008C22CC">
        <w:rPr>
          <w:rFonts w:ascii="Times New Roman" w:eastAsia="Times New Roman" w:hAnsi="Times New Roman"/>
          <w:b/>
          <w:sz w:val="24"/>
          <w:szCs w:val="24"/>
          <w:lang w:eastAsia="ru-RU"/>
        </w:rPr>
        <w:t xml:space="preserve"> Системный анализ в управлении: Учеб. пособие.</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Архипова Н.И.</w:t>
      </w:r>
      <w:r w:rsidRPr="008C22CC">
        <w:rPr>
          <w:rFonts w:ascii="Times New Roman" w:eastAsia="Times New Roman" w:hAnsi="Times New Roman"/>
          <w:b/>
          <w:sz w:val="24"/>
          <w:szCs w:val="24"/>
          <w:lang w:eastAsia="ru-RU"/>
        </w:rPr>
        <w:t xml:space="preserve"> Организационное управление: Учеб. пособие для вузов.</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Пригожин А.И.</w:t>
      </w:r>
      <w:r w:rsidRPr="008C22CC">
        <w:rPr>
          <w:rFonts w:ascii="Times New Roman" w:eastAsia="Times New Roman" w:hAnsi="Times New Roman"/>
          <w:b/>
          <w:sz w:val="24"/>
          <w:szCs w:val="24"/>
          <w:lang w:eastAsia="ru-RU"/>
        </w:rPr>
        <w:t xml:space="preserve"> Методы развития организаций: Монография.</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z w:val="24"/>
          <w:szCs w:val="24"/>
          <w:lang w:eastAsia="ru-RU"/>
        </w:rPr>
        <w:t>Управление организацией: Энциклопед. словарь.</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издание подготовлено зарубежными авторами, то следует указать, с какого языка оно было переведено на русский язык.</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Черчилль Г.А. Маркетинговые исследования: пер. с англ.</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в книге приведены данные о ее научном редакторе, то их необходимо привести в библиографическом описании.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
          <w:bCs/>
          <w:i/>
          <w:sz w:val="24"/>
          <w:szCs w:val="24"/>
          <w:lang w:eastAsia="ru-RU"/>
        </w:rPr>
        <w:t>Амблер Т.</w:t>
      </w:r>
      <w:r w:rsidRPr="008C22CC">
        <w:rPr>
          <w:rFonts w:ascii="Times New Roman" w:eastAsia="Times New Roman" w:hAnsi="Times New Roman"/>
          <w:b/>
          <w:bCs/>
          <w:sz w:val="24"/>
          <w:szCs w:val="24"/>
          <w:lang w:eastAsia="ru-RU"/>
        </w:rPr>
        <w:t xml:space="preserve"> Практический маркетинг / Под общ. ред. Ю.Н. Каптуревского.</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Багиев Г.Л.</w:t>
      </w:r>
      <w:r w:rsidRPr="008C22CC">
        <w:rPr>
          <w:rFonts w:ascii="Times New Roman" w:eastAsia="Times New Roman" w:hAnsi="Times New Roman"/>
          <w:b/>
          <w:sz w:val="24"/>
          <w:szCs w:val="24"/>
          <w:lang w:eastAsia="ru-RU"/>
        </w:rPr>
        <w:t xml:space="preserve"> Маркетинг: Учебник для вузов. 3-е изд., доп. и перераб. / под общ. ред. Г.Л. Багиева / Г.Л. Багиев, В.М. Тарасевич, Х. Анн.</w:t>
      </w:r>
    </w:p>
    <w:p w:rsidR="00EF7CE5" w:rsidRPr="008C22CC" w:rsidRDefault="00EF7CE5" w:rsidP="002B419D">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издание имеет новую редакцию, то данное обстоятельство также находит отражение в представлении его наименования.</w:t>
      </w:r>
    </w:p>
    <w:p w:rsidR="0076699E" w:rsidRPr="008C22CC" w:rsidRDefault="0076699E" w:rsidP="00162A2A">
      <w:pPr>
        <w:spacing w:after="0" w:line="240" w:lineRule="atLeast"/>
        <w:ind w:firstLine="720"/>
        <w:jc w:val="both"/>
        <w:rPr>
          <w:rFonts w:ascii="Times New Roman" w:eastAsia="Times New Roman" w:hAnsi="Times New Roman"/>
          <w:i/>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snapToGrid w:val="0"/>
          <w:color w:val="000000"/>
          <w:sz w:val="24"/>
          <w:szCs w:val="24"/>
        </w:rPr>
        <w:t>Зайцев Л.Г.</w:t>
      </w:r>
      <w:r w:rsidRPr="008C22CC">
        <w:rPr>
          <w:rFonts w:ascii="Times New Roman" w:eastAsia="Times New Roman" w:hAnsi="Times New Roman"/>
          <w:b/>
          <w:snapToGrid w:val="0"/>
          <w:color w:val="000000"/>
          <w:sz w:val="24"/>
          <w:szCs w:val="24"/>
        </w:rPr>
        <w:t xml:space="preserve"> Стратегический менеджмент: Учебник. 2-е изд., перераб. и доп. / Л.Г. Зайцев, М.И. Соколова. М.: Магистр, 2008. – 526 с.</w:t>
      </w:r>
    </w:p>
    <w:p w:rsidR="006E3D65" w:rsidRDefault="006E3D6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Примеры полного описания изданий: </w:t>
      </w:r>
    </w:p>
    <w:p w:rsidR="00EF7CE5" w:rsidRPr="008C22CC" w:rsidRDefault="00EF7CE5" w:rsidP="00162A2A">
      <w:pPr>
        <w:spacing w:after="0" w:line="240" w:lineRule="auto"/>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
          <w:i/>
          <w:sz w:val="24"/>
          <w:szCs w:val="24"/>
          <w:lang w:eastAsia="ru-RU"/>
        </w:rPr>
        <w:t>Багиев Г.Л.</w:t>
      </w:r>
      <w:r w:rsidRPr="008C22CC">
        <w:rPr>
          <w:rFonts w:ascii="Times New Roman" w:eastAsia="Times New Roman" w:hAnsi="Times New Roman"/>
          <w:b/>
          <w:sz w:val="24"/>
          <w:szCs w:val="24"/>
          <w:lang w:eastAsia="ru-RU"/>
        </w:rPr>
        <w:t xml:space="preserve"> Маркетинг: Учебник для вузов. 3-е изд., доп. и перераб. / Под общ. ред. Г.Л. Багиева / Г.Л. Багиев, В.М. Тарасевич, Х. Анн. М.: Экономика, 2006. 703 с.</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iCs/>
          <w:sz w:val="24"/>
          <w:szCs w:val="24"/>
          <w:lang w:eastAsia="ru-RU"/>
        </w:rPr>
        <w:t>Хатч Б.</w:t>
      </w:r>
      <w:r w:rsidRPr="008C22CC">
        <w:rPr>
          <w:rFonts w:ascii="Times New Roman" w:eastAsia="Times New Roman" w:hAnsi="Times New Roman"/>
          <w:b/>
          <w:sz w:val="24"/>
          <w:szCs w:val="24"/>
          <w:lang w:eastAsia="ru-RU"/>
        </w:rPr>
        <w:t xml:space="preserve"> Оценка эффективности деятельности компании: практическое руководство по использованию сбалансированной системы показателей / Б. Хатч., Н.Г. Ольве, Ж. Рой и др. М.: Вильямс, 2004. 704 с.</w:t>
      </w:r>
    </w:p>
    <w:p w:rsidR="00F72D4E" w:rsidRDefault="00F72D4E" w:rsidP="00F72D4E">
      <w:pPr>
        <w:spacing w:after="0" w:line="36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Сериальные издания</w:t>
      </w:r>
    </w:p>
    <w:p w:rsidR="00EF7CE5" w:rsidRPr="008C22CC" w:rsidRDefault="00EF7CE5" w:rsidP="00162A2A">
      <w:pPr>
        <w:spacing w:after="0" w:line="12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качестве сериальных и продолжающихся изданий рассматриваются газеты, журналы, нумерованные или датированные сборники, бюллетени, серии и т. п. Заглавие сериального издания может быть тематическим, состоящим из одного или нескольких слов, или из наименования учреждения, или из аббревиатуры.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napToGrid w:val="0"/>
          <w:sz w:val="24"/>
          <w:szCs w:val="24"/>
          <w:lang w:eastAsia="ru-RU"/>
        </w:rPr>
        <w:t>Например</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«Менеджмент в России и за рубежом»</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«Проблемы теории и практики управления»</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«Вопросы экономики»</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«ЭКО»</w:t>
      </w:r>
      <w:r w:rsidRPr="008C22CC">
        <w:rPr>
          <w:rFonts w:ascii="Times New Roman" w:eastAsia="Times New Roman" w:hAnsi="Times New Roman"/>
          <w:sz w:val="24"/>
          <w:szCs w:val="24"/>
          <w:lang w:eastAsia="ru-RU"/>
        </w:rPr>
        <w:t>.</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Заглавие сериального издания может быть типовым, состоящим из слов (слова), обозначающих вид издания.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Ученые записки</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Труды</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Заглавие сериального издания включает в себя общее заглавие и заглавие подсерии, которые в описании разделяются точкой.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Вестник РГГУ. Серия «Управление»</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Статьи из книг, сериальных изданий</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списках литературы приводятся статьи из газет, журналов, сборников, главы из книг, произведения из собраний сочинений. Описание таких материалов называется аналитическим и имеет две части. Первая включает сведения о части документа (автор и название статьи, сведения об ответственности), вторая содержит название журнала, газеты или сборника, год, номер и страницы. Части разделяются знаком «две косые черты» с пробелами до и после него.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iCs/>
          <w:snapToGrid w:val="0"/>
          <w:color w:val="000000"/>
          <w:sz w:val="24"/>
          <w:szCs w:val="24"/>
        </w:rPr>
        <w:t xml:space="preserve">Архипова Н.И. </w:t>
      </w:r>
      <w:r w:rsidRPr="008C22CC">
        <w:rPr>
          <w:rFonts w:ascii="Times New Roman" w:eastAsia="Times New Roman" w:hAnsi="Times New Roman"/>
          <w:b/>
          <w:snapToGrid w:val="0"/>
          <w:color w:val="000000"/>
          <w:sz w:val="24"/>
          <w:szCs w:val="24"/>
        </w:rPr>
        <w:t>Сценарный анализ региональных социально-экономических систем /</w:t>
      </w:r>
      <w:r w:rsidRPr="008C22CC">
        <w:rPr>
          <w:rFonts w:ascii="Times New Roman" w:eastAsia="Times New Roman" w:hAnsi="Times New Roman"/>
          <w:b/>
          <w:i/>
          <w:iCs/>
          <w:snapToGrid w:val="0"/>
          <w:color w:val="000000"/>
          <w:sz w:val="24"/>
          <w:szCs w:val="24"/>
        </w:rPr>
        <w:t xml:space="preserve"> </w:t>
      </w:r>
      <w:r w:rsidRPr="008C22CC">
        <w:rPr>
          <w:rFonts w:ascii="Times New Roman" w:eastAsia="Times New Roman" w:hAnsi="Times New Roman"/>
          <w:b/>
          <w:iCs/>
          <w:snapToGrid w:val="0"/>
          <w:color w:val="000000"/>
          <w:sz w:val="24"/>
          <w:szCs w:val="24"/>
        </w:rPr>
        <w:t xml:space="preserve">Н.И. Архипова, Д.А. Кононов, В.В. Кульба </w:t>
      </w:r>
      <w:r w:rsidRPr="008C22CC">
        <w:rPr>
          <w:rFonts w:ascii="Times New Roman" w:eastAsia="Times New Roman" w:hAnsi="Times New Roman"/>
          <w:b/>
          <w:snapToGrid w:val="0"/>
          <w:color w:val="000000"/>
          <w:sz w:val="24"/>
          <w:szCs w:val="24"/>
        </w:rPr>
        <w:t xml:space="preserve">// Проблемы регионального и муниципального управления: доклады и сообщения </w:t>
      </w:r>
      <w:r w:rsidRPr="008C22CC">
        <w:rPr>
          <w:rFonts w:ascii="Times New Roman" w:eastAsia="Times New Roman" w:hAnsi="Times New Roman"/>
          <w:b/>
          <w:snapToGrid w:val="0"/>
          <w:color w:val="000000"/>
          <w:sz w:val="24"/>
          <w:szCs w:val="24"/>
          <w:lang w:val="en-US"/>
        </w:rPr>
        <w:t>III</w:t>
      </w:r>
      <w:r w:rsidRPr="008C22CC">
        <w:rPr>
          <w:rFonts w:ascii="Times New Roman" w:eastAsia="Times New Roman" w:hAnsi="Times New Roman"/>
          <w:b/>
          <w:snapToGrid w:val="0"/>
          <w:color w:val="000000"/>
          <w:sz w:val="24"/>
          <w:szCs w:val="24"/>
        </w:rPr>
        <w:t xml:space="preserve"> межд. науч. конф., Москва, 21 мая </w:t>
      </w:r>
      <w:smartTag w:uri="urn:schemas-microsoft-com:office:smarttags" w:element="metricconverter">
        <w:smartTagPr>
          <w:attr w:name="ProductID" w:val="2001 г"/>
        </w:smartTagPr>
        <w:r w:rsidRPr="008C22CC">
          <w:rPr>
            <w:rFonts w:ascii="Times New Roman" w:eastAsia="Times New Roman" w:hAnsi="Times New Roman"/>
            <w:b/>
            <w:snapToGrid w:val="0"/>
            <w:color w:val="000000"/>
            <w:sz w:val="24"/>
            <w:szCs w:val="24"/>
          </w:rPr>
          <w:t>2001 г</w:t>
        </w:r>
      </w:smartTag>
      <w:r w:rsidRPr="008C22CC">
        <w:rPr>
          <w:rFonts w:ascii="Times New Roman" w:eastAsia="Times New Roman" w:hAnsi="Times New Roman"/>
          <w:b/>
          <w:snapToGrid w:val="0"/>
          <w:color w:val="000000"/>
          <w:sz w:val="24"/>
          <w:szCs w:val="24"/>
        </w:rPr>
        <w:t>. М.: РГГУ, 2001. С. 57</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napToGrid w:val="0"/>
          <w:color w:val="000000"/>
          <w:sz w:val="24"/>
          <w:szCs w:val="24"/>
        </w:rPr>
        <w:t xml:space="preserve">63. </w:t>
      </w:r>
    </w:p>
    <w:p w:rsidR="00EF7CE5" w:rsidRPr="008C22CC" w:rsidRDefault="00EF7CE5" w:rsidP="00162A2A">
      <w:pPr>
        <w:spacing w:after="0" w:line="240" w:lineRule="atLeast"/>
        <w:ind w:firstLine="720"/>
        <w:jc w:val="both"/>
        <w:rPr>
          <w:rFonts w:ascii="Times New Roman" w:eastAsia="Times New Roman" w:hAnsi="Times New Roman"/>
          <w:b/>
          <w:iCs/>
          <w:snapToGrid w:val="0"/>
          <w:color w:val="000000"/>
          <w:sz w:val="24"/>
          <w:szCs w:val="24"/>
        </w:rPr>
      </w:pPr>
      <w:r w:rsidRPr="008C22CC">
        <w:rPr>
          <w:rFonts w:ascii="Times New Roman" w:eastAsia="Times New Roman" w:hAnsi="Times New Roman"/>
          <w:b/>
          <w:i/>
          <w:iCs/>
          <w:snapToGrid w:val="0"/>
          <w:color w:val="000000"/>
          <w:sz w:val="24"/>
          <w:szCs w:val="24"/>
        </w:rPr>
        <w:t>Овчинникова Н.В.</w:t>
      </w:r>
      <w:r w:rsidRPr="008C22CC">
        <w:rPr>
          <w:rFonts w:ascii="Times New Roman" w:eastAsia="Times New Roman" w:hAnsi="Times New Roman"/>
          <w:b/>
          <w:iCs/>
          <w:snapToGrid w:val="0"/>
          <w:color w:val="000000"/>
          <w:sz w:val="24"/>
          <w:szCs w:val="24"/>
        </w:rPr>
        <w:t xml:space="preserve"> Особенности управления бизнес-подразделениями и вспомогательными службами современных компаний на основе модели «</w:t>
      </w:r>
      <w:r w:rsidRPr="008C22CC">
        <w:rPr>
          <w:rFonts w:ascii="Times New Roman" w:eastAsia="Times New Roman" w:hAnsi="Times New Roman"/>
          <w:b/>
          <w:iCs/>
          <w:snapToGrid w:val="0"/>
          <w:color w:val="000000"/>
          <w:sz w:val="24"/>
          <w:szCs w:val="24"/>
          <w:lang w:val="en-US"/>
        </w:rPr>
        <w:t>shares</w:t>
      </w:r>
      <w:r w:rsidRPr="008C22CC">
        <w:rPr>
          <w:rFonts w:ascii="Times New Roman" w:eastAsia="Times New Roman" w:hAnsi="Times New Roman"/>
          <w:b/>
          <w:iCs/>
          <w:snapToGrid w:val="0"/>
          <w:color w:val="000000"/>
          <w:sz w:val="24"/>
          <w:szCs w:val="24"/>
        </w:rPr>
        <w:t xml:space="preserve"> </w:t>
      </w:r>
      <w:r w:rsidRPr="008C22CC">
        <w:rPr>
          <w:rFonts w:ascii="Times New Roman" w:eastAsia="Times New Roman" w:hAnsi="Times New Roman"/>
          <w:b/>
          <w:iCs/>
          <w:snapToGrid w:val="0"/>
          <w:color w:val="000000"/>
          <w:sz w:val="24"/>
          <w:szCs w:val="24"/>
          <w:lang w:val="en-US"/>
        </w:rPr>
        <w:t>services</w:t>
      </w:r>
      <w:r w:rsidRPr="008C22CC">
        <w:rPr>
          <w:rFonts w:ascii="Times New Roman" w:eastAsia="Times New Roman" w:hAnsi="Times New Roman"/>
          <w:b/>
          <w:iCs/>
          <w:snapToGrid w:val="0"/>
          <w:color w:val="000000"/>
          <w:sz w:val="24"/>
          <w:szCs w:val="24"/>
        </w:rPr>
        <w:t>» / Н.В. Овчинникова, О.Ю. Артёмов // Вестник РГГУ. Серия «Управление». 2009. № 18. С. 49–68.</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Оформление подстрочных ссылок </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Подстрочные ссылки приводятся во всех случаях, когда используются и цитируются произведения других авторов, источники и литература. Обязательно подтверждаются все факты, цифры и другие конкретные данные, приводимые в тексте выпускной ВКР, заимствованные из источников и литературы.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Ссылки нумеруются в сквозном порядке арабскими цифрами в пределах каждой части работы (введения, разделов и заключения).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Сноска оформляется в конце раздела (Вставка – Ссылка – Сноска – Концевая сноска, применить ко всему документу).</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Без красной строки (абзаца).</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Нумерация: арабскими цифрами.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lang w:val="en-US"/>
        </w:rPr>
      </w:pPr>
      <w:r w:rsidRPr="008C22CC">
        <w:rPr>
          <w:rFonts w:ascii="Times New Roman" w:eastAsia="Times New Roman" w:hAnsi="Times New Roman"/>
          <w:snapToGrid w:val="0"/>
          <w:color w:val="000000"/>
          <w:sz w:val="24"/>
          <w:szCs w:val="24"/>
        </w:rPr>
        <w:t>Шрифт</w:t>
      </w:r>
      <w:r w:rsidRPr="008C22CC">
        <w:rPr>
          <w:rFonts w:ascii="Times New Roman" w:eastAsia="Times New Roman" w:hAnsi="Times New Roman"/>
          <w:snapToGrid w:val="0"/>
          <w:color w:val="000000"/>
          <w:sz w:val="24"/>
          <w:szCs w:val="24"/>
          <w:lang w:val="en-US"/>
        </w:rPr>
        <w:t xml:space="preserve">: Times New Roman, 10 </w:t>
      </w:r>
      <w:r w:rsidRPr="008C22CC">
        <w:rPr>
          <w:rFonts w:ascii="Times New Roman" w:eastAsia="Times New Roman" w:hAnsi="Times New Roman"/>
          <w:snapToGrid w:val="0"/>
          <w:color w:val="000000"/>
          <w:sz w:val="24"/>
          <w:szCs w:val="24"/>
        </w:rPr>
        <w:t>кегль</w:t>
      </w:r>
      <w:r w:rsidRPr="008C22CC">
        <w:rPr>
          <w:rFonts w:ascii="Times New Roman" w:eastAsia="Times New Roman" w:hAnsi="Times New Roman"/>
          <w:snapToGrid w:val="0"/>
          <w:color w:val="000000"/>
          <w:sz w:val="24"/>
          <w:szCs w:val="24"/>
          <w:lang w:val="en-US"/>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Выравнивание по ширине.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Одинарный интервал как внутри одной сноски, так и между двумя сносками.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Фамилия И.О. автора – курсивом.</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Номера страниц и томов разделяются тире, а не дефисом.</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Знак сноски ставится после кавычек, но до знака препинания.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Два и более источников в одной сноске отделяются точкой с запятой.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Использование материалов, извлеченных из опубликованных изданий, оформляется следующим образом: </w:t>
      </w:r>
      <w:r w:rsidRPr="008C22CC">
        <w:rPr>
          <w:rFonts w:ascii="Times New Roman" w:eastAsia="Times New Roman" w:hAnsi="Times New Roman"/>
          <w:b/>
          <w:snapToGrid w:val="0"/>
          <w:color w:val="000000"/>
          <w:sz w:val="24"/>
          <w:szCs w:val="24"/>
        </w:rPr>
        <w:t>«Цит. по: ...»</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ссылках на правительственные документы указывается, где они опубликованы.</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snapToGrid w:val="0"/>
          <w:color w:val="000000"/>
          <w:sz w:val="24"/>
          <w:szCs w:val="24"/>
        </w:rPr>
        <w:t>С</w:t>
      </w:r>
      <w:r w:rsidRPr="008C22CC">
        <w:rPr>
          <w:rFonts w:ascii="Times New Roman" w:eastAsia="Times New Roman" w:hAnsi="Times New Roman"/>
          <w:b/>
          <w:sz w:val="24"/>
          <w:szCs w:val="24"/>
          <w:lang w:eastAsia="ru-RU"/>
        </w:rPr>
        <w:t>обрание Законодатель</w:t>
      </w:r>
      <w:r w:rsidRPr="008C22CC">
        <w:rPr>
          <w:rFonts w:ascii="Times New Roman" w:eastAsia="Times New Roman" w:hAnsi="Times New Roman"/>
          <w:b/>
          <w:snapToGrid w:val="0"/>
          <w:color w:val="000000"/>
          <w:sz w:val="24"/>
          <w:szCs w:val="24"/>
        </w:rPr>
        <w:t>ства Российской Федерации</w:t>
      </w:r>
      <w:r w:rsidRPr="008C22CC">
        <w:rPr>
          <w:rFonts w:ascii="Times New Roman" w:eastAsia="Times New Roman" w:hAnsi="Times New Roman"/>
          <w:b/>
          <w:sz w:val="24"/>
          <w:szCs w:val="24"/>
          <w:lang w:eastAsia="ru-RU"/>
        </w:rPr>
        <w:t>. 2009. № 20. Ст. 2321.</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Библиографические сведения, указанные в тексте, не повторяются в ссылке, за исключением библиографических ссылок на произведения, опубликованные в собраниях сочинений: фамилия автора, указанная в тексте, повторяется в ссылке.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литературу указываются: фамилия и инициалы автора, название работы, место издания, издательство и год издания, номер страницы цитируемого фрагмента текста.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i/>
          <w:sz w:val="24"/>
          <w:szCs w:val="24"/>
          <w:lang w:eastAsia="ru-RU"/>
        </w:rPr>
        <w:t>Березин И.С.</w:t>
      </w:r>
      <w:r w:rsidRPr="008C22CC">
        <w:rPr>
          <w:rFonts w:ascii="Times New Roman" w:eastAsia="Times New Roman" w:hAnsi="Times New Roman"/>
          <w:b/>
          <w:sz w:val="24"/>
          <w:szCs w:val="24"/>
          <w:lang w:eastAsia="ru-RU"/>
        </w:rPr>
        <w:t xml:space="preserve"> Маркетинговый анализ. Рынок. Фирма. Товар. Продвижение. 3-е изд., перераб. и доп. М.: Вершина, 2007. С. 108</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Заголовок описания в библиографической ссылке на произведение одного, двух и трех авторов является обязательным.</w:t>
      </w:r>
    </w:p>
    <w:p w:rsidR="006E3D65"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sz w:val="24"/>
          <w:szCs w:val="24"/>
          <w:lang w:eastAsia="ru-RU"/>
        </w:rPr>
        <w:t>Архипова Н.И.</w:t>
      </w:r>
      <w:r w:rsidRPr="008C22CC">
        <w:rPr>
          <w:rFonts w:ascii="Times New Roman" w:eastAsia="Times New Roman" w:hAnsi="Times New Roman"/>
          <w:b/>
          <w:sz w:val="24"/>
          <w:szCs w:val="24"/>
          <w:lang w:eastAsia="ru-RU"/>
        </w:rPr>
        <w:t xml:space="preserve"> Менеджмент (Управление персоналом): Учеб.-метод. модуль / Н.И. Архипова, О.Л. Седова. М.: Изд-во Ипполитова, 2003. С. 32</w:t>
      </w:r>
      <w:r w:rsidRPr="008C22CC">
        <w:rPr>
          <w:rFonts w:ascii="Times New Roman" w:eastAsia="Times New Roman" w:hAnsi="Times New Roman"/>
          <w:b/>
          <w:snapToGrid w:val="0"/>
          <w:color w:val="000000"/>
          <w:sz w:val="24"/>
          <w:szCs w:val="24"/>
        </w:rPr>
        <w:t>–33</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 наличии в документе более трех авторов описание составляется на заглавие,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а за косой чертой приводят всех, либо трех авторов с добавлением слов «и др.».</w:t>
      </w:r>
    </w:p>
    <w:p w:rsidR="006E3D65"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006E3D65">
        <w:rPr>
          <w:rFonts w:ascii="Times New Roman" w:eastAsia="Times New Roman" w:hAnsi="Times New Roman"/>
          <w:sz w:val="24"/>
          <w:szCs w:val="24"/>
          <w:lang w:eastAsia="ru-RU"/>
        </w:rPr>
        <w:t>:</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b/>
          <w:i/>
          <w:sz w:val="24"/>
          <w:szCs w:val="24"/>
          <w:lang w:eastAsia="ru-RU"/>
        </w:rPr>
        <w:t>Артемов О.Ю.</w:t>
      </w:r>
      <w:r w:rsidRPr="008C22CC">
        <w:rPr>
          <w:rFonts w:ascii="Times New Roman" w:eastAsia="Times New Roman" w:hAnsi="Times New Roman"/>
          <w:b/>
          <w:sz w:val="24"/>
          <w:szCs w:val="24"/>
          <w:lang w:eastAsia="ru-RU"/>
        </w:rPr>
        <w:t xml:space="preserve"> Теория и практика работы с кадрами: Учеб.-практ. пособие / О.Ю. Артемов, Н.И. Архипова, Н.В. Овчинникова и др. М.: РГГУ, 2007. С. 540</w:t>
      </w:r>
      <w:r w:rsidRPr="008C22CC">
        <w:rPr>
          <w:rFonts w:ascii="Times New Roman" w:eastAsia="Times New Roman" w:hAnsi="Times New Roman"/>
          <w:sz w:val="24"/>
          <w:szCs w:val="24"/>
          <w:lang w:eastAsia="ru-RU"/>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статьи указываются: фамилия и инициалы автора, название статьи, название журнала, год издания, номер журнала и страницы, на которых опубликована статья. Например: </w:t>
      </w:r>
    </w:p>
    <w:p w:rsidR="006E3D65"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i/>
          <w:sz w:val="24"/>
          <w:szCs w:val="24"/>
          <w:lang w:eastAsia="ru-RU"/>
        </w:rPr>
        <w:t>Папонова Н.Е.</w:t>
      </w:r>
      <w:r w:rsidRPr="008C22CC">
        <w:rPr>
          <w:rFonts w:ascii="Times New Roman" w:eastAsia="Times New Roman" w:hAnsi="Times New Roman"/>
          <w:b/>
          <w:sz w:val="24"/>
          <w:szCs w:val="24"/>
          <w:lang w:eastAsia="ru-RU"/>
        </w:rPr>
        <w:t xml:space="preserve"> Какой может и должна быть мотивация работников // Кадры предприятия. 2006. № 8. С. 55</w:t>
      </w:r>
      <w:r w:rsidRPr="008C22CC">
        <w:rPr>
          <w:rFonts w:ascii="Times New Roman" w:eastAsia="Times New Roman" w:hAnsi="Times New Roman"/>
          <w:sz w:val="24"/>
          <w:szCs w:val="24"/>
          <w:lang w:eastAsia="ru-RU"/>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статьи, опубликованные в сборниках, указываются: фамилия и инициалы автора, название статьи, название сборника, место издания, издательство, год издания и страницы.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iCs/>
          <w:snapToGrid w:val="0"/>
          <w:color w:val="000000"/>
          <w:sz w:val="24"/>
          <w:szCs w:val="24"/>
        </w:rPr>
        <w:t>Мурзинов А.В</w:t>
      </w:r>
      <w:r w:rsidRPr="008C22CC">
        <w:rPr>
          <w:rFonts w:ascii="Times New Roman" w:eastAsia="Times New Roman" w:hAnsi="Times New Roman"/>
          <w:b/>
          <w:i/>
          <w:snapToGrid w:val="0"/>
          <w:color w:val="000000"/>
          <w:sz w:val="24"/>
          <w:szCs w:val="24"/>
        </w:rPr>
        <w:t>.</w:t>
      </w:r>
      <w:r w:rsidRPr="008C22CC">
        <w:rPr>
          <w:rFonts w:ascii="Times New Roman" w:eastAsia="Times New Roman" w:hAnsi="Times New Roman"/>
          <w:b/>
          <w:snapToGrid w:val="0"/>
          <w:color w:val="000000"/>
          <w:sz w:val="24"/>
          <w:szCs w:val="24"/>
        </w:rPr>
        <w:t xml:space="preserve"> Миссия ОАО «Компания Славич» // </w:t>
      </w:r>
      <w:r w:rsidRPr="008C22CC">
        <w:rPr>
          <w:rFonts w:ascii="Times New Roman" w:eastAsia="Times New Roman" w:hAnsi="Times New Roman"/>
          <w:b/>
          <w:sz w:val="24"/>
          <w:szCs w:val="24"/>
          <w:lang w:eastAsia="ru-RU"/>
        </w:rPr>
        <w:t>В лабиринтах современного управления: (стратегическое планирование, маркетинг, обслуживание клиентов, управление персоналом, оплата труда). М.</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z w:val="24"/>
          <w:szCs w:val="24"/>
          <w:lang w:eastAsia="ru-RU"/>
        </w:rPr>
        <w:t>Экономика, 2004. С. 86.</w:t>
      </w:r>
    </w:p>
    <w:p w:rsidR="006E3D65" w:rsidRDefault="006E3D6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газеты указываются автор и название статьи, название газеты, год издания, число и месяц.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В позиции низкого старта // Финансовые известия. 2002. 9 июля</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Страницы указываются, если объем газеты превышает 8 страниц.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 xml:space="preserve">Государственный архив Свердловской области. Ф. 316. Оп. 1. Д. </w:t>
      </w:r>
      <w:smartTag w:uri="urn:schemas-microsoft-com:office:smarttags" w:element="metricconverter">
        <w:smartTagPr>
          <w:attr w:name="ProductID" w:val="192. Л"/>
        </w:smartTagPr>
        <w:r w:rsidRPr="008C22CC">
          <w:rPr>
            <w:rFonts w:ascii="Times New Roman" w:eastAsia="Times New Roman" w:hAnsi="Times New Roman"/>
            <w:b/>
            <w:snapToGrid w:val="0"/>
            <w:color w:val="000000"/>
            <w:sz w:val="24"/>
            <w:szCs w:val="24"/>
          </w:rPr>
          <w:t>192. Л</w:t>
        </w:r>
      </w:smartTag>
      <w:r w:rsidRPr="008C22CC">
        <w:rPr>
          <w:rFonts w:ascii="Times New Roman" w:eastAsia="Times New Roman" w:hAnsi="Times New Roman"/>
          <w:b/>
          <w:snapToGrid w:val="0"/>
          <w:color w:val="000000"/>
          <w:sz w:val="24"/>
          <w:szCs w:val="24"/>
        </w:rPr>
        <w:t>. 70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Ссылки на труды, в которых опубликованы статьи и документы, оформляются следующим образом: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Теория и практика экспертизы ценности документов и комплектования государственных архивов // Труды ВНИИДАД. 2001. Т. 4. С. 43</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Разрешается опускать последние слова длинных заглавий при повторном упоминании, заменяя их многоточием.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Библиографические ссылки на несколько документов, приведенные в одном подстрочном примечании, отделяют друг от друга точкой с запятой.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тексте: </w:t>
      </w:r>
    </w:p>
    <w:p w:rsidR="00EF7CE5" w:rsidRPr="008C22CC" w:rsidRDefault="00EF7CE5" w:rsidP="00162A2A">
      <w:pPr>
        <w:spacing w:after="0" w:line="240" w:lineRule="auto"/>
        <w:ind w:firstLine="720"/>
        <w:jc w:val="both"/>
        <w:outlineLvl w:val="5"/>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С.И. Троицкому принадлежат также многочисленные статьи, очерки и публикации источников о дворянстве и его идеологии, феодальном землевладении и ренте, крестьянстве, демографии, классовой борьбе и общественной мысли России XVII-XVIII вв.</w:t>
      </w:r>
      <w:r w:rsidRPr="008C22CC">
        <w:rPr>
          <w:rFonts w:ascii="Times New Roman" w:eastAsia="Times New Roman" w:hAnsi="Times New Roman"/>
          <w:b/>
          <w:snapToGrid w:val="0"/>
          <w:color w:val="000000"/>
          <w:sz w:val="24"/>
          <w:szCs w:val="24"/>
          <w:vertAlign w:val="superscript"/>
        </w:rPr>
        <w:t>2</w:t>
      </w:r>
      <w:r w:rsidRPr="008C22CC">
        <w:rPr>
          <w:rFonts w:ascii="Times New Roman" w:eastAsia="Times New Roman" w:hAnsi="Times New Roman"/>
          <w:b/>
          <w:snapToGrid w:val="0"/>
          <w:color w:val="000000"/>
          <w:sz w:val="24"/>
          <w:szCs w:val="24"/>
        </w:rPr>
        <w:t xml:space="preserve"> </w:t>
      </w:r>
    </w:p>
    <w:p w:rsidR="00EF7CE5" w:rsidRPr="008C22CC" w:rsidRDefault="00EF7CE5" w:rsidP="008C4AB5">
      <w:pPr>
        <w:spacing w:after="0" w:line="192" w:lineRule="auto"/>
        <w:ind w:firstLine="720"/>
        <w:jc w:val="both"/>
        <w:outlineLvl w:val="5"/>
        <w:rPr>
          <w:rFonts w:ascii="Times New Roman" w:eastAsia="Times New Roman" w:hAnsi="Times New Roman"/>
          <w:snapToGrid w:val="0"/>
          <w:color w:val="000000"/>
          <w:sz w:val="24"/>
          <w:szCs w:val="24"/>
        </w:rPr>
      </w:pPr>
    </w:p>
    <w:p w:rsidR="00EF7CE5" w:rsidRPr="008C22CC" w:rsidRDefault="00EF7CE5" w:rsidP="008C4AB5">
      <w:pPr>
        <w:spacing w:after="0" w:line="192" w:lineRule="auto"/>
        <w:ind w:firstLine="720"/>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ссылке:</w:t>
      </w:r>
    </w:p>
    <w:p w:rsidR="00EF7CE5" w:rsidRPr="008C22CC" w:rsidRDefault="00EF7CE5" w:rsidP="00162A2A">
      <w:pPr>
        <w:spacing w:after="0" w:line="240" w:lineRule="auto"/>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w:t>
      </w:r>
    </w:p>
    <w:p w:rsidR="00EF7CE5" w:rsidRPr="008C22CC" w:rsidRDefault="00EF7CE5" w:rsidP="00162A2A">
      <w:pPr>
        <w:spacing w:after="0" w:line="72" w:lineRule="auto"/>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_____________ </w:t>
      </w:r>
    </w:p>
    <w:p w:rsidR="00EF7CE5" w:rsidRPr="008C22CC" w:rsidRDefault="00EF7CE5" w:rsidP="00162A2A">
      <w:pPr>
        <w:spacing w:after="0" w:line="240" w:lineRule="auto"/>
        <w:jc w:val="both"/>
        <w:outlineLvl w:val="5"/>
        <w:rPr>
          <w:rFonts w:ascii="Times New Roman" w:eastAsia="Times New Roman" w:hAnsi="Times New Roman"/>
          <w:b/>
          <w:snapToGrid w:val="0"/>
          <w:color w:val="000000"/>
          <w:sz w:val="20"/>
          <w:szCs w:val="20"/>
        </w:rPr>
      </w:pPr>
      <w:r w:rsidRPr="008C22CC">
        <w:rPr>
          <w:rFonts w:ascii="Times New Roman" w:eastAsia="Times New Roman" w:hAnsi="Times New Roman"/>
          <w:b/>
          <w:snapToGrid w:val="0"/>
          <w:color w:val="000000"/>
          <w:sz w:val="20"/>
          <w:szCs w:val="20"/>
          <w:vertAlign w:val="superscript"/>
        </w:rPr>
        <w:t>2</w:t>
      </w:r>
      <w:r w:rsidRPr="008C22CC">
        <w:rPr>
          <w:rFonts w:ascii="Times New Roman" w:eastAsia="Times New Roman" w:hAnsi="Times New Roman"/>
          <w:b/>
          <w:snapToGrid w:val="0"/>
          <w:color w:val="000000"/>
          <w:sz w:val="20"/>
          <w:szCs w:val="20"/>
        </w:rPr>
        <w:t xml:space="preserve"> О творчестве и жизненном пути С.М. Троицкого см.: </w:t>
      </w:r>
      <w:r w:rsidRPr="008C22CC">
        <w:rPr>
          <w:rFonts w:ascii="Times New Roman" w:eastAsia="Times New Roman" w:hAnsi="Times New Roman"/>
          <w:b/>
          <w:i/>
          <w:snapToGrid w:val="0"/>
          <w:color w:val="000000"/>
          <w:sz w:val="20"/>
          <w:szCs w:val="20"/>
        </w:rPr>
        <w:t>Преображенский А.А.</w:t>
      </w:r>
      <w:r w:rsidRPr="008C22CC">
        <w:rPr>
          <w:rFonts w:ascii="Times New Roman" w:eastAsia="Times New Roman" w:hAnsi="Times New Roman"/>
          <w:b/>
          <w:snapToGrid w:val="0"/>
          <w:color w:val="000000"/>
          <w:sz w:val="20"/>
          <w:szCs w:val="20"/>
        </w:rPr>
        <w:t xml:space="preserve"> Сергей Мартинович Троицкий // История СССР. 1976. № 6. С. 235–236; </w:t>
      </w:r>
      <w:r w:rsidRPr="008C22CC">
        <w:rPr>
          <w:rFonts w:ascii="Times New Roman" w:eastAsia="Times New Roman" w:hAnsi="Times New Roman"/>
          <w:b/>
          <w:i/>
          <w:snapToGrid w:val="0"/>
          <w:color w:val="000000"/>
          <w:sz w:val="20"/>
          <w:szCs w:val="20"/>
        </w:rPr>
        <w:t>Юхт А.П.</w:t>
      </w:r>
      <w:r w:rsidRPr="008C22CC">
        <w:rPr>
          <w:rFonts w:ascii="Times New Roman" w:eastAsia="Times New Roman" w:hAnsi="Times New Roman"/>
          <w:b/>
          <w:snapToGrid w:val="0"/>
          <w:color w:val="000000"/>
          <w:sz w:val="20"/>
          <w:szCs w:val="20"/>
        </w:rPr>
        <w:t xml:space="preserve"> О научном наследии С.М. Троицкого // Исторические записки. 1977. Т. 198. С. 341–360.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ссылке на государственные стандарты указываются: номер стандарта, его название, дата введения, место издания, издательство и год издания, объем издания, например: </w:t>
      </w:r>
    </w:p>
    <w:p w:rsidR="006E3D65"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ГОСТ Р 6.3</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z w:val="24"/>
          <w:szCs w:val="24"/>
          <w:lang w:eastAsia="ru-RU"/>
        </w:rPr>
        <w:t>02003. Унифицированная система организационно-распорядительной документации. Требования к оформлению документов. М.: Изд-во стандартов, 2004. С. 9.</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повторных ссылках на стандарты приводится обозначение документа, его номер и год принятия.</w:t>
      </w:r>
    </w:p>
    <w:p w:rsidR="006E3D65"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ГОСТ Р 6.30</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napToGrid w:val="0"/>
          <w:color w:val="000000"/>
          <w:sz w:val="24"/>
          <w:szCs w:val="24"/>
        </w:rPr>
        <w:t>2003. С. 20</w:t>
      </w:r>
      <w:r w:rsidRPr="008C22CC">
        <w:rPr>
          <w:rFonts w:ascii="Times New Roman" w:eastAsia="Times New Roman" w:hAnsi="Times New Roman"/>
          <w:snapToGrid w:val="0"/>
          <w:color w:val="000000"/>
          <w:sz w:val="24"/>
          <w:szCs w:val="24"/>
        </w:rPr>
        <w:t>.</w:t>
      </w:r>
    </w:p>
    <w:p w:rsidR="00EF7CE5" w:rsidRPr="008C22CC" w:rsidRDefault="00EF7CE5" w:rsidP="008C4AB5">
      <w:pPr>
        <w:spacing w:after="0" w:line="192" w:lineRule="auto"/>
        <w:ind w:firstLine="720"/>
        <w:jc w:val="both"/>
        <w:rPr>
          <w:rFonts w:ascii="Times New Roman" w:eastAsia="Times New Roman" w:hAnsi="Times New Roman"/>
          <w:snapToGrid w:val="0"/>
          <w:color w:val="000000"/>
          <w:sz w:val="24"/>
          <w:szCs w:val="24"/>
        </w:rPr>
      </w:pPr>
    </w:p>
    <w:p w:rsidR="00EF7CE5" w:rsidRPr="008C4AB5" w:rsidRDefault="00EF7CE5" w:rsidP="00162A2A">
      <w:pPr>
        <w:spacing w:after="0" w:line="240" w:lineRule="atLeast"/>
        <w:ind w:firstLine="720"/>
        <w:jc w:val="both"/>
        <w:rPr>
          <w:rFonts w:ascii="Times New Roman" w:eastAsia="Times New Roman" w:hAnsi="Times New Roman"/>
          <w:snapToGrid w:val="0"/>
          <w:color w:val="000000"/>
        </w:rPr>
      </w:pPr>
      <w:r w:rsidRPr="008C22CC">
        <w:rPr>
          <w:rFonts w:ascii="Times New Roman" w:eastAsia="Times New Roman" w:hAnsi="Times New Roman"/>
          <w:snapToGrid w:val="0"/>
          <w:color w:val="000000"/>
          <w:sz w:val="24"/>
          <w:szCs w:val="24"/>
        </w:rPr>
        <w:t xml:space="preserve">Образец оформления первичной и повторной ссылок представлен в </w:t>
      </w:r>
      <w:r w:rsidRPr="008C4AB5">
        <w:rPr>
          <w:rFonts w:ascii="Times New Roman" w:eastAsia="Times New Roman" w:hAnsi="Times New Roman"/>
          <w:i/>
          <w:snapToGrid w:val="0"/>
          <w:color w:val="000000"/>
        </w:rPr>
        <w:t>Приложении 11</w:t>
      </w:r>
      <w:r w:rsidRPr="008C4AB5">
        <w:rPr>
          <w:rFonts w:ascii="Times New Roman" w:eastAsia="Times New Roman" w:hAnsi="Times New Roman"/>
          <w:snapToGrid w:val="0"/>
          <w:color w:val="000000"/>
        </w:rPr>
        <w:t>.</w:t>
      </w:r>
    </w:p>
    <w:p w:rsidR="00EF7CE5" w:rsidRPr="008C22CC" w:rsidRDefault="00EF7CE5" w:rsidP="00162A2A">
      <w:pPr>
        <w:spacing w:after="0" w:line="168"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Ссылки на электронные ресурсы оформляются следующим образом:</w:t>
      </w:r>
    </w:p>
    <w:p w:rsidR="006E3D65"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uto"/>
        <w:ind w:firstLine="720"/>
        <w:jc w:val="both"/>
        <w:rPr>
          <w:rFonts w:ascii="Times New Roman" w:eastAsia="Times New Roman" w:hAnsi="Times New Roman"/>
          <w:b/>
          <w:sz w:val="24"/>
          <w:szCs w:val="24"/>
          <w:lang w:val="en-US" w:eastAsia="ru-RU"/>
        </w:rPr>
      </w:pPr>
      <w:r w:rsidRPr="008C22CC">
        <w:rPr>
          <w:rFonts w:ascii="Times New Roman" w:eastAsia="Times New Roman" w:hAnsi="Times New Roman"/>
          <w:b/>
          <w:sz w:val="24"/>
          <w:szCs w:val="24"/>
          <w:lang w:eastAsia="ru-RU"/>
        </w:rPr>
        <w:t xml:space="preserve">Система стандартов по информатизации, библиотечному и издательскому делу. Библиографическая ссылка. Общие требования и правила составления. ГОСТ Р 7.0.5-2008 [Электронный ресурс] // Федеральное агентство по техническому регулированию и метрологии. </w:t>
      </w:r>
      <w:r w:rsidRPr="008C22CC">
        <w:rPr>
          <w:rFonts w:ascii="Times New Roman" w:eastAsia="Times New Roman" w:hAnsi="Times New Roman"/>
          <w:b/>
          <w:sz w:val="24"/>
          <w:szCs w:val="24"/>
          <w:lang w:val="en-US" w:eastAsia="ru-RU"/>
        </w:rPr>
        <w:t>[</w:t>
      </w:r>
      <w:r w:rsidRPr="008C22CC">
        <w:rPr>
          <w:rFonts w:ascii="Times New Roman" w:eastAsia="Times New Roman" w:hAnsi="Times New Roman"/>
          <w:b/>
          <w:sz w:val="24"/>
          <w:szCs w:val="24"/>
          <w:lang w:eastAsia="ru-RU"/>
        </w:rPr>
        <w:t>М</w:t>
      </w:r>
      <w:r w:rsidRPr="008C22CC">
        <w:rPr>
          <w:rFonts w:ascii="Times New Roman" w:eastAsia="Times New Roman" w:hAnsi="Times New Roman"/>
          <w:b/>
          <w:sz w:val="24"/>
          <w:szCs w:val="24"/>
          <w:lang w:val="en-US" w:eastAsia="ru-RU"/>
        </w:rPr>
        <w:t xml:space="preserve">., 2009]. URL: </w:t>
      </w:r>
      <w:hyperlink r:id="rId8" w:history="1">
        <w:r w:rsidRPr="008C22CC">
          <w:rPr>
            <w:rFonts w:ascii="Times New Roman" w:eastAsia="Times New Roman" w:hAnsi="Times New Roman"/>
            <w:b/>
            <w:sz w:val="24"/>
            <w:szCs w:val="24"/>
            <w:lang w:val="en-US" w:eastAsia="ru-RU"/>
          </w:rPr>
          <w:t>http://www.project.gost.ru/</w:t>
        </w:r>
      </w:hyperlink>
      <w:r w:rsidRPr="008C22CC">
        <w:rPr>
          <w:rFonts w:ascii="Times New Roman" w:eastAsia="Times New Roman" w:hAnsi="Times New Roman"/>
          <w:b/>
          <w:sz w:val="24"/>
          <w:szCs w:val="24"/>
          <w:lang w:val="en-US" w:eastAsia="ru-RU"/>
        </w:rPr>
        <w:t xml:space="preserve"> document.aspx&amp;control=7&amp;id=173511 (</w:t>
      </w:r>
      <w:r w:rsidRPr="008C22CC">
        <w:rPr>
          <w:rFonts w:ascii="Times New Roman" w:eastAsia="Times New Roman" w:hAnsi="Times New Roman"/>
          <w:b/>
          <w:sz w:val="24"/>
          <w:szCs w:val="24"/>
          <w:lang w:eastAsia="ru-RU"/>
        </w:rPr>
        <w:t>дата</w:t>
      </w:r>
      <w:r w:rsidRPr="008C22CC">
        <w:rPr>
          <w:rFonts w:ascii="Times New Roman" w:eastAsia="Times New Roman" w:hAnsi="Times New Roman"/>
          <w:b/>
          <w:sz w:val="24"/>
          <w:szCs w:val="24"/>
          <w:lang w:val="en-US" w:eastAsia="ru-RU"/>
        </w:rPr>
        <w:t xml:space="preserve"> </w:t>
      </w:r>
      <w:r w:rsidRPr="008C22CC">
        <w:rPr>
          <w:rFonts w:ascii="Times New Roman" w:eastAsia="Times New Roman" w:hAnsi="Times New Roman"/>
          <w:b/>
          <w:sz w:val="24"/>
          <w:szCs w:val="24"/>
          <w:lang w:eastAsia="ru-RU"/>
        </w:rPr>
        <w:t>обращения</w:t>
      </w:r>
      <w:r w:rsidRPr="008C22CC">
        <w:rPr>
          <w:rFonts w:ascii="Times New Roman" w:eastAsia="Times New Roman" w:hAnsi="Times New Roman"/>
          <w:b/>
          <w:sz w:val="24"/>
          <w:szCs w:val="24"/>
          <w:lang w:val="en-US" w:eastAsia="ru-RU"/>
        </w:rPr>
        <w:t xml:space="preserve"> 11.02.201</w:t>
      </w:r>
      <w:r w:rsidR="0057542E" w:rsidRPr="008C22CC">
        <w:rPr>
          <w:rFonts w:ascii="Times New Roman" w:eastAsia="Times New Roman" w:hAnsi="Times New Roman"/>
          <w:b/>
          <w:sz w:val="24"/>
          <w:szCs w:val="24"/>
          <w:lang w:val="en-US" w:eastAsia="ru-RU"/>
        </w:rPr>
        <w:t>7</w:t>
      </w:r>
      <w:r w:rsidRPr="008C22CC">
        <w:rPr>
          <w:rFonts w:ascii="Times New Roman" w:eastAsia="Times New Roman" w:hAnsi="Times New Roman"/>
          <w:b/>
          <w:sz w:val="24"/>
          <w:szCs w:val="24"/>
          <w:lang w:val="en-US" w:eastAsia="ru-RU"/>
        </w:rPr>
        <w:t xml:space="preserve">). </w:t>
      </w:r>
    </w:p>
    <w:p w:rsidR="00EF7CE5" w:rsidRPr="008C22CC" w:rsidRDefault="00EF7CE5" w:rsidP="00162A2A">
      <w:pPr>
        <w:shd w:val="clear" w:color="auto" w:fill="FFFFFF"/>
        <w:tabs>
          <w:tab w:val="left" w:pos="708"/>
        </w:tabs>
        <w:spacing w:after="0" w:line="168" w:lineRule="auto"/>
        <w:ind w:firstLine="720"/>
        <w:jc w:val="both"/>
        <w:rPr>
          <w:rFonts w:ascii="Times New Roman" w:eastAsia="Times New Roman" w:hAnsi="Times New Roman"/>
          <w:sz w:val="24"/>
          <w:szCs w:val="24"/>
          <w:lang w:val="en-US" w:eastAsia="ru-RU"/>
        </w:rPr>
      </w:pPr>
    </w:p>
    <w:p w:rsidR="00EF7CE5" w:rsidRPr="008C22CC" w:rsidRDefault="00EF7CE5" w:rsidP="00162A2A">
      <w:pPr>
        <w:shd w:val="clear" w:color="auto" w:fill="FFFFFF"/>
        <w:tabs>
          <w:tab w:val="left" w:pos="708"/>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следует указывать только его электронный адрес.</w:t>
      </w:r>
    </w:p>
    <w:p w:rsidR="00EF7CE5" w:rsidRPr="008C22CC" w:rsidRDefault="00EF7CE5" w:rsidP="00162A2A">
      <w:pPr>
        <w:shd w:val="clear" w:color="auto" w:fill="FFFFFF"/>
        <w:tabs>
          <w:tab w:val="left" w:pos="708"/>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w:t>
      </w:r>
    </w:p>
    <w:p w:rsidR="00EF7CE5" w:rsidRPr="008C22CC" w:rsidRDefault="00EF7CE5" w:rsidP="00162A2A">
      <w:pPr>
        <w:shd w:val="clear" w:color="auto" w:fill="FFFFFF"/>
        <w:tabs>
          <w:tab w:val="left" w:pos="708"/>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______________</w:t>
      </w:r>
    </w:p>
    <w:p w:rsidR="00EF7CE5" w:rsidRPr="008C22CC" w:rsidRDefault="00EF7CE5" w:rsidP="00162A2A">
      <w:pPr>
        <w:shd w:val="clear" w:color="auto" w:fill="FFFFFF"/>
        <w:spacing w:after="0" w:line="240" w:lineRule="auto"/>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vertAlign w:val="superscript"/>
          <w:lang w:eastAsia="ru-RU"/>
        </w:rPr>
        <w:t>1</w:t>
      </w:r>
      <w:r w:rsidRPr="008C22CC">
        <w:rPr>
          <w:rFonts w:ascii="Times New Roman" w:eastAsia="Times New Roman" w:hAnsi="Times New Roman"/>
          <w:sz w:val="20"/>
          <w:szCs w:val="20"/>
          <w:vertAlign w:val="superscript"/>
          <w:lang w:eastAsia="ru-RU"/>
        </w:rPr>
        <w:t xml:space="preserve"> </w:t>
      </w:r>
      <w:r w:rsidRPr="008C22CC">
        <w:rPr>
          <w:rFonts w:ascii="Times New Roman" w:eastAsia="Times New Roman" w:hAnsi="Times New Roman"/>
          <w:b/>
          <w:sz w:val="20"/>
          <w:szCs w:val="20"/>
          <w:lang w:eastAsia="ru-RU"/>
        </w:rPr>
        <w:t>Официальные периодические издания: электрон, путеводитель / Рос. нац. б-ка. Центр правовой информации. СПб., 2008–201</w:t>
      </w:r>
      <w:r w:rsidR="0057542E" w:rsidRPr="008C22CC">
        <w:rPr>
          <w:rFonts w:ascii="Times New Roman" w:eastAsia="Times New Roman" w:hAnsi="Times New Roman"/>
          <w:b/>
          <w:sz w:val="20"/>
          <w:szCs w:val="20"/>
          <w:lang w:eastAsia="ru-RU"/>
        </w:rPr>
        <w:t>7</w:t>
      </w:r>
      <w:r w:rsidRPr="008C22CC">
        <w:rPr>
          <w:rFonts w:ascii="Times New Roman" w:eastAsia="Times New Roman" w:hAnsi="Times New Roman"/>
          <w:b/>
          <w:sz w:val="20"/>
          <w:szCs w:val="20"/>
          <w:lang w:eastAsia="ru-RU"/>
        </w:rPr>
        <w:t xml:space="preserve">. </w:t>
      </w:r>
      <w:r w:rsidRPr="008C22CC">
        <w:rPr>
          <w:rFonts w:ascii="Times New Roman" w:eastAsia="Times New Roman" w:hAnsi="Times New Roman"/>
          <w:b/>
          <w:sz w:val="20"/>
          <w:szCs w:val="20"/>
          <w:lang w:val="en-US" w:eastAsia="ru-RU"/>
        </w:rPr>
        <w:t>URL</w:t>
      </w:r>
      <w:r w:rsidRPr="008C22CC">
        <w:rPr>
          <w:rFonts w:ascii="Times New Roman" w:eastAsia="Times New Roman" w:hAnsi="Times New Roman"/>
          <w:b/>
          <w:sz w:val="20"/>
          <w:szCs w:val="20"/>
          <w:lang w:eastAsia="ru-RU"/>
        </w:rPr>
        <w:t xml:space="preserve">: </w:t>
      </w:r>
      <w:hyperlink r:id="rId9" w:history="1">
        <w:r w:rsidR="00527D98" w:rsidRPr="008C22CC">
          <w:rPr>
            <w:rStyle w:val="af3"/>
            <w:rFonts w:ascii="Times New Roman" w:eastAsia="Times New Roman" w:hAnsi="Times New Roman"/>
            <w:b/>
            <w:color w:val="auto"/>
            <w:sz w:val="20"/>
            <w:szCs w:val="20"/>
            <w:u w:val="none"/>
            <w:lang w:val="en-US" w:eastAsia="ru-RU"/>
          </w:rPr>
          <w:t>http</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www</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nlr</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ru</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laivcenler</w:t>
        </w:r>
        <w:r w:rsidR="00527D98" w:rsidRPr="008C22CC">
          <w:rPr>
            <w:rStyle w:val="af3"/>
            <w:rFonts w:ascii="Times New Roman" w:eastAsia="Times New Roman" w:hAnsi="Times New Roman"/>
            <w:b/>
            <w:color w:val="auto"/>
            <w:sz w:val="20"/>
            <w:szCs w:val="20"/>
            <w:u w:val="none"/>
            <w:lang w:eastAsia="ru-RU"/>
          </w:rPr>
          <w:t xml:space="preserve"> /</w:t>
        </w:r>
      </w:hyperlink>
      <w:r w:rsidR="0057542E" w:rsidRPr="008C22CC">
        <w:rPr>
          <w:rFonts w:ascii="Times New Roman" w:eastAsia="Times New Roman" w:hAnsi="Times New Roman"/>
          <w:b/>
          <w:sz w:val="20"/>
          <w:szCs w:val="20"/>
          <w:lang w:eastAsia="ru-RU"/>
        </w:rPr>
        <w:t xml:space="preserve"> </w:t>
      </w:r>
      <w:r w:rsidRPr="008C22CC">
        <w:rPr>
          <w:rFonts w:ascii="Times New Roman" w:eastAsia="Times New Roman" w:hAnsi="Times New Roman"/>
          <w:b/>
          <w:sz w:val="20"/>
          <w:szCs w:val="20"/>
          <w:lang w:val="en-US" w:eastAsia="ru-RU"/>
        </w:rPr>
        <w:t>lzaVlndex</w:t>
      </w:r>
      <w:r w:rsidRPr="008C22CC">
        <w:rPr>
          <w:rFonts w:ascii="Times New Roman" w:eastAsia="Times New Roman" w:hAnsi="Times New Roman"/>
          <w:b/>
          <w:sz w:val="20"/>
          <w:szCs w:val="20"/>
          <w:lang w:eastAsia="ru-RU"/>
        </w:rPr>
        <w:t>.</w:t>
      </w:r>
      <w:r w:rsidRPr="008C22CC">
        <w:rPr>
          <w:rFonts w:ascii="Times New Roman" w:eastAsia="Times New Roman" w:hAnsi="Times New Roman"/>
          <w:b/>
          <w:sz w:val="20"/>
          <w:szCs w:val="20"/>
          <w:lang w:val="en-US" w:eastAsia="ru-RU"/>
        </w:rPr>
        <w:t>html</w:t>
      </w:r>
      <w:r w:rsidRPr="008C22CC">
        <w:rPr>
          <w:rFonts w:ascii="Times New Roman" w:eastAsia="Times New Roman" w:hAnsi="Times New Roman"/>
          <w:b/>
          <w:sz w:val="20"/>
          <w:szCs w:val="20"/>
          <w:lang w:eastAsia="ru-RU"/>
        </w:rPr>
        <w:t xml:space="preserve"> (дата обращения; 18.01.20</w:t>
      </w:r>
      <w:r w:rsidR="0057542E" w:rsidRPr="008C22CC">
        <w:rPr>
          <w:rFonts w:ascii="Times New Roman" w:eastAsia="Times New Roman" w:hAnsi="Times New Roman"/>
          <w:b/>
          <w:sz w:val="20"/>
          <w:szCs w:val="20"/>
          <w:lang w:eastAsia="ru-RU"/>
        </w:rPr>
        <w:t>1</w:t>
      </w:r>
      <w:r w:rsidRPr="008C22CC">
        <w:rPr>
          <w:rFonts w:ascii="Times New Roman" w:eastAsia="Times New Roman" w:hAnsi="Times New Roman"/>
          <w:b/>
          <w:sz w:val="20"/>
          <w:szCs w:val="20"/>
          <w:lang w:eastAsia="ru-RU"/>
        </w:rPr>
        <w:t>7).</w:t>
      </w:r>
    </w:p>
    <w:p w:rsidR="00EF7CE5" w:rsidRPr="008C22CC" w:rsidRDefault="00EF7CE5" w:rsidP="00162A2A">
      <w:pPr>
        <w:shd w:val="clear" w:color="auto" w:fill="FFFFFF"/>
        <w:spacing w:after="0" w:line="240" w:lineRule="auto"/>
        <w:ind w:firstLine="720"/>
        <w:rPr>
          <w:rFonts w:ascii="Times New Roman" w:eastAsia="Times New Roman" w:hAnsi="Times New Roman"/>
          <w:iCs/>
          <w:sz w:val="24"/>
          <w:szCs w:val="24"/>
          <w:lang w:eastAsia="ru-RU"/>
        </w:rPr>
      </w:pPr>
    </w:p>
    <w:p w:rsidR="00EF7CE5" w:rsidRPr="008C22CC" w:rsidRDefault="00EF7CE5" w:rsidP="00162A2A">
      <w:pPr>
        <w:shd w:val="clear" w:color="auto" w:fill="FFFFFF"/>
        <w:spacing w:after="0" w:line="240" w:lineRule="auto"/>
        <w:ind w:firstLine="720"/>
        <w:rPr>
          <w:rFonts w:ascii="Times New Roman" w:eastAsia="Times New Roman" w:hAnsi="Times New Roman"/>
          <w:iCs/>
          <w:sz w:val="24"/>
          <w:szCs w:val="24"/>
          <w:lang w:eastAsia="ru-RU"/>
        </w:rPr>
      </w:pPr>
      <w:r w:rsidRPr="008C22CC">
        <w:rPr>
          <w:rFonts w:ascii="Times New Roman" w:eastAsia="Times New Roman" w:hAnsi="Times New Roman"/>
          <w:iCs/>
          <w:sz w:val="24"/>
          <w:szCs w:val="24"/>
          <w:lang w:eastAsia="ru-RU"/>
        </w:rPr>
        <w:t>Или  если о данной публикации говорится в тексте документа:</w:t>
      </w:r>
    </w:p>
    <w:p w:rsidR="00EF7CE5" w:rsidRPr="008C22CC" w:rsidRDefault="00EF7CE5" w:rsidP="00162A2A">
      <w:pPr>
        <w:shd w:val="clear" w:color="auto" w:fill="FFFFFF"/>
        <w:spacing w:after="0" w:line="240" w:lineRule="auto"/>
        <w:rPr>
          <w:rFonts w:ascii="Times New Roman" w:eastAsia="Times New Roman" w:hAnsi="Times New Roman"/>
          <w:sz w:val="24"/>
          <w:szCs w:val="24"/>
          <w:lang w:val="en-US" w:eastAsia="ru-RU"/>
        </w:rPr>
      </w:pPr>
      <w:r w:rsidRPr="008C22CC">
        <w:rPr>
          <w:rFonts w:ascii="Times New Roman" w:eastAsia="Times New Roman" w:hAnsi="Times New Roman"/>
          <w:iCs/>
          <w:sz w:val="24"/>
          <w:szCs w:val="24"/>
          <w:lang w:val="en-US" w:eastAsia="ru-RU"/>
        </w:rPr>
        <w:t>_______________</w:t>
      </w:r>
    </w:p>
    <w:p w:rsidR="00EF7CE5" w:rsidRPr="008C22CC" w:rsidRDefault="00EF7CE5" w:rsidP="00162A2A">
      <w:pPr>
        <w:shd w:val="clear" w:color="auto" w:fill="FFFFFF"/>
        <w:tabs>
          <w:tab w:val="left" w:pos="792"/>
        </w:tabs>
        <w:spacing w:after="0" w:line="240" w:lineRule="auto"/>
        <w:rPr>
          <w:rFonts w:ascii="Times New Roman" w:eastAsia="Times New Roman" w:hAnsi="Times New Roman"/>
          <w:sz w:val="20"/>
          <w:szCs w:val="20"/>
          <w:lang w:val="en-US" w:eastAsia="ru-RU"/>
        </w:rPr>
      </w:pPr>
      <w:r w:rsidRPr="008C22CC">
        <w:rPr>
          <w:rFonts w:ascii="Times New Roman" w:eastAsia="Times New Roman" w:hAnsi="Times New Roman"/>
          <w:b/>
          <w:iCs/>
          <w:sz w:val="20"/>
          <w:szCs w:val="20"/>
          <w:vertAlign w:val="superscript"/>
          <w:lang w:val="en-US" w:eastAsia="ru-RU"/>
        </w:rPr>
        <w:t>2</w:t>
      </w:r>
      <w:r w:rsidRPr="008C22CC">
        <w:rPr>
          <w:rFonts w:ascii="Times New Roman" w:eastAsia="Times New Roman" w:hAnsi="Times New Roman"/>
          <w:b/>
          <w:iCs/>
          <w:sz w:val="20"/>
          <w:szCs w:val="20"/>
          <w:lang w:val="en-US" w:eastAsia="ru-RU"/>
        </w:rPr>
        <w:t xml:space="preserve"> </w:t>
      </w:r>
      <w:r w:rsidRPr="008C22CC">
        <w:rPr>
          <w:rFonts w:ascii="Times New Roman" w:eastAsia="Times New Roman" w:hAnsi="Times New Roman"/>
          <w:b/>
          <w:spacing w:val="-1"/>
          <w:sz w:val="20"/>
          <w:szCs w:val="20"/>
          <w:lang w:val="en-US" w:eastAsia="ru-RU"/>
        </w:rPr>
        <w:t xml:space="preserve">URL: </w:t>
      </w:r>
      <w:r w:rsidRPr="008C22CC">
        <w:rPr>
          <w:rFonts w:ascii="Times New Roman" w:eastAsia="Times New Roman" w:hAnsi="Times New Roman"/>
          <w:b/>
          <w:sz w:val="20"/>
          <w:szCs w:val="20"/>
          <w:lang w:val="en-US" w:eastAsia="ru-RU"/>
        </w:rPr>
        <w:t>http://www.nlr.ru/laivcenler/lzaVlndex.html</w:t>
      </w:r>
      <w:r w:rsidRPr="008C22CC">
        <w:rPr>
          <w:rFonts w:ascii="Times New Roman" w:eastAsia="Times New Roman" w:hAnsi="Times New Roman"/>
          <w:sz w:val="20"/>
          <w:szCs w:val="20"/>
          <w:lang w:val="en-US" w:eastAsia="ru-RU"/>
        </w:rPr>
        <w:t>.</w:t>
      </w:r>
    </w:p>
    <w:p w:rsidR="00EF7CE5" w:rsidRPr="008C22CC" w:rsidRDefault="00EF7CE5" w:rsidP="00162A2A">
      <w:pPr>
        <w:shd w:val="clear" w:color="auto" w:fill="FFFFFF"/>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Другие примеры оформления повторных ссылок приведены в </w:t>
      </w:r>
      <w:r w:rsidR="00F02418" w:rsidRPr="008C22CC">
        <w:rPr>
          <w:rFonts w:ascii="Times New Roman" w:eastAsia="Times New Roman" w:hAnsi="Times New Roman"/>
          <w:i/>
          <w:sz w:val="24"/>
          <w:szCs w:val="24"/>
          <w:lang w:eastAsia="ru-RU"/>
        </w:rPr>
        <w:t>Приложении 9</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Сокращения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Просим обратить особое внимание на следующие необходимые сокращения.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w:t>
      </w:r>
      <w:r w:rsidRPr="008C22CC">
        <w:rPr>
          <w:rFonts w:ascii="Times New Roman" w:eastAsia="Times New Roman" w:hAnsi="Times New Roman"/>
          <w:b/>
          <w:snapToGrid w:val="0"/>
          <w:color w:val="000000"/>
          <w:sz w:val="24"/>
          <w:szCs w:val="24"/>
        </w:rPr>
        <w:t>год</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годы</w:t>
      </w:r>
      <w:r w:rsidRPr="008C22CC">
        <w:rPr>
          <w:rFonts w:ascii="Times New Roman" w:eastAsia="Times New Roman" w:hAnsi="Times New Roman"/>
          <w:snapToGrid w:val="0"/>
          <w:color w:val="000000"/>
          <w:sz w:val="24"/>
          <w:szCs w:val="24"/>
        </w:rPr>
        <w:t>», а «</w:t>
      </w:r>
      <w:r w:rsidRPr="008C22CC">
        <w:rPr>
          <w:rFonts w:ascii="Times New Roman" w:eastAsia="Times New Roman" w:hAnsi="Times New Roman"/>
          <w:b/>
          <w:snapToGrid w:val="0"/>
          <w:color w:val="000000"/>
          <w:sz w:val="24"/>
          <w:szCs w:val="24"/>
        </w:rPr>
        <w:t>г.</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гг.</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w:t>
      </w:r>
      <w:r w:rsidRPr="008C22CC">
        <w:rPr>
          <w:rFonts w:ascii="Times New Roman" w:eastAsia="Times New Roman" w:hAnsi="Times New Roman"/>
          <w:b/>
          <w:snapToGrid w:val="0"/>
          <w:color w:val="000000"/>
          <w:sz w:val="24"/>
          <w:szCs w:val="24"/>
        </w:rPr>
        <w:t>век</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века</w:t>
      </w:r>
      <w:r w:rsidRPr="008C22CC">
        <w:rPr>
          <w:rFonts w:ascii="Times New Roman" w:eastAsia="Times New Roman" w:hAnsi="Times New Roman"/>
          <w:snapToGrid w:val="0"/>
          <w:color w:val="000000"/>
          <w:sz w:val="24"/>
          <w:szCs w:val="24"/>
        </w:rPr>
        <w:t>», а «</w:t>
      </w:r>
      <w:r w:rsidRPr="008C22CC">
        <w:rPr>
          <w:rFonts w:ascii="Times New Roman" w:eastAsia="Times New Roman" w:hAnsi="Times New Roman"/>
          <w:b/>
          <w:snapToGrid w:val="0"/>
          <w:color w:val="000000"/>
          <w:sz w:val="24"/>
          <w:szCs w:val="24"/>
        </w:rPr>
        <w:t>в.</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вв.</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допускаются следующие сокращения: «</w:t>
      </w:r>
      <w:r w:rsidRPr="008C22CC">
        <w:rPr>
          <w:rFonts w:ascii="Times New Roman" w:eastAsia="Times New Roman" w:hAnsi="Times New Roman"/>
          <w:b/>
          <w:snapToGrid w:val="0"/>
          <w:color w:val="000000"/>
          <w:sz w:val="24"/>
          <w:szCs w:val="24"/>
        </w:rPr>
        <w:t>др.</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проч.</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 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 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Только полностью: «</w:t>
      </w:r>
      <w:r w:rsidRPr="008C22CC">
        <w:rPr>
          <w:rFonts w:ascii="Times New Roman" w:eastAsia="Times New Roman" w:hAnsi="Times New Roman"/>
          <w:b/>
          <w:snapToGrid w:val="0"/>
          <w:color w:val="000000"/>
          <w:sz w:val="24"/>
          <w:szCs w:val="24"/>
        </w:rPr>
        <w:t>другие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прочие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то есть</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так как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Из сокращений допускаются: «</w:t>
      </w:r>
      <w:r w:rsidRPr="008C22CC">
        <w:rPr>
          <w:rFonts w:ascii="Times New Roman" w:eastAsia="Times New Roman" w:hAnsi="Times New Roman"/>
          <w:b/>
          <w:snapToGrid w:val="0"/>
          <w:color w:val="000000"/>
          <w:sz w:val="24"/>
          <w:szCs w:val="24"/>
        </w:rPr>
        <w:t>т. д.</w:t>
      </w:r>
      <w:r w:rsidRPr="008C22CC">
        <w:rPr>
          <w:rFonts w:ascii="Times New Roman" w:eastAsia="Times New Roman" w:hAnsi="Times New Roman"/>
          <w:snapToGrid w:val="0"/>
          <w:color w:val="000000"/>
          <w:sz w:val="24"/>
          <w:szCs w:val="24"/>
        </w:rPr>
        <w:t xml:space="preserve">» (с неразрывным пробелом между буквами), </w:t>
      </w:r>
      <w:r w:rsidR="008C4AB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т. п.</w:t>
      </w:r>
      <w:r w:rsidRPr="008C22CC">
        <w:rPr>
          <w:rFonts w:ascii="Times New Roman" w:eastAsia="Times New Roman" w:hAnsi="Times New Roman"/>
          <w:snapToGrid w:val="0"/>
          <w:color w:val="000000"/>
          <w:sz w:val="24"/>
          <w:szCs w:val="24"/>
        </w:rPr>
        <w:t>» (с неразрывным пробелом между буквами), «</w:t>
      </w:r>
      <w:r w:rsidRPr="008C22CC">
        <w:rPr>
          <w:rFonts w:ascii="Times New Roman" w:eastAsia="Times New Roman" w:hAnsi="Times New Roman"/>
          <w:b/>
          <w:snapToGrid w:val="0"/>
          <w:color w:val="000000"/>
          <w:sz w:val="24"/>
          <w:szCs w:val="24"/>
        </w:rPr>
        <w:t>см.</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Числительные и математические знаки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ставится знаком, а не словом, если он следует за цифрой, и отделяется от нее неразрывным пробелом: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75 %</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иных случаях: «</w:t>
      </w:r>
      <w:r w:rsidRPr="008C22CC">
        <w:rPr>
          <w:rFonts w:ascii="Times New Roman" w:eastAsia="Times New Roman" w:hAnsi="Times New Roman"/>
          <w:b/>
          <w:snapToGrid w:val="0"/>
          <w:color w:val="000000"/>
          <w:sz w:val="24"/>
          <w:szCs w:val="24"/>
        </w:rPr>
        <w:t>процент высококвалифицированных сотрудников в организации превышал 30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Цифры: миллионы от тысяч и тысячи от сотен отделяются неразрывным пробелом,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4 000 544 322</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2 570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000 могут быть заменены соответствующими сокращениями и аббревиатурами,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тыс.</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млн.</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млрд.</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трлн.</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 xml:space="preserve">Названия денежных знаков даются по принятым сокращениям, а не символами ($, € и т. п.),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долл.</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руб.</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ф. ст.</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Века обозначаются только римскими цифрами,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lang w:val="en-US"/>
        </w:rPr>
        <w:t>III</w:t>
      </w:r>
      <w:r w:rsidRPr="008C22CC">
        <w:rPr>
          <w:rFonts w:ascii="Times New Roman" w:eastAsia="Times New Roman" w:hAnsi="Times New Roman"/>
          <w:b/>
          <w:snapToGrid w:val="0"/>
          <w:color w:val="000000"/>
          <w:sz w:val="24"/>
          <w:szCs w:val="24"/>
        </w:rPr>
        <w:t xml:space="preserve"> в. до н. э.</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lang w:val="en-US"/>
        </w:rPr>
        <w:t>XXI</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Все математические формулы необходимо оформлять с помощью символов </w:t>
      </w:r>
      <w:r w:rsidRPr="008C22CC">
        <w:rPr>
          <w:rFonts w:ascii="Times New Roman" w:eastAsia="Times New Roman" w:hAnsi="Times New Roman"/>
          <w:snapToGrid w:val="0"/>
          <w:color w:val="000000"/>
          <w:sz w:val="24"/>
          <w:szCs w:val="24"/>
          <w:lang w:val="en-US"/>
        </w:rPr>
        <w:t>Word</w:t>
      </w:r>
      <w:r w:rsidRPr="008C22CC">
        <w:rPr>
          <w:rFonts w:ascii="Times New Roman" w:eastAsia="Times New Roman" w:hAnsi="Times New Roman"/>
          <w:snapToGrid w:val="0"/>
          <w:color w:val="000000"/>
          <w:sz w:val="24"/>
          <w:szCs w:val="24"/>
        </w:rPr>
        <w:t>.</w:t>
      </w:r>
    </w:p>
    <w:p w:rsidR="00EF7CE5" w:rsidRPr="008C22CC" w:rsidRDefault="00EF7CE5" w:rsidP="008C4AB5">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Кавычки</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Необходимо различать внешние и внутренние кавычки: внешние («») и внутренние (</w:t>
      </w:r>
      <w:r w:rsidRPr="008C22CC">
        <w:rPr>
          <w:rFonts w:ascii="Times New Roman" w:eastAsia="Times New Roman" w:hAnsi="Times New Roman"/>
          <w:bCs/>
          <w:sz w:val="24"/>
          <w:szCs w:val="24"/>
          <w:lang w:eastAsia="ru-RU"/>
        </w:rPr>
        <w:t>" ").</w:t>
      </w:r>
    </w:p>
    <w:p w:rsidR="006E3D65"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i/>
          <w:sz w:val="24"/>
          <w:szCs w:val="24"/>
          <w:lang w:eastAsia="ru-RU"/>
        </w:rPr>
        <w:t>Например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ООО «Научно-техническая корпорация "Дельта-Тест"»</w:t>
      </w:r>
      <w:r w:rsidRPr="008C22CC">
        <w:rPr>
          <w:rFonts w:ascii="Times New Roman" w:eastAsia="Times New Roman" w:hAnsi="Times New Roman"/>
          <w:bCs/>
          <w:sz w:val="24"/>
          <w:szCs w:val="24"/>
          <w:lang w:eastAsia="ru-RU"/>
        </w:rPr>
        <w:t>.</w:t>
      </w:r>
    </w:p>
    <w:p w:rsidR="006E3D65" w:rsidRDefault="006E3D65" w:rsidP="006E3D65">
      <w:pPr>
        <w:spacing w:after="0" w:line="120" w:lineRule="auto"/>
        <w:ind w:firstLine="720"/>
        <w:jc w:val="both"/>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z w:val="24"/>
          <w:szCs w:val="24"/>
          <w:lang w:eastAsia="ru-RU"/>
        </w:rPr>
        <w:t xml:space="preserve">В английском тексте не допускается использование русских кавычек    </w:t>
      </w:r>
      <w:r w:rsidRPr="008C22CC">
        <w:rPr>
          <w:rFonts w:ascii="Times New Roman" w:eastAsia="Times New Roman" w:hAnsi="Times New Roman"/>
          <w:snapToGrid w:val="0"/>
          <w:color w:val="000000"/>
          <w:sz w:val="24"/>
          <w:szCs w:val="24"/>
        </w:rPr>
        <w:t>(«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Пропуск в цитате обозначается многоточием в треугольных скобках: &lt;…&gt;.</w:t>
      </w:r>
    </w:p>
    <w:p w:rsidR="00EF7CE5" w:rsidRPr="008C22CC" w:rsidRDefault="00EF7CE5" w:rsidP="008C4AB5">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Тире и дефисы</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 xml:space="preserve">Тире: – (Вставка – Символ – Специальные – Короткое тире, либо одновременно нажать клавиши </w:t>
      </w:r>
      <w:r w:rsidRPr="008C22CC">
        <w:rPr>
          <w:rFonts w:ascii="Times New Roman" w:eastAsia="Times New Roman" w:hAnsi="Times New Roman"/>
          <w:bCs/>
          <w:sz w:val="24"/>
          <w:szCs w:val="24"/>
          <w:lang w:eastAsia="ru-RU"/>
        </w:rPr>
        <w:t>"</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xml:space="preserve">" и «-» на блоке клавиатуры </w:t>
      </w:r>
      <w:r w:rsidRPr="008C22CC">
        <w:rPr>
          <w:rFonts w:ascii="Times New Roman" w:eastAsia="Times New Roman" w:hAnsi="Times New Roman"/>
          <w:bCs/>
          <w:sz w:val="24"/>
          <w:szCs w:val="24"/>
          <w:lang w:val="en-US" w:eastAsia="ru-RU"/>
        </w:rPr>
        <w:t>Num</w:t>
      </w:r>
      <w:r w:rsidRPr="008C22CC">
        <w:rPr>
          <w:rFonts w:ascii="Times New Roman" w:eastAsia="Times New Roman" w:hAnsi="Times New Roman"/>
          <w:bCs/>
          <w:sz w:val="24"/>
          <w:szCs w:val="24"/>
          <w:lang w:eastAsia="ru-RU"/>
        </w:rPr>
        <w:t xml:space="preserve"> </w:t>
      </w:r>
      <w:r w:rsidRPr="008C22CC">
        <w:rPr>
          <w:rFonts w:ascii="Times New Roman" w:eastAsia="Times New Roman" w:hAnsi="Times New Roman"/>
          <w:bCs/>
          <w:sz w:val="24"/>
          <w:szCs w:val="24"/>
          <w:lang w:val="en-US" w:eastAsia="ru-RU"/>
        </w:rPr>
        <w:t>Lock</w:t>
      </w:r>
      <w:r w:rsidRPr="008C22CC">
        <w:rPr>
          <w:rFonts w:ascii="Times New Roman" w:eastAsia="Times New Roman" w:hAnsi="Times New Roman"/>
          <w:bCs/>
          <w:sz w:val="24"/>
          <w:szCs w:val="24"/>
          <w:lang w:eastAsia="ru-RU"/>
        </w:rPr>
        <w:t xml:space="preserve"> (справа).</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Перед тире ставится неразрывный пробел (Вставка – Символ – Специальные – Неразрывный пробел, либо одновременно нажать клавиши "</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w:t>
      </w:r>
      <w:r w:rsidRPr="008C22CC">
        <w:rPr>
          <w:rFonts w:ascii="Times New Roman" w:eastAsia="Times New Roman" w:hAnsi="Times New Roman"/>
          <w:bCs/>
          <w:sz w:val="24"/>
          <w:szCs w:val="24"/>
          <w:lang w:val="en-US" w:eastAsia="ru-RU"/>
        </w:rPr>
        <w:t>Alt</w:t>
      </w:r>
      <w:r w:rsidRPr="008C22CC">
        <w:rPr>
          <w:rFonts w:ascii="Times New Roman" w:eastAsia="Times New Roman" w:hAnsi="Times New Roman"/>
          <w:bCs/>
          <w:sz w:val="24"/>
          <w:szCs w:val="24"/>
          <w:lang w:eastAsia="ru-RU"/>
        </w:rPr>
        <w:t>" и «пробел»).</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Дефис: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bCs/>
          <w:sz w:val="24"/>
          <w:szCs w:val="24"/>
          <w:lang w:eastAsia="ru-RU"/>
        </w:rPr>
        <w:t>В двойных датах и номерах страниц ставится короткое тире без пробелов, например: 2005</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eastAsia="ru-RU"/>
        </w:rPr>
        <w:t xml:space="preserve">2010 гг., </w:t>
      </w:r>
      <w:r w:rsidRPr="008C22CC">
        <w:rPr>
          <w:rFonts w:ascii="Times New Roman" w:eastAsia="Times New Roman" w:hAnsi="Times New Roman"/>
          <w:bCs/>
          <w:sz w:val="24"/>
          <w:szCs w:val="24"/>
          <w:lang w:val="en-US" w:eastAsia="ru-RU"/>
        </w:rPr>
        <w:t>XX</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val="en-US" w:eastAsia="ru-RU"/>
        </w:rPr>
        <w:t>XXI</w:t>
      </w:r>
      <w:r w:rsidRPr="008C22CC">
        <w:rPr>
          <w:rFonts w:ascii="Times New Roman" w:eastAsia="Times New Roman" w:hAnsi="Times New Roman"/>
          <w:bCs/>
          <w:sz w:val="24"/>
          <w:szCs w:val="24"/>
          <w:lang w:eastAsia="ru-RU"/>
        </w:rPr>
        <w:t xml:space="preserve"> вв., С. 76</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eastAsia="ru-RU"/>
        </w:rPr>
        <w:t>77.</w:t>
      </w:r>
    </w:p>
    <w:p w:rsidR="00EF7CE5" w:rsidRPr="008C22CC" w:rsidRDefault="00EF7CE5" w:rsidP="008C4AB5">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обозначения имени лица в тексте</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Ф.И.О., встречающиеся в тексте следует оформлять следующим образом: сначала инициалы, потом фамилия. После инициалов ставится неразрывный пробел (</w:t>
      </w:r>
      <w:r w:rsidRPr="008C22CC">
        <w:rPr>
          <w:rFonts w:ascii="Times New Roman" w:eastAsia="Times New Roman" w:hAnsi="Times New Roman"/>
          <w:bCs/>
          <w:sz w:val="24"/>
          <w:szCs w:val="24"/>
          <w:lang w:eastAsia="ru-RU"/>
        </w:rPr>
        <w:t>Вставка – Символ – Специальные – Неразрывный пробел, либо одновременно нажать клавиши "</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w:t>
      </w:r>
      <w:r w:rsidRPr="008C22CC">
        <w:rPr>
          <w:rFonts w:ascii="Times New Roman" w:eastAsia="Times New Roman" w:hAnsi="Times New Roman"/>
          <w:bCs/>
          <w:sz w:val="24"/>
          <w:szCs w:val="24"/>
          <w:lang w:val="en-US" w:eastAsia="ru-RU"/>
        </w:rPr>
        <w:t>Alt</w:t>
      </w:r>
      <w:r w:rsidRPr="008C22CC">
        <w:rPr>
          <w:rFonts w:ascii="Times New Roman" w:eastAsia="Times New Roman" w:hAnsi="Times New Roman"/>
          <w:bCs/>
          <w:sz w:val="24"/>
          <w:szCs w:val="24"/>
          <w:lang w:eastAsia="ru-RU"/>
        </w:rPr>
        <w:t>" и «пробел»).</w:t>
      </w:r>
    </w:p>
    <w:p w:rsidR="006E3D65"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i/>
          <w:sz w:val="24"/>
          <w:szCs w:val="24"/>
          <w:lang w:eastAsia="ru-RU"/>
        </w:rPr>
        <w:t>Например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Б.З. Мильнер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Инициалы друг от друга пробелом не отделяются.</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обозначения дат</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lang w:val="en-US"/>
        </w:rPr>
        <w:t>I</w:t>
      </w:r>
      <w:r w:rsidRPr="008C22CC">
        <w:rPr>
          <w:rFonts w:ascii="Times New Roman" w:eastAsia="Times New Roman" w:hAnsi="Times New Roman"/>
          <w:b/>
          <w:snapToGrid w:val="0"/>
          <w:color w:val="000000"/>
          <w:sz w:val="24"/>
          <w:szCs w:val="24"/>
        </w:rPr>
        <w:t xml:space="preserve"> в. до н. э.</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lang w:val="en-US"/>
        </w:rPr>
        <w:t>XVIII</w:t>
      </w:r>
      <w:r w:rsidRPr="008C22CC">
        <w:rPr>
          <w:rFonts w:ascii="Times New Roman" w:eastAsia="Times New Roman" w:hAnsi="Times New Roman"/>
          <w:b/>
          <w:snapToGrid w:val="0"/>
          <w:color w:val="000000"/>
          <w:sz w:val="24"/>
          <w:szCs w:val="24"/>
        </w:rPr>
        <w:t xml:space="preserve"> – </w:t>
      </w:r>
      <w:r w:rsidRPr="008C22CC">
        <w:rPr>
          <w:rFonts w:ascii="Times New Roman" w:eastAsia="Times New Roman" w:hAnsi="Times New Roman"/>
          <w:b/>
          <w:snapToGrid w:val="0"/>
          <w:color w:val="000000"/>
          <w:sz w:val="24"/>
          <w:szCs w:val="24"/>
          <w:lang w:val="en-US"/>
        </w:rPr>
        <w:t>XIX</w:t>
      </w:r>
      <w:r w:rsidRPr="008C22CC">
        <w:rPr>
          <w:rFonts w:ascii="Times New Roman" w:eastAsia="Times New Roman" w:hAnsi="Times New Roman"/>
          <w:b/>
          <w:snapToGrid w:val="0"/>
          <w:color w:val="000000"/>
          <w:sz w:val="24"/>
          <w:szCs w:val="24"/>
        </w:rPr>
        <w:t xml:space="preserve"> вв.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конца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 начала </w:t>
      </w:r>
      <w:r w:rsidRPr="008C22CC">
        <w:rPr>
          <w:rFonts w:ascii="Times New Roman" w:eastAsia="Times New Roman" w:hAnsi="Times New Roman"/>
          <w:b/>
          <w:snapToGrid w:val="0"/>
          <w:color w:val="000000"/>
          <w:sz w:val="24"/>
          <w:szCs w:val="24"/>
          <w:lang w:val="en-US"/>
        </w:rPr>
        <w:t>XXI</w:t>
      </w:r>
      <w:r w:rsidRPr="008C22CC">
        <w:rPr>
          <w:rFonts w:ascii="Times New Roman" w:eastAsia="Times New Roman" w:hAnsi="Times New Roman"/>
          <w:b/>
          <w:snapToGrid w:val="0"/>
          <w:color w:val="000000"/>
          <w:sz w:val="24"/>
          <w:szCs w:val="24"/>
        </w:rPr>
        <w:t xml:space="preserve"> вв.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конца 80-х – начала 90-х гг.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второй половины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В 1992-2010</w:t>
      </w:r>
      <w:r w:rsidR="008C4AB5">
        <w:rPr>
          <w:rFonts w:ascii="Times New Roman" w:eastAsia="Times New Roman" w:hAnsi="Times New Roman"/>
          <w:b/>
          <w:snapToGrid w:val="0"/>
          <w:color w:val="000000"/>
          <w:sz w:val="24"/>
          <w:szCs w:val="24"/>
        </w:rPr>
        <w:t>-е</w:t>
      </w:r>
      <w:r w:rsidRPr="008C22CC">
        <w:rPr>
          <w:rFonts w:ascii="Times New Roman" w:eastAsia="Times New Roman" w:hAnsi="Times New Roman"/>
          <w:b/>
          <w:snapToGrid w:val="0"/>
          <w:color w:val="000000"/>
          <w:sz w:val="24"/>
          <w:szCs w:val="24"/>
        </w:rPr>
        <w:t xml:space="preserve"> гг.</w:t>
      </w:r>
    </w:p>
    <w:p w:rsidR="00EF7CE5" w:rsidRPr="008C22CC" w:rsidRDefault="008C4AB5" w:rsidP="00162A2A">
      <w:pPr>
        <w:spacing w:after="0" w:line="240" w:lineRule="atLeast"/>
        <w:ind w:firstLine="720"/>
        <w:jc w:val="both"/>
        <w:rPr>
          <w:rFonts w:ascii="Times New Roman" w:eastAsia="Times New Roman" w:hAnsi="Times New Roman"/>
          <w:b/>
          <w:snapToGrid w:val="0"/>
          <w:color w:val="000000"/>
          <w:sz w:val="24"/>
          <w:szCs w:val="24"/>
        </w:rPr>
      </w:pPr>
      <w:r>
        <w:rPr>
          <w:rFonts w:ascii="Times New Roman" w:eastAsia="Times New Roman" w:hAnsi="Times New Roman"/>
          <w:b/>
          <w:snapToGrid w:val="0"/>
          <w:color w:val="000000"/>
          <w:sz w:val="24"/>
          <w:szCs w:val="24"/>
        </w:rPr>
        <w:t xml:space="preserve">Не ранее </w:t>
      </w:r>
      <w:smartTag w:uri="urn:schemas-microsoft-com:office:smarttags" w:element="metricconverter">
        <w:smartTagPr>
          <w:attr w:name="ProductID" w:val="2017 г"/>
        </w:smartTagPr>
        <w:r>
          <w:rPr>
            <w:rFonts w:ascii="Times New Roman" w:eastAsia="Times New Roman" w:hAnsi="Times New Roman"/>
            <w:b/>
            <w:snapToGrid w:val="0"/>
            <w:color w:val="000000"/>
            <w:sz w:val="24"/>
            <w:szCs w:val="24"/>
          </w:rPr>
          <w:t>201</w:t>
        </w:r>
        <w:r w:rsidR="00EF7CE5" w:rsidRPr="008C22CC">
          <w:rPr>
            <w:rFonts w:ascii="Times New Roman" w:eastAsia="Times New Roman" w:hAnsi="Times New Roman"/>
            <w:b/>
            <w:snapToGrid w:val="0"/>
            <w:color w:val="000000"/>
            <w:sz w:val="24"/>
            <w:szCs w:val="24"/>
          </w:rPr>
          <w:t>7 г</w:t>
        </w:r>
      </w:smartTag>
      <w:r w:rsidR="00EF7CE5" w:rsidRPr="008C22CC">
        <w:rPr>
          <w:rFonts w:ascii="Times New Roman" w:eastAsia="Times New Roman" w:hAnsi="Times New Roman"/>
          <w:b/>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Буква «ё»</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Буква «ё» ставится в именах и в тех случаях, когда замена на «е» искажает смысл слова. Во всех остальных случаях ставится только «е».</w:t>
      </w:r>
    </w:p>
    <w:p w:rsidR="00EF7CE5" w:rsidRPr="008C22CC" w:rsidRDefault="00EF7CE5" w:rsidP="008C4AB5">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авторских ремарок</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цитатах допустимы следующие ремарки:</w:t>
      </w:r>
    </w:p>
    <w:p w:rsidR="00EF7CE5" w:rsidRPr="008C22CC" w:rsidRDefault="00EF7CE5" w:rsidP="00162A2A">
      <w:pPr>
        <w:spacing w:after="0" w:line="240" w:lineRule="atLeast"/>
        <w:ind w:firstLine="720"/>
        <w:jc w:val="both"/>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(курсив мой. – Е.Ж.)</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(выделено автором. – Е.Д.)</w:t>
      </w:r>
      <w:r w:rsidRPr="008C22CC">
        <w:rPr>
          <w:rFonts w:ascii="Times New Roman" w:eastAsia="Times New Roman" w:hAnsi="Times New Roman"/>
          <w:snapToGrid w:val="0"/>
          <w:color w:val="000000"/>
          <w:sz w:val="24"/>
          <w:szCs w:val="24"/>
        </w:rPr>
        <w:t>.</w:t>
      </w:r>
    </w:p>
    <w:p w:rsidR="00EF7CE5" w:rsidRPr="008C22CC" w:rsidRDefault="00EF7CE5" w:rsidP="008C4AB5">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Пробелы</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Необходимо методом автозамены удалить все двойные пробелы.</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57542E" w:rsidRPr="002B419D" w:rsidRDefault="003F6AD6" w:rsidP="002B419D">
      <w:pPr>
        <w:pStyle w:val="Default"/>
        <w:jc w:val="center"/>
        <w:rPr>
          <w:b/>
          <w:sz w:val="28"/>
          <w:szCs w:val="28"/>
        </w:rPr>
      </w:pPr>
      <w:r>
        <w:rPr>
          <w:b/>
          <w:sz w:val="28"/>
          <w:szCs w:val="28"/>
        </w:rPr>
        <w:t>3</w:t>
      </w:r>
      <w:r w:rsidR="0057542E" w:rsidRPr="002B419D">
        <w:rPr>
          <w:b/>
          <w:sz w:val="28"/>
          <w:szCs w:val="28"/>
        </w:rPr>
        <w:t>. Фонд оценочных средств</w:t>
      </w:r>
    </w:p>
    <w:p w:rsidR="0057542E" w:rsidRPr="008C22CC" w:rsidRDefault="0057542E" w:rsidP="00162A2A">
      <w:pPr>
        <w:pStyle w:val="Default"/>
        <w:jc w:val="center"/>
        <w:rPr>
          <w:b/>
        </w:rPr>
      </w:pPr>
    </w:p>
    <w:p w:rsidR="0057542E" w:rsidRPr="008C22CC" w:rsidRDefault="003F6AD6" w:rsidP="00162A2A">
      <w:pPr>
        <w:pStyle w:val="Default"/>
        <w:ind w:firstLine="720"/>
        <w:jc w:val="both"/>
        <w:rPr>
          <w:i/>
        </w:rPr>
      </w:pPr>
      <w:r>
        <w:rPr>
          <w:i/>
        </w:rPr>
        <w:t>3</w:t>
      </w:r>
      <w:r w:rsidR="002B419D">
        <w:rPr>
          <w:i/>
        </w:rPr>
        <w:t>.</w:t>
      </w:r>
      <w:r w:rsidR="0057542E" w:rsidRPr="008C22CC">
        <w:rPr>
          <w:i/>
        </w:rPr>
        <w:t>1. Перечень компетенций, которыми должны овладеть в р</w:t>
      </w:r>
      <w:r w:rsidR="0057542E" w:rsidRPr="008C22CC">
        <w:rPr>
          <w:i/>
        </w:rPr>
        <w:t>е</w:t>
      </w:r>
      <w:r w:rsidR="0057542E" w:rsidRPr="008C22CC">
        <w:rPr>
          <w:i/>
        </w:rPr>
        <w:t>зультате освоения ОП ВО, контролируемые в х</w:t>
      </w:r>
      <w:r w:rsidR="0057542E" w:rsidRPr="008C22CC">
        <w:rPr>
          <w:i/>
        </w:rPr>
        <w:t>о</w:t>
      </w:r>
      <w:r w:rsidR="00F72D4E">
        <w:rPr>
          <w:i/>
        </w:rPr>
        <w:t xml:space="preserve">де  подготовки и защиты </w:t>
      </w:r>
      <w:r w:rsidR="0057542E" w:rsidRPr="008C22CC">
        <w:rPr>
          <w:i/>
        </w:rPr>
        <w:t>ВКР</w:t>
      </w:r>
    </w:p>
    <w:p w:rsidR="00E017E7" w:rsidRPr="008C22CC" w:rsidRDefault="00E017E7" w:rsidP="00162A2A">
      <w:pPr>
        <w:pStyle w:val="Default"/>
        <w:ind w:firstLine="720"/>
        <w:jc w:val="both"/>
        <w:rPr>
          <w:i/>
        </w:rPr>
      </w:pPr>
    </w:p>
    <w:tbl>
      <w:tblPr>
        <w:tblW w:w="954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1800"/>
        <w:gridCol w:w="7740"/>
      </w:tblGrid>
      <w:tr w:rsidR="0057542E" w:rsidRPr="008C22CC" w:rsidTr="002C3C85">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57542E" w:rsidRPr="008C22CC" w:rsidRDefault="0057542E" w:rsidP="00162A2A">
            <w:pPr>
              <w:spacing w:after="0" w:line="240" w:lineRule="auto"/>
              <w:jc w:val="center"/>
              <w:rPr>
                <w:rFonts w:ascii="Times New Roman" w:hAnsi="Times New Roman"/>
                <w:b/>
                <w:bCs/>
                <w:i/>
                <w:iCs/>
                <w:color w:val="000000"/>
                <w:sz w:val="20"/>
                <w:szCs w:val="20"/>
              </w:rPr>
            </w:pPr>
            <w:r w:rsidRPr="008C22CC">
              <w:rPr>
                <w:rFonts w:ascii="Times New Roman" w:hAnsi="Times New Roman"/>
                <w:b/>
                <w:bCs/>
                <w:i/>
                <w:iCs/>
                <w:color w:val="000000"/>
                <w:sz w:val="20"/>
                <w:szCs w:val="20"/>
              </w:rPr>
              <w:t>Коды</w:t>
            </w:r>
          </w:p>
          <w:p w:rsidR="0057542E" w:rsidRPr="008C22CC" w:rsidRDefault="0057542E" w:rsidP="00162A2A">
            <w:pPr>
              <w:spacing w:after="0" w:line="240" w:lineRule="auto"/>
              <w:jc w:val="center"/>
              <w:rPr>
                <w:rFonts w:ascii="Times New Roman" w:hAnsi="Times New Roman"/>
                <w:i/>
                <w:iCs/>
                <w:color w:val="000000"/>
                <w:sz w:val="20"/>
                <w:szCs w:val="20"/>
              </w:rPr>
            </w:pPr>
            <w:r w:rsidRPr="008C22CC">
              <w:rPr>
                <w:rFonts w:ascii="Times New Roman" w:hAnsi="Times New Roman"/>
                <w:b/>
                <w:bCs/>
                <w:i/>
                <w:iCs/>
                <w:color w:val="000000"/>
                <w:sz w:val="20"/>
                <w:szCs w:val="20"/>
              </w:rPr>
              <w:t xml:space="preserve"> комп</w:t>
            </w:r>
            <w:r w:rsidRPr="008C22CC">
              <w:rPr>
                <w:rFonts w:ascii="Times New Roman" w:hAnsi="Times New Roman"/>
                <w:b/>
                <w:bCs/>
                <w:i/>
                <w:iCs/>
                <w:color w:val="000000"/>
                <w:sz w:val="20"/>
                <w:szCs w:val="20"/>
              </w:rPr>
              <w:t>е</w:t>
            </w:r>
            <w:r w:rsidRPr="008C22CC">
              <w:rPr>
                <w:rFonts w:ascii="Times New Roman" w:hAnsi="Times New Roman"/>
                <w:b/>
                <w:bCs/>
                <w:i/>
                <w:iCs/>
                <w:color w:val="000000"/>
                <w:sz w:val="20"/>
                <w:szCs w:val="20"/>
              </w:rPr>
              <w:t>тенции</w:t>
            </w:r>
          </w:p>
        </w:tc>
        <w:tc>
          <w:tcPr>
            <w:tcW w:w="7740" w:type="dxa"/>
            <w:tcBorders>
              <w:top w:val="single" w:sz="8" w:space="0" w:color="000000"/>
              <w:left w:val="single" w:sz="8" w:space="0" w:color="000000"/>
              <w:bottom w:val="single" w:sz="8" w:space="0" w:color="000000"/>
              <w:right w:val="single" w:sz="8" w:space="0" w:color="000000"/>
            </w:tcBorders>
          </w:tcPr>
          <w:p w:rsidR="002B419D" w:rsidRDefault="002B419D" w:rsidP="002B419D">
            <w:pPr>
              <w:autoSpaceDE w:val="0"/>
              <w:autoSpaceDN w:val="0"/>
              <w:adjustRightInd w:val="0"/>
              <w:spacing w:after="0" w:line="120" w:lineRule="auto"/>
              <w:jc w:val="center"/>
              <w:rPr>
                <w:rFonts w:ascii="Times New Roman" w:hAnsi="Times New Roman"/>
                <w:b/>
                <w:bCs/>
                <w:i/>
                <w:iCs/>
                <w:color w:val="000000"/>
                <w:sz w:val="20"/>
                <w:szCs w:val="20"/>
                <w:lang w:eastAsia="ko-KR"/>
              </w:rPr>
            </w:pPr>
          </w:p>
          <w:p w:rsidR="0057542E" w:rsidRPr="008C22CC" w:rsidRDefault="0057542E" w:rsidP="00162A2A">
            <w:pPr>
              <w:autoSpaceDE w:val="0"/>
              <w:autoSpaceDN w:val="0"/>
              <w:adjustRightInd w:val="0"/>
              <w:spacing w:after="0" w:line="240" w:lineRule="auto"/>
              <w:jc w:val="center"/>
              <w:rPr>
                <w:rFonts w:ascii="Times New Roman" w:hAnsi="Times New Roman"/>
                <w:i/>
                <w:iCs/>
                <w:color w:val="000000"/>
                <w:sz w:val="20"/>
                <w:szCs w:val="20"/>
                <w:lang w:eastAsia="ko-KR"/>
              </w:rPr>
            </w:pPr>
            <w:r w:rsidRPr="008C22CC">
              <w:rPr>
                <w:rFonts w:ascii="Times New Roman" w:hAnsi="Times New Roman"/>
                <w:b/>
                <w:bCs/>
                <w:i/>
                <w:iCs/>
                <w:color w:val="000000"/>
                <w:sz w:val="20"/>
                <w:szCs w:val="20"/>
                <w:lang w:eastAsia="ko-KR"/>
              </w:rPr>
              <w:t>Содержание компетенций</w:t>
            </w:r>
          </w:p>
        </w:tc>
      </w:tr>
      <w:tr w:rsidR="00E017E7" w:rsidRPr="008C22CC" w:rsidTr="002C3C85">
        <w:tblPrEx>
          <w:tblCellMar>
            <w:top w:w="0" w:type="dxa"/>
            <w:bottom w:w="0" w:type="dxa"/>
          </w:tblCellMar>
        </w:tblPrEx>
        <w:trPr>
          <w:trHeight w:val="349"/>
        </w:trPr>
        <w:tc>
          <w:tcPr>
            <w:tcW w:w="9540" w:type="dxa"/>
            <w:gridSpan w:val="2"/>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b/>
                <w:sz w:val="24"/>
                <w:szCs w:val="24"/>
              </w:rPr>
              <w:t>Общепрофессиональные (ОПК)</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ОПК-1</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поиска, анализа и использования нормативных и правовых документов в своей профессиональной деятельности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с</w:t>
            </w:r>
            <w:r w:rsidR="00E017E7" w:rsidRPr="008C22CC">
              <w:rPr>
                <w:rFonts w:ascii="Times New Roman" w:hAnsi="Times New Roman"/>
                <w:sz w:val="24"/>
                <w:szCs w:val="24"/>
              </w:rPr>
              <w:t>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методами принятия решений в управлении операционной (производственной) деятельностью организаций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w:t>
            </w:r>
            <w:r w:rsidR="002B419D">
              <w:rPr>
                <w:rFonts w:ascii="Times New Roman" w:hAnsi="Times New Roman"/>
                <w:sz w:val="24"/>
                <w:szCs w:val="24"/>
              </w:rPr>
              <w:t>-</w:t>
            </w:r>
            <w:r w:rsidRPr="008C22CC">
              <w:rPr>
                <w:rFonts w:ascii="Times New Roman" w:hAnsi="Times New Roman"/>
                <w:sz w:val="24"/>
                <w:szCs w:val="24"/>
              </w:rPr>
              <w:t>гий и с учетом основных требований информационной безопасности</w:t>
            </w:r>
          </w:p>
        </w:tc>
      </w:tr>
      <w:tr w:rsidR="00E017E7" w:rsidRPr="008C22CC" w:rsidTr="002C3C85">
        <w:tblPrEx>
          <w:tblCellMar>
            <w:top w:w="0" w:type="dxa"/>
            <w:bottom w:w="0" w:type="dxa"/>
          </w:tblCellMar>
        </w:tblPrEx>
        <w:trPr>
          <w:trHeight w:val="349"/>
        </w:trPr>
        <w:tc>
          <w:tcPr>
            <w:tcW w:w="9540" w:type="dxa"/>
            <w:gridSpan w:val="2"/>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b/>
                <w:sz w:val="24"/>
                <w:szCs w:val="24"/>
              </w:rPr>
              <w:t>Профессиональные (ПК)</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ПК-8</w:t>
            </w:r>
          </w:p>
        </w:tc>
        <w:tc>
          <w:tcPr>
            <w:tcW w:w="7740" w:type="dxa"/>
            <w:tcBorders>
              <w:top w:val="single" w:sz="8" w:space="0" w:color="000000"/>
              <w:left w:val="single" w:sz="8" w:space="0" w:color="000000"/>
              <w:bottom w:val="single" w:sz="8" w:space="0" w:color="000000"/>
              <w:right w:val="single" w:sz="8" w:space="0" w:color="000000"/>
            </w:tcBorders>
          </w:tcPr>
          <w:p w:rsidR="002C3C85" w:rsidRPr="008C22CC" w:rsidRDefault="0077056A" w:rsidP="002B419D">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ПК-9</w:t>
            </w:r>
          </w:p>
        </w:tc>
        <w:tc>
          <w:tcPr>
            <w:tcW w:w="7740" w:type="dxa"/>
            <w:tcBorders>
              <w:top w:val="single" w:sz="8" w:space="0" w:color="000000"/>
              <w:left w:val="single" w:sz="8" w:space="0" w:color="000000"/>
              <w:bottom w:val="single" w:sz="8" w:space="0" w:color="000000"/>
              <w:right w:val="single" w:sz="8" w:space="0" w:color="000000"/>
            </w:tcBorders>
          </w:tcPr>
          <w:p w:rsidR="00E017E7"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F6AD6" w:rsidRDefault="003F6AD6" w:rsidP="00162A2A">
            <w:pPr>
              <w:spacing w:after="0" w:line="240" w:lineRule="auto"/>
              <w:jc w:val="both"/>
              <w:rPr>
                <w:rFonts w:ascii="Times New Roman" w:hAnsi="Times New Roman"/>
                <w:sz w:val="24"/>
                <w:szCs w:val="24"/>
              </w:rPr>
            </w:pPr>
          </w:p>
          <w:p w:rsidR="003F6AD6" w:rsidRPr="008C22CC" w:rsidRDefault="003F6AD6" w:rsidP="00162A2A">
            <w:pPr>
              <w:spacing w:after="0" w:line="240" w:lineRule="auto"/>
              <w:jc w:val="both"/>
              <w:rPr>
                <w:rFonts w:ascii="Times New Roman" w:hAnsi="Times New Roman"/>
                <w:sz w:val="24"/>
                <w:szCs w:val="24"/>
              </w:rPr>
            </w:pP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ПК-10</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ПК-11</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color w:val="000000"/>
                <w:sz w:val="24"/>
                <w:szCs w:val="24"/>
              </w:rPr>
              <w:t>владение навыками</w:t>
            </w:r>
            <w:r w:rsidRPr="008C22CC">
              <w:rPr>
                <w:rFonts w:ascii="Times New Roman" w:hAnsi="Times New Roman"/>
                <w:sz w:val="24"/>
                <w:szCs w:val="24"/>
              </w:rPr>
              <w:t xml:space="preserve"> анализа информации о функционировании системы внутреннего документооборота организации, ведения баз  данных по различным показателям </w:t>
            </w:r>
            <w:r w:rsidRPr="008C22CC">
              <w:rPr>
                <w:rFonts w:ascii="Times New Roman" w:hAnsi="Times New Roman"/>
                <w:color w:val="000000"/>
                <w:sz w:val="24"/>
                <w:szCs w:val="24"/>
              </w:rPr>
              <w:t>и формирования информационного обеспечения участников организационных проектов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w:t>
            </w:r>
            <w:r w:rsidR="00E017E7" w:rsidRPr="008C22CC">
              <w:rPr>
                <w:rFonts w:ascii="Times New Roman" w:hAnsi="Times New Roman"/>
                <w:sz w:val="24"/>
                <w:szCs w:val="24"/>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владение навыками оценки инвестиционных проектов, финансового планирования и прогнозирования с учетом роли финансовых рынков </w:t>
            </w:r>
            <w:r w:rsidR="003F6AD6">
              <w:rPr>
                <w:rFonts w:ascii="Times New Roman" w:hAnsi="Times New Roman"/>
                <w:sz w:val="24"/>
                <w:szCs w:val="24"/>
              </w:rPr>
              <w:t xml:space="preserve">            </w:t>
            </w:r>
            <w:r w:rsidRPr="008C22CC">
              <w:rPr>
                <w:rFonts w:ascii="Times New Roman" w:hAnsi="Times New Roman"/>
                <w:sz w:val="24"/>
                <w:szCs w:val="24"/>
              </w:rPr>
              <w:t>и институтов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ПК-18</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бизнес-планирования создания и развития новых организаций (направлений деятельности, продуктов)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ПК-19</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владение навыками координации предпринимательской деятельности </w:t>
            </w:r>
            <w:r w:rsidRPr="008C22CC">
              <w:rPr>
                <w:rFonts w:ascii="Times New Roman" w:hAnsi="Times New Roman"/>
                <w:color w:val="000000"/>
                <w:sz w:val="24"/>
                <w:szCs w:val="24"/>
              </w:rPr>
              <w:t>в целях обеспечения согласованности</w:t>
            </w:r>
            <w:r w:rsidRPr="008C22CC">
              <w:rPr>
                <w:rFonts w:ascii="Times New Roman" w:hAnsi="Times New Roman"/>
                <w:sz w:val="24"/>
                <w:szCs w:val="24"/>
              </w:rPr>
              <w:t xml:space="preserve"> выполнения бизнес-плана всеми участниками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ПК-20</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w:t>
            </w:r>
          </w:p>
        </w:tc>
      </w:tr>
    </w:tbl>
    <w:p w:rsidR="0057542E" w:rsidRPr="008C22CC" w:rsidRDefault="0057542E" w:rsidP="003F6AD6">
      <w:pPr>
        <w:spacing w:after="0" w:line="288" w:lineRule="auto"/>
        <w:rPr>
          <w:rFonts w:ascii="Times New Roman" w:hAnsi="Times New Roman"/>
          <w:sz w:val="20"/>
          <w:szCs w:val="20"/>
        </w:rPr>
      </w:pPr>
    </w:p>
    <w:p w:rsidR="0057542E" w:rsidRPr="008C22CC" w:rsidRDefault="003F6AD6" w:rsidP="00162A2A">
      <w:pPr>
        <w:pStyle w:val="Default"/>
        <w:ind w:firstLine="708"/>
        <w:jc w:val="both"/>
        <w:rPr>
          <w:i/>
        </w:rPr>
      </w:pPr>
      <w:r>
        <w:rPr>
          <w:i/>
        </w:rPr>
        <w:t>3</w:t>
      </w:r>
      <w:r w:rsidR="002B419D">
        <w:rPr>
          <w:i/>
        </w:rPr>
        <w:t>.</w:t>
      </w:r>
      <w:r w:rsidR="00D3222C">
        <w:rPr>
          <w:i/>
        </w:rPr>
        <w:t xml:space="preserve">2. Описание показателей, </w:t>
      </w:r>
      <w:r w:rsidR="0057542E" w:rsidRPr="008C22CC">
        <w:rPr>
          <w:i/>
        </w:rPr>
        <w:t xml:space="preserve">критериев </w:t>
      </w:r>
      <w:r w:rsidR="00D3222C">
        <w:rPr>
          <w:i/>
        </w:rPr>
        <w:t xml:space="preserve">и шкал </w:t>
      </w:r>
      <w:r w:rsidR="0057542E" w:rsidRPr="008C22CC">
        <w:rPr>
          <w:i/>
        </w:rPr>
        <w:t>оценивания компетенций</w:t>
      </w:r>
    </w:p>
    <w:p w:rsidR="0057542E" w:rsidRPr="008C22CC" w:rsidRDefault="000D155D" w:rsidP="00162A2A">
      <w:pPr>
        <w:pStyle w:val="Default"/>
        <w:tabs>
          <w:tab w:val="left" w:pos="1140"/>
        </w:tabs>
        <w:spacing w:line="120" w:lineRule="auto"/>
        <w:ind w:firstLine="709"/>
        <w:jc w:val="both"/>
        <w:rPr>
          <w:b/>
        </w:rPr>
      </w:pPr>
      <w:r w:rsidRPr="008C22CC">
        <w:rPr>
          <w:b/>
        </w:rPr>
        <w:tab/>
      </w:r>
    </w:p>
    <w:p w:rsidR="000D155D" w:rsidRPr="008C22CC" w:rsidRDefault="000D155D"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критериями оценки ВКР являются: </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актуальность и новизна темы, сложность ее разработки;</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сочетание теории и практики;</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полнота использования источников, отечественной и иностранной специальной литературы по рассматриваемым вопросам;</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глубина анализа собранных фактических данных по объекту исследования;</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обоснованность привлечения средств и методов решения поставленных задач;</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анализировать и интерпретировать полученные результаты;</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научное, методическое и практическое значение предложений, выводов и рекомендаций, степень их обоснованности и </w:t>
      </w:r>
      <w:r w:rsidR="004B385A" w:rsidRPr="008C22CC">
        <w:rPr>
          <w:rFonts w:ascii="Times New Roman" w:eastAsia="Times New Roman" w:hAnsi="Times New Roman"/>
          <w:color w:val="000000"/>
          <w:sz w:val="24"/>
          <w:szCs w:val="24"/>
          <w:lang w:eastAsia="ru-RU"/>
        </w:rPr>
        <w:t>возможность реального внедрения.</w:t>
      </w:r>
    </w:p>
    <w:p w:rsidR="00A01C3D" w:rsidRPr="003F6AD6" w:rsidRDefault="00A01C3D" w:rsidP="00162A2A">
      <w:pPr>
        <w:spacing w:after="0" w:line="240" w:lineRule="auto"/>
        <w:ind w:firstLine="720"/>
        <w:jc w:val="both"/>
        <w:rPr>
          <w:rFonts w:ascii="Times New Roman" w:eastAsia="Times New Roman" w:hAnsi="Times New Roman"/>
          <w:b/>
          <w:iCs/>
          <w:color w:val="000000"/>
          <w:spacing w:val="-1"/>
          <w:sz w:val="24"/>
          <w:szCs w:val="24"/>
          <w:lang w:eastAsia="ru-RU"/>
        </w:rPr>
      </w:pPr>
      <w:r w:rsidRPr="003F6AD6">
        <w:rPr>
          <w:rFonts w:ascii="Times New Roman" w:eastAsia="Times New Roman" w:hAnsi="Times New Roman"/>
          <w:b/>
          <w:iCs/>
          <w:color w:val="000000"/>
          <w:spacing w:val="-1"/>
          <w:sz w:val="24"/>
          <w:szCs w:val="24"/>
          <w:lang w:eastAsia="ru-RU"/>
        </w:rPr>
        <w:t>Оценка разделов ВКР</w:t>
      </w:r>
    </w:p>
    <w:p w:rsidR="00A01C3D" w:rsidRPr="008C22CC" w:rsidRDefault="00A01C3D" w:rsidP="00162A2A">
      <w:pPr>
        <w:spacing w:after="0" w:line="120" w:lineRule="auto"/>
        <w:ind w:firstLine="720"/>
        <w:jc w:val="both"/>
        <w:rPr>
          <w:rFonts w:ascii="Times New Roman" w:eastAsia="Times New Roman" w:hAnsi="Times New Roman"/>
          <w:i/>
          <w:iCs/>
          <w:color w:val="000000"/>
          <w:spacing w:val="-1"/>
          <w:sz w:val="24"/>
          <w:szCs w:val="24"/>
          <w:lang w:eastAsia="ru-RU"/>
        </w:rPr>
      </w:pP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
          <w:iCs/>
          <w:color w:val="000000"/>
          <w:spacing w:val="-1"/>
          <w:sz w:val="24"/>
          <w:szCs w:val="24"/>
          <w:lang w:eastAsia="ru-RU"/>
        </w:rPr>
        <w:t>В разделе 1 «Теоретические и методические подходы к постановке конкретной проблемы менеджмента»</w:t>
      </w:r>
      <w:r w:rsidRPr="008C22CC">
        <w:rPr>
          <w:rFonts w:ascii="Times New Roman" w:eastAsia="Times New Roman" w:hAnsi="Times New Roman"/>
          <w:color w:val="000000"/>
          <w:sz w:val="24"/>
          <w:szCs w:val="24"/>
          <w:lang w:eastAsia="ru-RU"/>
        </w:rPr>
        <w:t xml:space="preserve"> обязательно должен быть представлен обзор литературы по про</w:t>
      </w:r>
      <w:r w:rsidRPr="008C22CC">
        <w:rPr>
          <w:rFonts w:ascii="Times New Roman" w:eastAsia="Times New Roman" w:hAnsi="Times New Roman"/>
          <w:color w:val="000000"/>
          <w:sz w:val="24"/>
          <w:szCs w:val="24"/>
          <w:lang w:eastAsia="ru-RU"/>
        </w:rPr>
        <w:softHyphen/>
        <w:t xml:space="preserve">блеме, </w:t>
      </w:r>
      <w:r w:rsidR="009F7F11" w:rsidRPr="008C22CC">
        <w:rPr>
          <w:rFonts w:ascii="Times New Roman" w:eastAsia="Times New Roman" w:hAnsi="Times New Roman"/>
          <w:color w:val="000000"/>
          <w:sz w:val="24"/>
          <w:szCs w:val="24"/>
          <w:lang w:eastAsia="ru-RU"/>
        </w:rPr>
        <w:t>обоснованы актуальность и практическая значимость исследования</w:t>
      </w:r>
      <w:r w:rsidRPr="008C22CC">
        <w:rPr>
          <w:rFonts w:ascii="Times New Roman" w:eastAsia="Times New Roman" w:hAnsi="Times New Roman"/>
          <w:color w:val="000000"/>
          <w:sz w:val="24"/>
          <w:szCs w:val="24"/>
          <w:lang w:eastAsia="ru-RU"/>
        </w:rPr>
        <w:t>, обоснов</w:t>
      </w:r>
      <w:r w:rsidR="009F7F11" w:rsidRPr="008C22CC">
        <w:rPr>
          <w:rFonts w:ascii="Times New Roman" w:eastAsia="Times New Roman" w:hAnsi="Times New Roman"/>
          <w:color w:val="000000"/>
          <w:sz w:val="24"/>
          <w:szCs w:val="24"/>
          <w:lang w:eastAsia="ru-RU"/>
        </w:rPr>
        <w:t>ана</w:t>
      </w:r>
      <w:r w:rsidRPr="008C22CC">
        <w:rPr>
          <w:rFonts w:ascii="Times New Roman" w:eastAsia="Times New Roman" w:hAnsi="Times New Roman"/>
          <w:color w:val="000000"/>
          <w:sz w:val="24"/>
          <w:szCs w:val="24"/>
          <w:lang w:eastAsia="ru-RU"/>
        </w:rPr>
        <w:t xml:space="preserve"> методика анализа проблемы.</w:t>
      </w:r>
    </w:p>
    <w:p w:rsidR="00A01C3D" w:rsidRPr="008C22CC" w:rsidRDefault="009F7F11"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Первый</w:t>
      </w:r>
      <w:r w:rsidR="00A01C3D" w:rsidRPr="008C22CC">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раздел позволяет судить</w:t>
      </w:r>
      <w:r w:rsidR="00A01C3D" w:rsidRPr="008C22CC">
        <w:rPr>
          <w:rFonts w:ascii="Times New Roman" w:eastAsia="Times New Roman" w:hAnsi="Times New Roman"/>
          <w:color w:val="000000"/>
          <w:sz w:val="24"/>
          <w:szCs w:val="24"/>
          <w:lang w:eastAsia="ru-RU"/>
        </w:rPr>
        <w:t xml:space="preserve"> о теоретической базы ВКР. Приветствуется использование источников монографического характера и публикаций в ведущих специализированных профессиональных журналах России и зарубежья, а также использование ресурсов Интернета.</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процессе изучения литературных источников по исследуемой проблеме очень важно найти сходство и различия точек зрения раз</w:t>
      </w:r>
      <w:r w:rsidRPr="008C22CC">
        <w:rPr>
          <w:rFonts w:ascii="Times New Roman" w:eastAsia="Times New Roman" w:hAnsi="Times New Roman"/>
          <w:color w:val="000000"/>
          <w:sz w:val="24"/>
          <w:szCs w:val="24"/>
          <w:lang w:eastAsia="ru-RU"/>
        </w:rPr>
        <w:softHyphen/>
        <w:t>ных авторов, дать их анализ и обосновать свою позицию по данному вопросу с обязательным указанием источников в установленной форме.</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Целесообразно начать с более детального описания характерис</w:t>
      </w:r>
      <w:r w:rsidRPr="008C22CC">
        <w:rPr>
          <w:rFonts w:ascii="Times New Roman" w:eastAsia="Times New Roman" w:hAnsi="Times New Roman"/>
          <w:color w:val="000000"/>
          <w:sz w:val="24"/>
          <w:szCs w:val="24"/>
          <w:lang w:eastAsia="ru-RU"/>
        </w:rPr>
        <w:softHyphen/>
        <w:t>тики объекта и предмета исследования. Затем сделать небольшой исторический экскурс, по возможности оценить степень изучен</w:t>
      </w:r>
      <w:r w:rsidRPr="008C22CC">
        <w:rPr>
          <w:rFonts w:ascii="Times New Roman" w:eastAsia="Times New Roman" w:hAnsi="Times New Roman"/>
          <w:color w:val="000000"/>
          <w:sz w:val="24"/>
          <w:szCs w:val="24"/>
          <w:lang w:eastAsia="ru-RU"/>
        </w:rPr>
        <w:softHyphen/>
        <w:t>ности исследуемой проблемы, рассмотреть вопросы, теоретически и практически решенные и дискуссионные, по-разному освещаемые в научной литературе, и обязательно высказать свою точку зрения. Затем следует осветить изменения изучаемой проблемы за более или менее длительный период с целью выявления основных тенденций и особенностей ее развития.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Разработка методической части работы предполагает обзор теоретических подходов к методике исследования, разработку собствен</w:t>
      </w:r>
      <w:r w:rsidRPr="008C22CC">
        <w:rPr>
          <w:rFonts w:ascii="Times New Roman" w:eastAsia="Times New Roman" w:hAnsi="Times New Roman"/>
          <w:color w:val="000000"/>
          <w:sz w:val="24"/>
          <w:szCs w:val="24"/>
          <w:lang w:eastAsia="ru-RU"/>
        </w:rPr>
        <w:softHyphen/>
        <w:t>ного исследования, включая программу исследования, подготовку форм сбора первичной информации (опросники, анкеты, аналити</w:t>
      </w:r>
      <w:r w:rsidRPr="008C22CC">
        <w:rPr>
          <w:rFonts w:ascii="Times New Roman" w:eastAsia="Times New Roman" w:hAnsi="Times New Roman"/>
          <w:color w:val="000000"/>
          <w:sz w:val="24"/>
          <w:szCs w:val="24"/>
          <w:lang w:eastAsia="ru-RU"/>
        </w:rPr>
        <w:softHyphen/>
        <w:t>ческие таблицы, бланки фиксации результатов и т.п.), а также мето</w:t>
      </w:r>
      <w:r w:rsidRPr="008C22CC">
        <w:rPr>
          <w:rFonts w:ascii="Times New Roman" w:eastAsia="Times New Roman" w:hAnsi="Times New Roman"/>
          <w:color w:val="000000"/>
          <w:sz w:val="24"/>
          <w:szCs w:val="24"/>
          <w:lang w:eastAsia="ru-RU"/>
        </w:rPr>
        <w:softHyphen/>
        <w:t>дику ее обработки и анализ полученных данных.</w:t>
      </w:r>
    </w:p>
    <w:p w:rsidR="009F7F11" w:rsidRPr="008C22CC" w:rsidRDefault="009F7F11" w:rsidP="00162A2A">
      <w:pPr>
        <w:spacing w:after="0" w:line="240" w:lineRule="auto"/>
        <w:ind w:firstLine="720"/>
        <w:jc w:val="both"/>
        <w:rPr>
          <w:rFonts w:ascii="Times New Roman" w:eastAsia="Times New Roman" w:hAnsi="Times New Roman"/>
          <w:i/>
          <w:iCs/>
          <w:color w:val="000000"/>
          <w:spacing w:val="-1"/>
          <w:sz w:val="24"/>
          <w:szCs w:val="24"/>
          <w:lang w:eastAsia="ru-RU"/>
        </w:rPr>
      </w:pPr>
    </w:p>
    <w:p w:rsidR="00A01C3D" w:rsidRPr="008C22CC" w:rsidRDefault="009F7F11"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iCs/>
          <w:color w:val="000000"/>
          <w:spacing w:val="-1"/>
          <w:sz w:val="24"/>
          <w:szCs w:val="24"/>
          <w:lang w:eastAsia="ru-RU"/>
        </w:rPr>
        <w:t xml:space="preserve">В </w:t>
      </w:r>
      <w:r w:rsidR="00A01C3D" w:rsidRPr="008C22CC">
        <w:rPr>
          <w:rFonts w:ascii="Times New Roman" w:eastAsia="Times New Roman" w:hAnsi="Times New Roman"/>
          <w:i/>
          <w:iCs/>
          <w:color w:val="000000"/>
          <w:spacing w:val="-1"/>
          <w:sz w:val="24"/>
          <w:szCs w:val="24"/>
          <w:lang w:eastAsia="ru-RU"/>
        </w:rPr>
        <w:t>разделе 2</w:t>
      </w:r>
      <w:r w:rsidR="00A01C3D" w:rsidRPr="008C22CC">
        <w:rPr>
          <w:rFonts w:ascii="Times New Roman" w:eastAsia="Times New Roman" w:hAnsi="Times New Roman"/>
          <w:color w:val="000000"/>
          <w:sz w:val="24"/>
          <w:szCs w:val="24"/>
          <w:lang w:eastAsia="ru-RU"/>
        </w:rPr>
        <w:t xml:space="preserve"> </w:t>
      </w:r>
      <w:r w:rsidR="00A01C3D" w:rsidRPr="008C22CC">
        <w:rPr>
          <w:rFonts w:ascii="Times New Roman" w:eastAsia="Times New Roman" w:hAnsi="Times New Roman"/>
          <w:i/>
          <w:iCs/>
          <w:color w:val="000000"/>
          <w:spacing w:val="-1"/>
          <w:sz w:val="24"/>
          <w:szCs w:val="24"/>
          <w:lang w:eastAsia="ru-RU"/>
        </w:rPr>
        <w:t>«Анализ состояния менеджмента по проблеме исследо</w:t>
      </w:r>
      <w:r w:rsidR="00A01C3D" w:rsidRPr="008C22CC">
        <w:rPr>
          <w:rFonts w:ascii="Times New Roman" w:eastAsia="Times New Roman" w:hAnsi="Times New Roman"/>
          <w:i/>
          <w:iCs/>
          <w:color w:val="000000"/>
          <w:spacing w:val="-1"/>
          <w:sz w:val="24"/>
          <w:szCs w:val="24"/>
          <w:lang w:eastAsia="ru-RU"/>
        </w:rPr>
        <w:softHyphen/>
        <w:t>вания на конкретном объекте исследования»</w:t>
      </w:r>
      <w:r w:rsidR="00A01C3D" w:rsidRPr="008C22CC">
        <w:rPr>
          <w:rFonts w:ascii="Times New Roman" w:eastAsia="Times New Roman" w:hAnsi="Times New Roman"/>
          <w:color w:val="000000"/>
          <w:sz w:val="24"/>
          <w:szCs w:val="24"/>
          <w:lang w:eastAsia="ru-RU"/>
        </w:rPr>
        <w:t xml:space="preserve"> на основе разработанной методики исследования анализируется состояние проблемы на кон</w:t>
      </w:r>
      <w:r w:rsidR="00A01C3D" w:rsidRPr="008C22CC">
        <w:rPr>
          <w:rFonts w:ascii="Times New Roman" w:eastAsia="Times New Roman" w:hAnsi="Times New Roman"/>
          <w:color w:val="000000"/>
          <w:sz w:val="24"/>
          <w:szCs w:val="24"/>
          <w:lang w:eastAsia="ru-RU"/>
        </w:rPr>
        <w:softHyphen/>
        <w:t>кретном объекте исследования.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Аналитический раздел включает: описание объекта исследования (организации), </w:t>
      </w:r>
      <w:r w:rsidR="003F6AD6">
        <w:rPr>
          <w:rFonts w:ascii="Times New Roman" w:eastAsia="Times New Roman" w:hAnsi="Times New Roman"/>
          <w:color w:val="000000"/>
          <w:sz w:val="24"/>
          <w:szCs w:val="24"/>
          <w:lang w:eastAsia="ru-RU"/>
        </w:rPr>
        <w:t xml:space="preserve">его (ее) </w:t>
      </w:r>
      <w:r w:rsidRPr="008C22CC">
        <w:rPr>
          <w:rFonts w:ascii="Times New Roman" w:eastAsia="Times New Roman" w:hAnsi="Times New Roman"/>
          <w:color w:val="000000"/>
          <w:sz w:val="24"/>
          <w:szCs w:val="24"/>
          <w:lang w:eastAsia="ru-RU"/>
        </w:rPr>
        <w:t>системно-ситуационное описание (организационная структура, кадровый состав, технологические схемы, динамика технико-экономических показателей); анализ факторов внешней и внутренней среды, позволяющий определить возмож</w:t>
      </w:r>
      <w:r w:rsidRPr="008C22CC">
        <w:rPr>
          <w:rFonts w:ascii="Times New Roman" w:eastAsia="Times New Roman" w:hAnsi="Times New Roman"/>
          <w:color w:val="000000"/>
          <w:sz w:val="24"/>
          <w:szCs w:val="24"/>
          <w:lang w:eastAsia="ru-RU"/>
        </w:rPr>
        <w:softHyphen/>
        <w:t>ности развития организации и соответствующие угрозы, ее сильные и слабые стороны; основные выводы анализа в виде краткого описа</w:t>
      </w:r>
      <w:r w:rsidRPr="008C22CC">
        <w:rPr>
          <w:rFonts w:ascii="Times New Roman" w:eastAsia="Times New Roman" w:hAnsi="Times New Roman"/>
          <w:color w:val="000000"/>
          <w:sz w:val="24"/>
          <w:szCs w:val="24"/>
          <w:lang w:eastAsia="ru-RU"/>
        </w:rPr>
        <w:softHyphen/>
        <w:t>ния направлений развития объекта исследования.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Описание объекта исследования должно содержать характеристику иссле</w:t>
      </w:r>
      <w:r w:rsidRPr="008C22CC">
        <w:rPr>
          <w:rFonts w:ascii="Times New Roman" w:eastAsia="Times New Roman" w:hAnsi="Times New Roman"/>
          <w:color w:val="000000"/>
          <w:sz w:val="24"/>
          <w:szCs w:val="24"/>
          <w:lang w:eastAsia="ru-RU"/>
        </w:rPr>
        <w:softHyphen/>
        <w:t>дуемой организации, поэтому здесь рекомендуется отразить следу</w:t>
      </w:r>
      <w:r w:rsidRPr="008C22CC">
        <w:rPr>
          <w:rFonts w:ascii="Times New Roman" w:eastAsia="Times New Roman" w:hAnsi="Times New Roman"/>
          <w:color w:val="000000"/>
          <w:sz w:val="24"/>
          <w:szCs w:val="24"/>
          <w:lang w:eastAsia="ru-RU"/>
        </w:rPr>
        <w:softHyphen/>
        <w:t>ющие моменты:</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полное наименование предприятия, его организационно-правовая форма и характер собственности (в соответствии с Гражданским кодексом РФ), законодательная основа функционирования;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история создания и развития организации: время образования, основные этапы развития (рост, объединение, разукрупнение, выделение в самостоятельный объект, изменение организационно-правовой формы);</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территориальное размещение – указание территории, на которой расположены подразделения предприятия;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вид деятельности организации: производимая продукция, ока</w:t>
      </w:r>
      <w:r w:rsidRPr="008C22CC">
        <w:rPr>
          <w:rFonts w:ascii="Times New Roman" w:eastAsia="Times New Roman" w:hAnsi="Times New Roman"/>
          <w:color w:val="000000"/>
          <w:sz w:val="24"/>
          <w:szCs w:val="24"/>
          <w:lang w:eastAsia="ru-RU"/>
        </w:rPr>
        <w:softHyphen/>
        <w:t>зываемые услуги, отраслевая принадлежность;</w:t>
      </w:r>
    </w:p>
    <w:p w:rsidR="00A01C3D" w:rsidRPr="008C22CC" w:rsidRDefault="00A01C3D" w:rsidP="00162A2A">
      <w:pPr>
        <w:widowControl w:val="0"/>
        <w:numPr>
          <w:ilvl w:val="0"/>
          <w:numId w:val="57"/>
        </w:numPr>
        <w:tabs>
          <w:tab w:val="clear" w:pos="1260"/>
          <w:tab w:val="num" w:pos="0"/>
          <w:tab w:val="left" w:pos="283"/>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структура управления организацией, ее тип, достоинства и не</w:t>
      </w:r>
      <w:r w:rsidRPr="008C22CC">
        <w:rPr>
          <w:rFonts w:ascii="Times New Roman" w:eastAsia="Times New Roman" w:hAnsi="Times New Roman"/>
          <w:color w:val="000000"/>
          <w:sz w:val="24"/>
          <w:szCs w:val="24"/>
          <w:lang w:eastAsia="ru-RU"/>
        </w:rPr>
        <w:softHyphen/>
        <w:t>достатки;</w:t>
      </w:r>
    </w:p>
    <w:p w:rsidR="00A01C3D" w:rsidRPr="008C22CC" w:rsidRDefault="00A01C3D" w:rsidP="00162A2A">
      <w:pPr>
        <w:widowControl w:val="0"/>
        <w:numPr>
          <w:ilvl w:val="0"/>
          <w:numId w:val="57"/>
        </w:numPr>
        <w:tabs>
          <w:tab w:val="clear" w:pos="1260"/>
          <w:tab w:val="num" w:pos="0"/>
          <w:tab w:val="left" w:pos="283"/>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масштабы деятельности: объемные параметры производства (в количественных измерителях и в терминах «крупное», «сред</w:t>
      </w:r>
      <w:r w:rsidRPr="008C22CC">
        <w:rPr>
          <w:rFonts w:ascii="Times New Roman" w:eastAsia="Times New Roman" w:hAnsi="Times New Roman"/>
          <w:color w:val="000000"/>
          <w:sz w:val="24"/>
          <w:szCs w:val="24"/>
          <w:lang w:eastAsia="ru-RU"/>
        </w:rPr>
        <w:softHyphen/>
        <w:t xml:space="preserve">нее» или «малое» предприятие); значение </w:t>
      </w:r>
      <w:r w:rsidR="003F6AD6">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и роль организации в отрасли, городе, регионе;</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исследование целей, с достижением которых связано функционирование и дальнейшее развитие рассматриваемого объекта;</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описание структуры объекта с выделением основных его составляющих и обоснование их роли в достижении поставленных целей;</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определение места анализируемого объекта в системе более высокого порядка;</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изучение особенностей функционирования исследуемого объекта за определенный период времени: по степени достижения цели, решению основных задач деятельности,  повышению качества работы и т.д.;</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анализ изменения изучаемого явления за последние годы в целях выявления основных тенденций и особенностей его развития;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положительных и отрицательных сторон в управлении организацией, выступающей в качестве объекта исследования;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установление потерь и неиспользованных возможностей в результате недостатков в управлении, в том числе в количественной (натуральной и стоимостной) форме;</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причин недостатков.</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Анализ факторов внешней среды дает возможность определить место и роль фирмы в социально-экономической системе города, региона, так как он выявляет особенности социально-экономичес</w:t>
      </w:r>
      <w:r w:rsidRPr="008C22CC">
        <w:rPr>
          <w:rFonts w:ascii="Times New Roman" w:eastAsia="Times New Roman" w:hAnsi="Times New Roman"/>
          <w:color w:val="000000"/>
          <w:sz w:val="24"/>
          <w:szCs w:val="24"/>
          <w:lang w:eastAsia="ru-RU"/>
        </w:rPr>
        <w:softHyphen/>
        <w:t>кой среды, взаимодействие с которой оказывает прямое и косвенное воздействие на положение фирмы. Он включает:</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во-первых, короткий, но обстоятельный аналитический обзор экономической ситуации в стране, регионе, городе и отрасли, тенденций развития и состояния рынка продукции (услуг), до</w:t>
      </w:r>
      <w:r w:rsidRPr="008C22CC">
        <w:rPr>
          <w:rFonts w:ascii="Times New Roman" w:eastAsia="Times New Roman" w:hAnsi="Times New Roman"/>
          <w:color w:val="000000"/>
          <w:sz w:val="24"/>
          <w:szCs w:val="24"/>
          <w:lang w:eastAsia="ru-RU"/>
        </w:rPr>
        <w:softHyphen/>
        <w:t>полненный изучением социальных и культурных факторов, формирующих вкусы, традиции и платежеспособный спрос на</w:t>
      </w:r>
      <w:r w:rsidRPr="008C22CC">
        <w:rPr>
          <w:rFonts w:ascii="Times New Roman" w:eastAsia="Times New Roman" w:hAnsi="Times New Roman"/>
          <w:color w:val="000000"/>
          <w:sz w:val="24"/>
          <w:szCs w:val="24"/>
          <w:lang w:eastAsia="ru-RU"/>
        </w:rPr>
        <w:softHyphen/>
        <w:t>селения на товары и услуги, предоставляемые организацией;</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во-вторых, рассмотрение таких внешних по отношению к объ</w:t>
      </w:r>
      <w:r w:rsidRPr="008C22CC">
        <w:rPr>
          <w:rFonts w:ascii="Times New Roman" w:eastAsia="Times New Roman" w:hAnsi="Times New Roman"/>
          <w:color w:val="000000"/>
          <w:sz w:val="24"/>
          <w:szCs w:val="24"/>
          <w:lang w:eastAsia="ru-RU"/>
        </w:rPr>
        <w:softHyphen/>
        <w:t>екту факторов, как экономическая политика, системы и мас</w:t>
      </w:r>
      <w:r w:rsidRPr="008C22CC">
        <w:rPr>
          <w:rFonts w:ascii="Times New Roman" w:eastAsia="Times New Roman" w:hAnsi="Times New Roman"/>
          <w:color w:val="000000"/>
          <w:sz w:val="24"/>
          <w:szCs w:val="24"/>
          <w:lang w:eastAsia="ru-RU"/>
        </w:rPr>
        <w:softHyphen/>
        <w:t>штабы государственного регулирования, политика местных ор</w:t>
      </w:r>
      <w:r w:rsidRPr="008C22CC">
        <w:rPr>
          <w:rFonts w:ascii="Times New Roman" w:eastAsia="Times New Roman" w:hAnsi="Times New Roman"/>
          <w:color w:val="000000"/>
          <w:sz w:val="24"/>
          <w:szCs w:val="24"/>
          <w:lang w:eastAsia="ru-RU"/>
        </w:rPr>
        <w:softHyphen/>
        <w:t>ганов власти;</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в-третьих, изучение социально-экономической системы города, района для определения и установления связей с ее элементами и подсистемами (транспорт, строительный комплекс, инженер</w:t>
      </w:r>
      <w:r w:rsidRPr="008C22CC">
        <w:rPr>
          <w:rFonts w:ascii="Times New Roman" w:eastAsia="Times New Roman" w:hAnsi="Times New Roman"/>
          <w:color w:val="000000"/>
          <w:sz w:val="24"/>
          <w:szCs w:val="24"/>
          <w:lang w:eastAsia="ru-RU"/>
        </w:rPr>
        <w:softHyphen/>
        <w:t>ная инфраструктура, банки, страховые агентства и т.п.) исследу</w:t>
      </w:r>
      <w:r w:rsidRPr="008C22CC">
        <w:rPr>
          <w:rFonts w:ascii="Times New Roman" w:eastAsia="Times New Roman" w:hAnsi="Times New Roman"/>
          <w:color w:val="000000"/>
          <w:sz w:val="24"/>
          <w:szCs w:val="24"/>
          <w:lang w:eastAsia="ru-RU"/>
        </w:rPr>
        <w:softHyphen/>
        <w:t>емой организации;</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в-четвертых, оценку тенденции развития техники и технологии в изучаемой области; обработку данных об ожидаемых измене</w:t>
      </w:r>
      <w:r w:rsidRPr="008C22CC">
        <w:rPr>
          <w:rFonts w:ascii="Times New Roman" w:eastAsia="Times New Roman" w:hAnsi="Times New Roman"/>
          <w:color w:val="000000"/>
          <w:sz w:val="24"/>
          <w:szCs w:val="24"/>
          <w:lang w:eastAsia="ru-RU"/>
        </w:rPr>
        <w:softHyphen/>
        <w:t>ниях в демографических характеристиках, в уровне образования и распределении доходов; характеристику потенциала и направ</w:t>
      </w:r>
      <w:r w:rsidRPr="008C22CC">
        <w:rPr>
          <w:rFonts w:ascii="Times New Roman" w:eastAsia="Times New Roman" w:hAnsi="Times New Roman"/>
          <w:color w:val="000000"/>
          <w:sz w:val="24"/>
          <w:szCs w:val="24"/>
          <w:lang w:eastAsia="ru-RU"/>
        </w:rPr>
        <w:softHyphen/>
        <w:t>ленности общественных движений по защите окружающей среды, потребителей и др.</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 анализе внешних факторов прямого воздействия рекомендуется обратить внимание на:</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поставщиков (их количество, качество и регулярность поставок, цены и другие условия);</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потребителей (категории, рынки, ассортимент, предпочтения, изменение вкусов </w:t>
      </w:r>
      <w:r w:rsidR="003F6AD6">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и мнений);</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конкурентов (состояние, возможность появления новых соперников или новых стратегий и программ действующих, барьеры на пути выхода на рынки и возможности изменения сложив</w:t>
      </w:r>
      <w:r w:rsidRPr="008C22CC">
        <w:rPr>
          <w:rFonts w:ascii="Times New Roman" w:eastAsia="Times New Roman" w:hAnsi="Times New Roman"/>
          <w:color w:val="000000"/>
          <w:sz w:val="24"/>
          <w:szCs w:val="24"/>
          <w:lang w:eastAsia="ru-RU"/>
        </w:rPr>
        <w:softHyphen/>
        <w:t>шейся практики конкурентных отношений);</w:t>
      </w:r>
    </w:p>
    <w:p w:rsidR="00A01C3D" w:rsidRPr="008C22CC" w:rsidRDefault="00A01C3D" w:rsidP="00162A2A">
      <w:pPr>
        <w:widowControl w:val="0"/>
        <w:numPr>
          <w:ilvl w:val="0"/>
          <w:numId w:val="59"/>
        </w:numPr>
        <w:tabs>
          <w:tab w:val="clear" w:pos="1260"/>
          <w:tab w:val="num" w:pos="0"/>
          <w:tab w:val="left" w:pos="280"/>
          <w:tab w:val="left" w:pos="900"/>
          <w:tab w:val="left"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акционеров (доля внешних акционеров, их интересы, приори</w:t>
      </w:r>
      <w:r w:rsidRPr="008C22CC">
        <w:rPr>
          <w:rFonts w:ascii="Times New Roman" w:eastAsia="Times New Roman" w:hAnsi="Times New Roman"/>
          <w:color w:val="000000"/>
          <w:sz w:val="24"/>
          <w:szCs w:val="24"/>
          <w:lang w:eastAsia="ru-RU"/>
        </w:rPr>
        <w:softHyphen/>
        <w:t>теты и ожидания).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Факторы внутренней среды рекомендуется анализировать в раз</w:t>
      </w:r>
      <w:r w:rsidRPr="008C22CC">
        <w:rPr>
          <w:rFonts w:ascii="Times New Roman" w:eastAsia="Times New Roman" w:hAnsi="Times New Roman"/>
          <w:color w:val="000000"/>
          <w:sz w:val="24"/>
          <w:szCs w:val="24"/>
          <w:lang w:eastAsia="ru-RU"/>
        </w:rPr>
        <w:softHyphen/>
        <w:t>резе таких ее составляющих, как структура, ресурсы и культура ор</w:t>
      </w:r>
      <w:r w:rsidRPr="008C22CC">
        <w:rPr>
          <w:rFonts w:ascii="Times New Roman" w:eastAsia="Times New Roman" w:hAnsi="Times New Roman"/>
          <w:color w:val="000000"/>
          <w:sz w:val="24"/>
          <w:szCs w:val="24"/>
          <w:lang w:eastAsia="ru-RU"/>
        </w:rPr>
        <w:softHyphen/>
        <w:t>ганизации.</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Рассмотрение структуры организации включает характеристику ее производственных подразделений (в аспектах организации про</w:t>
      </w:r>
      <w:r w:rsidRPr="008C22CC">
        <w:rPr>
          <w:rFonts w:ascii="Times New Roman" w:eastAsia="Times New Roman" w:hAnsi="Times New Roman"/>
          <w:color w:val="000000"/>
          <w:sz w:val="24"/>
          <w:szCs w:val="24"/>
          <w:lang w:eastAsia="ru-RU"/>
        </w:rPr>
        <w:softHyphen/>
        <w:t>цесса производства, применяемых технологий, оборудования и т.п.) и существующей в ней организационной структуры управления (с позиции построения последней, уровней иерархии, сложности, вертикальных и горизонтальных связей, технологии процесса при</w:t>
      </w:r>
      <w:r w:rsidRPr="008C22CC">
        <w:rPr>
          <w:rFonts w:ascii="Times New Roman" w:eastAsia="Times New Roman" w:hAnsi="Times New Roman"/>
          <w:color w:val="000000"/>
          <w:sz w:val="24"/>
          <w:szCs w:val="24"/>
          <w:lang w:eastAsia="ru-RU"/>
        </w:rPr>
        <w:softHyphen/>
        <w:t>нятия решений и т.д.).</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Изучение ресурсов организации важно нацелить на выявления возможностей или ограничений ее дальнейшего роста. Необходимо провести оценку всех видов используемых организацией ресурсов:</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технических (особенности производственного обору</w:t>
      </w:r>
      <w:r w:rsidRPr="008C22CC">
        <w:rPr>
          <w:rFonts w:ascii="Times New Roman" w:eastAsia="Times New Roman" w:hAnsi="Times New Roman"/>
          <w:color w:val="000000"/>
          <w:sz w:val="24"/>
          <w:szCs w:val="24"/>
          <w:lang w:eastAsia="ru-RU"/>
        </w:rPr>
        <w:softHyphen/>
        <w:t>дования, материальных ресурсов);</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технологических (динамичность методов технологии, наличие конкурентоспособных идей, научные заделы и др.);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кадровых (квалификационный, демографический со</w:t>
      </w:r>
      <w:r w:rsidRPr="008C22CC">
        <w:rPr>
          <w:rFonts w:ascii="Times New Roman" w:eastAsia="Times New Roman" w:hAnsi="Times New Roman"/>
          <w:color w:val="000000"/>
          <w:sz w:val="24"/>
          <w:szCs w:val="24"/>
          <w:lang w:eastAsia="ru-RU"/>
        </w:rPr>
        <w:softHyphen/>
        <w:t>став работников, их способность адаптироваться к изменению целей организации);</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пространственных (характер производственных поме</w:t>
      </w:r>
      <w:r w:rsidRPr="008C22CC">
        <w:rPr>
          <w:rFonts w:ascii="Times New Roman" w:eastAsia="Times New Roman" w:hAnsi="Times New Roman"/>
          <w:color w:val="000000"/>
          <w:sz w:val="24"/>
          <w:szCs w:val="24"/>
          <w:lang w:eastAsia="ru-RU"/>
        </w:rPr>
        <w:softHyphen/>
        <w:t>щений, территории предприятия, коммуникаций, возможность расширения и пр.);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ресурсов организационной структуры управления (характер и гибкость управляющей системы, скорость прохождения управ</w:t>
      </w:r>
      <w:r w:rsidRPr="008C22CC">
        <w:rPr>
          <w:rFonts w:ascii="Times New Roman" w:eastAsia="Times New Roman" w:hAnsi="Times New Roman"/>
          <w:color w:val="000000"/>
          <w:sz w:val="24"/>
          <w:szCs w:val="24"/>
          <w:lang w:eastAsia="ru-RU"/>
        </w:rPr>
        <w:softHyphen/>
        <w:t>ляющих воздействий и др.);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информационных (характер располагаемой информа</w:t>
      </w:r>
      <w:r w:rsidRPr="008C22CC">
        <w:rPr>
          <w:rFonts w:ascii="Times New Roman" w:eastAsia="Times New Roman" w:hAnsi="Times New Roman"/>
          <w:color w:val="000000"/>
          <w:sz w:val="24"/>
          <w:szCs w:val="24"/>
          <w:lang w:eastAsia="ru-RU"/>
        </w:rPr>
        <w:softHyphen/>
        <w:t>ции о самой организации и внешней среде, возможность ее рас</w:t>
      </w:r>
      <w:r w:rsidRPr="008C22CC">
        <w:rPr>
          <w:rFonts w:ascii="Times New Roman" w:eastAsia="Times New Roman" w:hAnsi="Times New Roman"/>
          <w:color w:val="000000"/>
          <w:sz w:val="24"/>
          <w:szCs w:val="24"/>
          <w:lang w:eastAsia="ru-RU"/>
        </w:rPr>
        <w:softHyphen/>
        <w:t>ширения и повышения достоверности и т.п.);</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финансовых (состояние активов, ликвидность, нали</w:t>
      </w:r>
      <w:r w:rsidRPr="008C22CC">
        <w:rPr>
          <w:rFonts w:ascii="Times New Roman" w:eastAsia="Times New Roman" w:hAnsi="Times New Roman"/>
          <w:color w:val="000000"/>
          <w:sz w:val="24"/>
          <w:szCs w:val="24"/>
          <w:lang w:eastAsia="ru-RU"/>
        </w:rPr>
        <w:softHyphen/>
        <w:t>чие кредитных линий и пр.).</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Характеристика культуры организации, не менее обязательная для выбора и обоснования стратегии, должна дать представление об организационных развития и угрозы со стороны окружающей среды, выявления силь</w:t>
      </w:r>
      <w:r w:rsidRPr="008C22CC">
        <w:rPr>
          <w:rFonts w:ascii="Times New Roman" w:eastAsia="Times New Roman" w:hAnsi="Times New Roman"/>
          <w:color w:val="000000"/>
          <w:sz w:val="24"/>
          <w:szCs w:val="24"/>
          <w:lang w:eastAsia="ru-RU"/>
        </w:rPr>
        <w:softHyphen/>
        <w:t>ных и слабых сторон данной фирмы.</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В ВКР рекомендуется применять </w:t>
      </w:r>
      <w:r w:rsidRPr="008C22CC">
        <w:rPr>
          <w:rFonts w:ascii="Times New Roman" w:eastAsia="Times New Roman" w:hAnsi="Times New Roman"/>
          <w:iCs/>
          <w:color w:val="000000"/>
          <w:spacing w:val="-1"/>
          <w:sz w:val="24"/>
          <w:szCs w:val="24"/>
          <w:lang w:val="en-US"/>
        </w:rPr>
        <w:t>SWOT</w:t>
      </w:r>
      <w:r w:rsidRPr="008C22CC">
        <w:rPr>
          <w:rFonts w:ascii="Times New Roman" w:eastAsia="Times New Roman" w:hAnsi="Times New Roman"/>
          <w:iCs/>
          <w:color w:val="000000"/>
          <w:spacing w:val="-1"/>
          <w:sz w:val="24"/>
          <w:szCs w:val="24"/>
        </w:rPr>
        <w:t>-анализ как инструмент</w:t>
      </w:r>
      <w:r w:rsidRPr="008C22CC">
        <w:rPr>
          <w:rFonts w:ascii="Times New Roman" w:eastAsia="Times New Roman" w:hAnsi="Times New Roman"/>
          <w:i/>
          <w:iCs/>
          <w:color w:val="000000"/>
          <w:spacing w:val="-1"/>
          <w:sz w:val="24"/>
          <w:szCs w:val="24"/>
        </w:rPr>
        <w:t xml:space="preserve"> </w:t>
      </w:r>
      <w:r w:rsidRPr="008C22CC">
        <w:rPr>
          <w:rFonts w:ascii="Times New Roman" w:eastAsia="Times New Roman" w:hAnsi="Times New Roman"/>
          <w:iCs/>
          <w:color w:val="000000"/>
          <w:spacing w:val="-1"/>
          <w:sz w:val="24"/>
          <w:szCs w:val="24"/>
        </w:rPr>
        <w:t xml:space="preserve">для </w:t>
      </w:r>
      <w:r w:rsidRPr="008C22CC">
        <w:rPr>
          <w:rFonts w:ascii="Times New Roman" w:eastAsia="Times New Roman" w:hAnsi="Times New Roman"/>
          <w:color w:val="000000"/>
          <w:sz w:val="24"/>
          <w:szCs w:val="24"/>
          <w:lang w:eastAsia="ru-RU"/>
        </w:rPr>
        <w:t>изучения сильных (</w:t>
      </w:r>
      <w:r w:rsidRPr="008C22CC">
        <w:rPr>
          <w:rFonts w:ascii="Times New Roman" w:eastAsia="Times New Roman" w:hAnsi="Times New Roman"/>
          <w:i/>
          <w:iCs/>
          <w:color w:val="000000"/>
          <w:spacing w:val="-1"/>
          <w:sz w:val="24"/>
          <w:szCs w:val="24"/>
          <w:lang w:val="en-US"/>
        </w:rPr>
        <w:t>Strength</w:t>
      </w:r>
      <w:r w:rsidRPr="008C22CC">
        <w:rPr>
          <w:rFonts w:ascii="Times New Roman" w:eastAsia="Times New Roman" w:hAnsi="Times New Roman"/>
          <w:color w:val="000000"/>
          <w:sz w:val="24"/>
          <w:szCs w:val="24"/>
          <w:lang w:eastAsia="ru-RU"/>
        </w:rPr>
        <w:t>) и слабых (</w:t>
      </w:r>
      <w:r w:rsidRPr="008C22CC">
        <w:rPr>
          <w:rFonts w:ascii="Times New Roman" w:eastAsia="Times New Roman" w:hAnsi="Times New Roman"/>
          <w:i/>
          <w:iCs/>
          <w:color w:val="000000"/>
          <w:spacing w:val="-1"/>
          <w:sz w:val="24"/>
          <w:szCs w:val="24"/>
          <w:lang w:val="en-US"/>
        </w:rPr>
        <w:t>Weakness</w:t>
      </w:r>
      <w:r w:rsidRPr="008C22CC">
        <w:rPr>
          <w:rFonts w:ascii="Times New Roman" w:eastAsia="Times New Roman" w:hAnsi="Times New Roman"/>
          <w:i/>
          <w:iCs/>
          <w:color w:val="000000"/>
          <w:spacing w:val="-1"/>
          <w:sz w:val="24"/>
          <w:szCs w:val="24"/>
        </w:rPr>
        <w:t>)</w:t>
      </w:r>
      <w:r w:rsidRPr="008C22CC">
        <w:rPr>
          <w:rFonts w:ascii="Times New Roman" w:eastAsia="Times New Roman" w:hAnsi="Times New Roman"/>
          <w:color w:val="000000"/>
          <w:sz w:val="24"/>
          <w:szCs w:val="24"/>
        </w:rPr>
        <w:t xml:space="preserve"> </w:t>
      </w:r>
      <w:r w:rsidRPr="008C22CC">
        <w:rPr>
          <w:rFonts w:ascii="Times New Roman" w:eastAsia="Times New Roman" w:hAnsi="Times New Roman"/>
          <w:color w:val="000000"/>
          <w:sz w:val="24"/>
          <w:szCs w:val="24"/>
          <w:lang w:eastAsia="ru-RU"/>
        </w:rPr>
        <w:t>сто</w:t>
      </w:r>
      <w:r w:rsidRPr="008C22CC">
        <w:rPr>
          <w:rFonts w:ascii="Times New Roman" w:eastAsia="Times New Roman" w:hAnsi="Times New Roman"/>
          <w:color w:val="000000"/>
          <w:sz w:val="24"/>
          <w:szCs w:val="24"/>
          <w:lang w:eastAsia="ru-RU"/>
        </w:rPr>
        <w:softHyphen/>
        <w:t>рон организации, а также возможностей (</w:t>
      </w:r>
      <w:r w:rsidRPr="008C22CC">
        <w:rPr>
          <w:rFonts w:ascii="Times New Roman" w:eastAsia="Times New Roman" w:hAnsi="Times New Roman"/>
          <w:i/>
          <w:iCs/>
          <w:color w:val="000000"/>
          <w:spacing w:val="-1"/>
          <w:sz w:val="24"/>
          <w:szCs w:val="24"/>
          <w:lang w:val="en-US"/>
        </w:rPr>
        <w:t>Opportunities</w:t>
      </w:r>
      <w:r w:rsidRPr="008C22CC">
        <w:rPr>
          <w:rFonts w:ascii="Times New Roman" w:eastAsia="Times New Roman" w:hAnsi="Times New Roman"/>
          <w:color w:val="000000"/>
          <w:sz w:val="24"/>
          <w:szCs w:val="24"/>
          <w:lang w:eastAsia="ru-RU"/>
        </w:rPr>
        <w:t>) и угроз (</w:t>
      </w:r>
      <w:r w:rsidRPr="008C22CC">
        <w:rPr>
          <w:rFonts w:ascii="Times New Roman" w:eastAsia="Times New Roman" w:hAnsi="Times New Roman"/>
          <w:i/>
          <w:iCs/>
          <w:color w:val="000000"/>
          <w:spacing w:val="-1"/>
          <w:sz w:val="24"/>
          <w:szCs w:val="24"/>
          <w:lang w:val="en-US"/>
        </w:rPr>
        <w:t>Threats</w:t>
      </w:r>
      <w:r w:rsidRPr="008C22CC">
        <w:rPr>
          <w:rFonts w:ascii="Times New Roman" w:eastAsia="Times New Roman" w:hAnsi="Times New Roman"/>
          <w:i/>
          <w:iCs/>
          <w:color w:val="000000"/>
          <w:spacing w:val="-1"/>
          <w:sz w:val="24"/>
          <w:szCs w:val="24"/>
          <w:lang w:eastAsia="ru-RU"/>
        </w:rPr>
        <w:t>)</w:t>
      </w:r>
      <w:r w:rsidRPr="008C22CC">
        <w:rPr>
          <w:rFonts w:ascii="Times New Roman" w:eastAsia="Times New Roman" w:hAnsi="Times New Roman"/>
          <w:color w:val="000000"/>
          <w:sz w:val="24"/>
          <w:szCs w:val="24"/>
          <w:lang w:eastAsia="ru-RU"/>
        </w:rPr>
        <w:t xml:space="preserve"> со стороны окружения. Соответствующий анализ позволяет определить круг стратегических альтернатив ее дальнейшего развития.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Задача разработчика стратегии состоит в том, чтобы определить эти альтернативы, оценить и сопоставить возможности и риски каж</w:t>
      </w:r>
      <w:r w:rsidRPr="008C22CC">
        <w:rPr>
          <w:rFonts w:ascii="Times New Roman" w:eastAsia="Times New Roman" w:hAnsi="Times New Roman"/>
          <w:color w:val="000000"/>
          <w:sz w:val="24"/>
          <w:szCs w:val="24"/>
          <w:lang w:eastAsia="ru-RU"/>
        </w:rPr>
        <w:softHyphen/>
        <w:t>дой из них, потребные ресурсы и готовность персонала к измене</w:t>
      </w:r>
      <w:r w:rsidRPr="008C22CC">
        <w:rPr>
          <w:rFonts w:ascii="Times New Roman" w:eastAsia="Times New Roman" w:hAnsi="Times New Roman"/>
          <w:color w:val="000000"/>
          <w:sz w:val="24"/>
          <w:szCs w:val="24"/>
          <w:lang w:eastAsia="ru-RU"/>
        </w:rPr>
        <w:softHyphen/>
        <w:t>ниям. В этом, собственно, и состоит сложность задачи выбора и обоснования стратегии развития объекта.</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Выбранная стратегия должна воплощать наиболее рациональный подход к будущему развитию организации, определять ее долгосроч</w:t>
      </w:r>
      <w:r w:rsidRPr="008C22CC">
        <w:rPr>
          <w:rFonts w:ascii="Times New Roman" w:eastAsia="Times New Roman" w:hAnsi="Times New Roman"/>
          <w:color w:val="000000"/>
          <w:sz w:val="24"/>
          <w:szCs w:val="24"/>
          <w:lang w:eastAsia="ru-RU"/>
        </w:rPr>
        <w:softHyphen/>
        <w:t>ную позицию и конкурентоспособность и, в конечном счете, быть направленной на воплощение ее миссии. Она служит основой для детальной разработки и постановки стратегических целей каждой функциональной сферы управления организацией: маркетинга, про</w:t>
      </w:r>
      <w:r w:rsidRPr="008C22CC">
        <w:rPr>
          <w:rFonts w:ascii="Times New Roman" w:eastAsia="Times New Roman" w:hAnsi="Times New Roman"/>
          <w:color w:val="000000"/>
          <w:sz w:val="24"/>
          <w:szCs w:val="24"/>
          <w:lang w:eastAsia="ru-RU"/>
        </w:rPr>
        <w:softHyphen/>
        <w:t>изводства, персонала, финансов, инноваций и т.д. Цели этих подсис</w:t>
      </w:r>
      <w:r w:rsidRPr="008C22CC">
        <w:rPr>
          <w:rFonts w:ascii="Times New Roman" w:eastAsia="Times New Roman" w:hAnsi="Times New Roman"/>
          <w:color w:val="000000"/>
          <w:sz w:val="24"/>
          <w:szCs w:val="24"/>
          <w:lang w:eastAsia="ru-RU"/>
        </w:rPr>
        <w:softHyphen/>
        <w:t>тем должны быть подчинены общей стратегии развития организации, ее практической реализации.</w:t>
      </w:r>
    </w:p>
    <w:p w:rsidR="00A01C3D" w:rsidRPr="008C22CC" w:rsidRDefault="00A01C3D" w:rsidP="00162A2A">
      <w:pPr>
        <w:tabs>
          <w:tab w:val="num"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Исходным материалом для анализа могут выступать организационно-распорядительная документация (Уставы, положения, инструкции, регламенты), планы работы организации и ее подразделений, годовые отчеты, материалы статистической и финансовой отчетности и другая документация, изученная студентом в ходе преддипломной практики. </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Материалы, используемые в качестве базы для обоснования и анализа, должны быть достаточно полными и достоверными, чтобы, опираясь на них, можно было проанализировать положение дел, выявить резервы и наметить пути их использования, а также устранить выявленные недостатки. Следует избегать ненужных сведений, отбирая только те, которые могут быть использованы в работе.</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Характер и объем собранного материала зависит от особенностей принятой методики исследования, которая может предполагать использование таких методов, как: эмпирические (наблюдение, сравнение, измерение, эксперимент), экспертные (оценочные), экспертно-аналитические, аналитически-расчетные, нормативные, организационно-проектные и другие.</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разделе 3 «Управленческие решения и их обоснование в рамках изучаемой проблемы», опираясь на выводы, сделанные по результатам анализа, обосновываются рекомендации и мероприятия по решению поставленной проблемы в организации. </w:t>
      </w:r>
      <w:r w:rsidR="003F6AD6">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частности, намечаются пути использования вскрытых резервов, у</w:t>
      </w:r>
      <w:r w:rsidR="003F6AD6">
        <w:rPr>
          <w:rFonts w:ascii="Times New Roman" w:eastAsia="Times New Roman" w:hAnsi="Times New Roman"/>
          <w:color w:val="000000"/>
          <w:sz w:val="24"/>
          <w:szCs w:val="24"/>
          <w:lang w:eastAsia="ru-RU"/>
        </w:rPr>
        <w:t xml:space="preserve">странения недостатков в работе, </w:t>
      </w:r>
      <w:r w:rsidRPr="008C22CC">
        <w:rPr>
          <w:rFonts w:ascii="Times New Roman" w:eastAsia="Times New Roman" w:hAnsi="Times New Roman"/>
          <w:color w:val="000000"/>
          <w:sz w:val="24"/>
          <w:szCs w:val="24"/>
          <w:lang w:eastAsia="ru-RU"/>
        </w:rPr>
        <w:t>планируются, обосновываются и принимаются решения, обеспечивающие реализацию цели и задач ВКР.</w:t>
      </w:r>
    </w:p>
    <w:p w:rsidR="00A01C3D" w:rsidRPr="008C22CC" w:rsidRDefault="00A01C3D" w:rsidP="00162A2A">
      <w:pPr>
        <w:tabs>
          <w:tab w:val="num" w:pos="162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Опираясь на выводы по результатам анализа, студент-выпускник должен обосновать </w:t>
      </w:r>
      <w:r w:rsidRPr="008C22CC">
        <w:rPr>
          <w:rFonts w:ascii="Times New Roman" w:eastAsia="Times New Roman" w:hAnsi="Times New Roman"/>
          <w:i/>
          <w:snapToGrid w:val="0"/>
          <w:color w:val="000000"/>
          <w:sz w:val="24"/>
          <w:szCs w:val="24"/>
        </w:rPr>
        <w:t>рекомендации и мероприятия</w:t>
      </w:r>
      <w:r w:rsidRPr="008C22CC">
        <w:rPr>
          <w:rFonts w:ascii="Times New Roman" w:eastAsia="Times New Roman" w:hAnsi="Times New Roman"/>
          <w:snapToGrid w:val="0"/>
          <w:color w:val="000000"/>
          <w:sz w:val="24"/>
          <w:szCs w:val="24"/>
        </w:rPr>
        <w:t>, которые необходимы для разрешения выявленной проблемы в организации. В частности он может наметить пути использования скрытых резервов, устранения недостатков в работе, а также запланировать, обосновать и предложить решения, обеспечивающие достижение целей и выполнение задач проекта.</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подготовке этого раздела работы студент должен стремиться к  использованию:</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системного подхода, то есть учета всех или большинства взаимообусловливающих задач управления объектом;</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комплексного подхода с позиции, в частности, оперативного и стратегического управления; </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динамичного подхода, предполагающего регулярную корректировку подготовленных документов в связи с изменениями условий деятельности организации, аппарата управления, а также методов выполнения работ.</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Разработка рекомендаций предполагает, что на основании анализа ситуации, выявления недостатков и возможностей разрешения проблемы студент-выпускник формулирует достаточно полные и аргументированные предложения.</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Так, например, в соответствии с предложениями по совершенствованию системы управления целесообразно внести изменения в действующую систему управления организацией, структурную и функциональную схемы, процедуры выполнения управленческих работ, положения о структурных подразделениях организации, планы работ и так далее.</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Предложения и рекомендации должны быть конкретными и экономически обоснованными, в связи с чем в данном разделе должен быть предусмотрен подраздел, содержащий расчет экономической эффективности от предлагаемых мероприятий.</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Эффективность проекта может иметь разную природу: экономическую, техническую (и/или) информационную, социальную. </w:t>
      </w:r>
    </w:p>
    <w:p w:rsidR="00A01C3D" w:rsidRPr="008C22CC" w:rsidRDefault="009F7F11"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К примеру, студентами должно быть продемонстрировано знание </w:t>
      </w:r>
      <w:r w:rsidR="00A01C3D" w:rsidRPr="008C22CC">
        <w:rPr>
          <w:rFonts w:ascii="Times New Roman" w:eastAsia="Times New Roman" w:hAnsi="Times New Roman"/>
          <w:sz w:val="24"/>
          <w:szCs w:val="24"/>
          <w:lang w:eastAsia="ru-RU"/>
        </w:rPr>
        <w:t>следующи</w:t>
      </w:r>
      <w:r w:rsidRPr="008C22CC">
        <w:rPr>
          <w:rFonts w:ascii="Times New Roman" w:eastAsia="Times New Roman" w:hAnsi="Times New Roman"/>
          <w:sz w:val="24"/>
          <w:szCs w:val="24"/>
          <w:lang w:eastAsia="ru-RU"/>
        </w:rPr>
        <w:t>х показателей экономической эффективности</w:t>
      </w:r>
      <w:r w:rsidR="00A01C3D" w:rsidRPr="008C22CC">
        <w:rPr>
          <w:rFonts w:ascii="Times New Roman" w:eastAsia="Times New Roman" w:hAnsi="Times New Roman"/>
          <w:sz w:val="24"/>
          <w:szCs w:val="24"/>
          <w:lang w:eastAsia="ru-RU"/>
        </w:rPr>
        <w:t xml:space="preserve">: </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экономия (Э), то есть </w:t>
      </w:r>
      <w:r w:rsidRPr="008C22CC">
        <w:rPr>
          <w:rFonts w:ascii="Times New Roman" w:eastAsia="Times New Roman" w:hAnsi="Times New Roman"/>
          <w:color w:val="000000"/>
          <w:sz w:val="24"/>
          <w:szCs w:val="24"/>
          <w:lang w:eastAsia="ru-RU"/>
        </w:rPr>
        <w:t xml:space="preserve">величина суммарного уменьшения затрат  в связи с реализацией проекта; </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затраты (3), то есть </w:t>
      </w:r>
      <w:r w:rsidRPr="008C22CC">
        <w:rPr>
          <w:rFonts w:ascii="Times New Roman" w:eastAsia="Times New Roman" w:hAnsi="Times New Roman"/>
          <w:color w:val="000000"/>
          <w:sz w:val="24"/>
          <w:szCs w:val="24"/>
          <w:lang w:eastAsia="ru-RU"/>
        </w:rPr>
        <w:t>величина суммарного увеличения затрат в связи с реализацией проекта</w:t>
      </w:r>
      <w:r w:rsidRPr="008C22CC">
        <w:rPr>
          <w:rFonts w:ascii="Times New Roman" w:eastAsia="Times New Roman" w:hAnsi="Times New Roman"/>
          <w:iCs/>
          <w:color w:val="000000"/>
          <w:sz w:val="24"/>
          <w:szCs w:val="24"/>
          <w:lang w:eastAsia="ru-RU"/>
        </w:rPr>
        <w:t xml:space="preserve"> экономический эффект на единицу продукции (услуги) —</w:t>
      </w:r>
      <w:r w:rsidRPr="008C22CC">
        <w:rPr>
          <w:rFonts w:ascii="Times New Roman" w:eastAsia="Times New Roman" w:hAnsi="Times New Roman"/>
          <w:color w:val="000000"/>
          <w:sz w:val="24"/>
          <w:szCs w:val="24"/>
          <w:lang w:eastAsia="ru-RU"/>
        </w:rPr>
        <w:t xml:space="preserve"> величина итогового уменьшения затрат (издержек) при функционировании объекта, определяемый как разность между экономией (Э) и затратами (3);</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экономическая эффективность проекта, то есть </w:t>
      </w:r>
      <w:r w:rsidRPr="008C22CC">
        <w:rPr>
          <w:rFonts w:ascii="Times New Roman" w:eastAsia="Times New Roman" w:hAnsi="Times New Roman"/>
          <w:color w:val="000000"/>
          <w:sz w:val="24"/>
          <w:szCs w:val="24"/>
          <w:lang w:eastAsia="ru-RU"/>
        </w:rPr>
        <w:t xml:space="preserve">соотношение экономического эффекта и затрат  в связи с реализацией проекта.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Техническая эффективность проекта</w:t>
      </w:r>
      <w:r w:rsidRPr="008C22CC">
        <w:rPr>
          <w:rFonts w:ascii="Times New Roman" w:eastAsia="Times New Roman" w:hAnsi="Times New Roman"/>
          <w:color w:val="000000"/>
          <w:sz w:val="24"/>
          <w:szCs w:val="24"/>
          <w:lang w:eastAsia="ru-RU"/>
        </w:rPr>
        <w:t xml:space="preserve"> </w:t>
      </w:r>
      <w:r w:rsidR="009F7F11" w:rsidRPr="008C22CC">
        <w:rPr>
          <w:rFonts w:ascii="Times New Roman" w:eastAsia="Times New Roman" w:hAnsi="Times New Roman"/>
          <w:color w:val="000000"/>
          <w:sz w:val="24"/>
          <w:szCs w:val="24"/>
          <w:lang w:eastAsia="ru-RU"/>
        </w:rPr>
        <w:t xml:space="preserve">должна </w:t>
      </w:r>
      <w:r w:rsidRPr="008C22CC">
        <w:rPr>
          <w:rFonts w:ascii="Times New Roman" w:eastAsia="Times New Roman" w:hAnsi="Times New Roman"/>
          <w:color w:val="000000"/>
          <w:sz w:val="24"/>
          <w:szCs w:val="24"/>
          <w:lang w:eastAsia="ru-RU"/>
        </w:rPr>
        <w:t>выражаться в относительных показателях технических эффектов, получаемых в результате реализации проекта, а и</w:t>
      </w:r>
      <w:r w:rsidRPr="008C22CC">
        <w:rPr>
          <w:rFonts w:ascii="Times New Roman" w:eastAsia="Times New Roman" w:hAnsi="Times New Roman"/>
          <w:iCs/>
          <w:color w:val="000000"/>
          <w:sz w:val="24"/>
          <w:szCs w:val="24"/>
          <w:lang w:eastAsia="ru-RU"/>
        </w:rPr>
        <w:t xml:space="preserve">нформационная – </w:t>
      </w:r>
      <w:r w:rsidRPr="008C22CC">
        <w:rPr>
          <w:rFonts w:ascii="Times New Roman" w:eastAsia="Times New Roman" w:hAnsi="Times New Roman"/>
          <w:color w:val="000000"/>
          <w:sz w:val="24"/>
          <w:szCs w:val="24"/>
          <w:lang w:eastAsia="ru-RU"/>
        </w:rPr>
        <w:t xml:space="preserve">в достижении необходимого, единства представления и восприятия информации, в том числе в договорно-правовых отношениях субъектов хозяйственной деятельности и органов государственного управления, в международных научно-, технических и торгово-экономических отношениях.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Социальная эффективность</w:t>
      </w:r>
      <w:r w:rsidRPr="008C22CC">
        <w:rPr>
          <w:rFonts w:ascii="Times New Roman" w:eastAsia="Times New Roman" w:hAnsi="Times New Roman"/>
          <w:color w:val="000000"/>
          <w:sz w:val="24"/>
          <w:szCs w:val="24"/>
          <w:lang w:eastAsia="ru-RU"/>
        </w:rPr>
        <w:t xml:space="preserve"> заключается в том, что реализуемые на практике обязательные требования к продукции (процессам и услугам) положительно отражаются на здоровье и уровне жизни населения, а также на других социально значимых аспектах. Она выражается в показателях снижения уровня производстве иного травматизма, уровня заболеваемости, повышения продолжительности жизни, улучшения морально-психологического климата и др.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Оценка эффективности менеджмента организации, обоснование эффективности мероприятий по его совершенствованию должны в полной мере соответствовать не только общим, но и специфическим требованиям, связанным с особенностями объекта обоснования. В частности тем целям, которые должны быть достигнуты системой управления организации на том или ином ее уровне, задачам, которые перед ними стоят и характеристикам этой системы. </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Вероятно, при проведении оценки эффективности менеджмента, нельзя ограничиваться использованием только итоговых показателей деятельности организации, так как, с одной стороны, они зависят от большого числа факторов, многие из которых непосредственного отношения к менеджменту организации отношения не имеют, а, с другой, задача менеджмента никак не может быть сведена к получению или повышению прибыли или рентабельности, поскольку управленческие решения принимаются на многих уровнях, имеют отношение не только к текущей, но и перспективной деятельности организации, что требует использования специальных методов, методик.</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Поскольку менеджмент составляют процессы, воздействующие на другие (управляемые) процессы, то его эффективность надо оценивать, прежде всего,  по результатам управляемого процесса, с которым, в конечном итоге, и связаны цели управления.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Управление связано с  осуществлением воздействия на качество решений, организацию системы коллективного труда, темп выполнения работ, затраты.</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Эффективность менеджмента можно оценить несколькими способами, например:</w:t>
      </w:r>
    </w:p>
    <w:p w:rsidR="00A01C3D" w:rsidRPr="008C22CC" w:rsidRDefault="00A01C3D" w:rsidP="00162A2A">
      <w:pPr>
        <w:spacing w:after="0" w:line="120" w:lineRule="auto"/>
        <w:jc w:val="center"/>
        <w:rPr>
          <w:rFonts w:ascii="Times New Roman" w:eastAsia="Times New Roman" w:hAnsi="Times New Roman"/>
          <w:i/>
          <w:sz w:val="24"/>
          <w:szCs w:val="24"/>
          <w:lang w:eastAsia="ru-RU"/>
        </w:rPr>
      </w:pP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Эффективность = Результаты  работы организации / Затраты на управление;</w:t>
      </w: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Эффективность = Результаты  работы организации / </w:t>
      </w: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Количество управленческих работников.</w:t>
      </w:r>
    </w:p>
    <w:p w:rsidR="00A01C3D" w:rsidRPr="008C22CC" w:rsidRDefault="00A01C3D" w:rsidP="00162A2A">
      <w:pPr>
        <w:spacing w:after="0" w:line="120" w:lineRule="auto"/>
        <w:ind w:firstLine="720"/>
        <w:jc w:val="both"/>
        <w:rPr>
          <w:rFonts w:ascii="Times New Roman" w:eastAsia="Times New Roman" w:hAnsi="Times New Roman"/>
          <w:sz w:val="24"/>
          <w:szCs w:val="24"/>
          <w:lang w:eastAsia="ru-RU"/>
        </w:rPr>
      </w:pP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Существует несколько общих способов повышения эффективности управления:</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минимизация затрат при фиксированных результатах;</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максимизация результатов при фиксированных затратах;</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максимизация отношения результатов к затратам.</w:t>
      </w:r>
    </w:p>
    <w:p w:rsidR="00A01C3D" w:rsidRPr="008C22CC" w:rsidRDefault="00A01C3D" w:rsidP="00162A2A">
      <w:pPr>
        <w:tabs>
          <w:tab w:val="num" w:pos="72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общем виде, результаты работы организации можно рассматривать как степень достижения ею своих целей. Однако важно учитывать не только положительные результаты работы организации, но и отрицательные,  которые снижают общую эффективность управления. Примерами положительных результатов можно отнести выпуск (оказание) качественных товаров (услуг), управление прибылью и затратами, социальные выгоды. Примерами отрицательных результатов являются дефекты, финансовые потери, негативные социальные последствия.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оценке эффективности необходимо учитывать затраты, связанные с компенсацией отрицательных последствий принимаемых решений. Например, при оценке эффективности решений, позволяющих увеличить объемы выпуска, следует учитывать потери, связанные с увеличением брака.</w:t>
      </w:r>
    </w:p>
    <w:p w:rsidR="00A01C3D" w:rsidRPr="008C22CC" w:rsidRDefault="00A01C3D" w:rsidP="00162A2A">
      <w:pPr>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ab/>
        <w:t>Как было отмечено выше</w:t>
      </w:r>
      <w:r w:rsidR="009F7F11"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 xml:space="preserve"> на эффективность управления влияет множество как внутренних, так и внешних факторов. Поэтому при оценке эффективности  необходимо учитывать их влияние на используемые показатели и взаимную зависимость. Из-за сложного характера влияния переменных среды, как правило, обеспечение заданного уровня эффективности не следует ориентироваться на действие одного фактора (например,  структуру управления), а необходимо проводить целый комплекс изменений.</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Анализ категории эффективности, факторов, ее определяющих, содержания и результатов управленческого труда позволяет сделать вывод, что адекватными содержанию и формам проявления эффективности являются группы показателей, которые могут выступать в качестве измерителей, критериев эффективности в зависимости от назначения организации и условий ее функционирования. Каждому варианту системы управления соответствует определенное значение критерия эффективности, и задача управления состоит в том, чтобы найти такой вариант управления, при котором соответствующий критерий принимает заданное значение.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качестве критерия эффективности производства и управления используются обобщающие показатели, характеризующие конечные результаты (объем производства, прибыль, рентабельность, время и др.), и частные показатели использования отдельных видов ресурсов </w:t>
      </w:r>
      <w:r w:rsidR="004B385A" w:rsidRPr="008C22CC">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 xml:space="preserve"> труда, основных фондов, инвестиций.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Показатели прибыли и рентабельности наиболее полно характеризуют конечные результаты деятельности, соответственно и эффективность управления. При этом следует исключить влияние на прибыль факторов, не связанных с деятельностью данного хозяйственного звена. Обобщающие показатели отражают результат хозяйственной деятельности и управления в целом, но не в полной мере характеризуют эффективность и качество управления трудовыми процессами, производственными фондами, материальными ресурсами. Для этого используются частные показатели. Так, для оценки повышения эффективности использования трудовых ресурсов применяется показатель темпа роста производительности труда, повышение эффективности использования материальных ресурсов характеризуется показателями материалоемкости продукции, а эффективность использования основных фондов — показателем фондоотдачи.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При оценке эффективности управления необходимо комплексное применение всей системы обобщающих и частных показателей.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Эффективность управленческой деятельности применительно к субъекту управления может характеризоваться количественными (экономический эффект) и качественными показателями (социальная эффективность).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Количественные показатели деятельности системы управления </w:t>
      </w:r>
      <w:r w:rsidRPr="008C22CC">
        <w:rPr>
          <w:rFonts w:ascii="Times New Roman" w:eastAsia="Times New Roman" w:hAnsi="Times New Roman"/>
          <w:color w:val="000000"/>
          <w:sz w:val="24"/>
          <w:szCs w:val="24"/>
          <w:lang w:eastAsia="ru-RU"/>
        </w:rPr>
        <w:t xml:space="preserve">включают: комплекс трудовых показателей – экономия живого труда в сфере управления (численность, сокращение трудоемкости процессов управления) и др.; финансовые показатели деятельности системы управления (сокращение расходов на управление и т.п.); показатели экономии времени (сокращение продолжительности циклов управления </w:t>
      </w:r>
      <w:r w:rsidRPr="008C22CC">
        <w:rPr>
          <w:rFonts w:ascii="Times New Roman" w:eastAsia="Times New Roman" w:hAnsi="Times New Roman"/>
          <w:iCs/>
          <w:color w:val="000000"/>
          <w:sz w:val="24"/>
          <w:szCs w:val="24"/>
          <w:lang w:eastAsia="ru-RU"/>
        </w:rPr>
        <w:t xml:space="preserve">в </w:t>
      </w:r>
      <w:r w:rsidRPr="008C22CC">
        <w:rPr>
          <w:rFonts w:ascii="Times New Roman" w:eastAsia="Times New Roman" w:hAnsi="Times New Roman"/>
          <w:color w:val="000000"/>
          <w:sz w:val="24"/>
          <w:szCs w:val="24"/>
          <w:lang w:eastAsia="ru-RU"/>
        </w:rPr>
        <w:t xml:space="preserve">результате внедрения информационных технологий, организационных процедур).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Особо важное значение имеют </w:t>
      </w:r>
      <w:r w:rsidRPr="008C22CC">
        <w:rPr>
          <w:rFonts w:ascii="Times New Roman" w:eastAsia="Times New Roman" w:hAnsi="Times New Roman"/>
          <w:iCs/>
          <w:color w:val="000000"/>
          <w:sz w:val="24"/>
          <w:szCs w:val="24"/>
          <w:lang w:eastAsia="ru-RU"/>
        </w:rPr>
        <w:t xml:space="preserve">показатели социальной эффективности управления (качественные): </w:t>
      </w:r>
      <w:r w:rsidRPr="008C22CC">
        <w:rPr>
          <w:rFonts w:ascii="Times New Roman" w:eastAsia="Times New Roman" w:hAnsi="Times New Roman"/>
          <w:color w:val="000000"/>
          <w:sz w:val="24"/>
          <w:szCs w:val="24"/>
          <w:lang w:eastAsia="ru-RU"/>
        </w:rPr>
        <w:t xml:space="preserve">повышение научно-технического уровня управления; уровень интеграции процессов управления; повышение квалификации менеджеров; повышение уровня обоснованности принимаемых решений; формирование организационной культуры; управляемость системы; удовлетворенность трудом; завоевание общественного доверия; усиление социальной ответственности организации; экологические последствия.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Если в результате рационализации управления удается достичь высокого уровня указанных выше показателей, то происходит положительный сдвиг в организации системы управления и достигается экономический эффект. </w:t>
      </w:r>
    </w:p>
    <w:p w:rsidR="009F7F11"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Имеют место и другие подходы к оценке эффективности менеджмента, в частности, ресурсно-потенциальный подход к оценке эффективности системы управления. В нем абсолютная эффективность управления представляется соотношением потенциальных возможностей производства с фактическим значением его использования. Относительная эффективность определяется как отношение полного эффекта управления к затратам.</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Показатели эффективности  выполнения деловых процессов, используемые в рамках подхода, ориентированного на управление процессами, позволяют количественно измерить целесообразность проведения реализации предлагаемых  изменений. Это и ежедневное принятие управленческих решений, при  подготовке которых эти показатели позволяют сравнивать альтернативные варианта решения,  совершенствование деловых п</w:t>
      </w:r>
      <w:r w:rsidR="002C3C85">
        <w:rPr>
          <w:rFonts w:ascii="Times New Roman" w:eastAsia="Times New Roman" w:hAnsi="Times New Roman"/>
          <w:sz w:val="24"/>
          <w:szCs w:val="24"/>
          <w:lang w:eastAsia="ru-RU"/>
        </w:rPr>
        <w:t xml:space="preserve">роцессов, где нужны показатели, </w:t>
      </w:r>
      <w:r w:rsidR="00672E8E">
        <w:rPr>
          <w:rFonts w:ascii="Times New Roman" w:eastAsia="Times New Roman" w:hAnsi="Times New Roman"/>
          <w:sz w:val="24"/>
          <w:szCs w:val="24"/>
          <w:lang w:eastAsia="ru-RU"/>
        </w:rPr>
        <w:t xml:space="preserve">позволяющие оценить </w:t>
      </w:r>
      <w:r w:rsidRPr="008C22CC">
        <w:rPr>
          <w:rFonts w:ascii="Times New Roman" w:eastAsia="Times New Roman" w:hAnsi="Times New Roman"/>
          <w:sz w:val="24"/>
          <w:szCs w:val="24"/>
          <w:lang w:eastAsia="ru-RU"/>
        </w:rPr>
        <w:t>эффективность  совершенствования</w:t>
      </w:r>
      <w:r w:rsidR="00672E8E">
        <w:rPr>
          <w:rFonts w:ascii="Times New Roman" w:eastAsia="Times New Roman" w:hAnsi="Times New Roman"/>
          <w:sz w:val="24"/>
          <w:szCs w:val="24"/>
          <w:lang w:eastAsia="ru-RU"/>
        </w:rPr>
        <w:t xml:space="preserve"> делового процесса и выявление </w:t>
      </w:r>
      <w:r w:rsidRPr="008C22CC">
        <w:rPr>
          <w:rFonts w:ascii="Times New Roman" w:eastAsia="Times New Roman" w:hAnsi="Times New Roman"/>
          <w:sz w:val="24"/>
          <w:szCs w:val="24"/>
          <w:lang w:eastAsia="ru-RU"/>
        </w:rPr>
        <w:t>операций, не добавляющих стоимость и подлежащих устранению, если характерное для них соотношение «эффективность – затраты» является неудовлетворительным.</w:t>
      </w:r>
    </w:p>
    <w:p w:rsidR="009F7F11"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Показателем эффективности делового процесса называют  количественная или качественная характеристика (мера), посредством которой выражается степень его эффективности.</w:t>
      </w:r>
    </w:p>
    <w:p w:rsidR="009F7F11" w:rsidRPr="008C22CC" w:rsidRDefault="009F7F11"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w:t>
      </w:r>
      <w:r w:rsidR="00A01C3D" w:rsidRPr="008C22CC">
        <w:rPr>
          <w:rFonts w:ascii="Times New Roman" w:eastAsia="Times New Roman" w:hAnsi="Times New Roman"/>
          <w:color w:val="000000"/>
          <w:sz w:val="24"/>
          <w:szCs w:val="24"/>
          <w:lang w:eastAsia="ru-RU"/>
        </w:rPr>
        <w:t>оказатели эффективности включают такие группы показателей как: «соответствия стандартам», «соответствия целям», «времени процесса», «стоимости процесса».</w:t>
      </w:r>
    </w:p>
    <w:p w:rsidR="009F7F11"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Показатели «</w:t>
      </w:r>
      <w:r w:rsidRPr="008C22CC">
        <w:rPr>
          <w:rFonts w:ascii="Times New Roman" w:eastAsia="Times New Roman" w:hAnsi="Times New Roman"/>
          <w:bCs/>
          <w:color w:val="000000"/>
          <w:sz w:val="24"/>
          <w:szCs w:val="24"/>
          <w:lang w:eastAsia="ru-RU"/>
        </w:rPr>
        <w:t>соответствия стандартам</w:t>
      </w:r>
      <w:r w:rsidRPr="008C22CC">
        <w:rPr>
          <w:rFonts w:ascii="Times New Roman" w:eastAsia="Times New Roman" w:hAnsi="Times New Roman"/>
          <w:color w:val="000000"/>
          <w:sz w:val="24"/>
          <w:szCs w:val="24"/>
          <w:lang w:eastAsia="ru-RU"/>
        </w:rPr>
        <w:t xml:space="preserve">» позволяют дать оценку степени  соответствия качества продуктов и процессов установленным нормам, касающихся потребностей покупателя; количества возвратов; приверженности процедурам; результатов тестирования; эффективности расходования бюджета; выполнения законодательных и нормативных актов; уровня безопасности, защищенности и влияния на здоровье человека. Стандарт должен включать: а) требования и условия; б) аудиторию стандарта; в) область применения. Эта группа показателей затрагивают все категории участников деловых процессов организации: потребителей; поставщиков и вышестоящие аудитории. Однако наиболее важной является последняя, так как вышестоящие аудитории являются основным источником стандартов. </w:t>
      </w:r>
    </w:p>
    <w:p w:rsidR="00A01C3D" w:rsidRPr="008C22CC" w:rsidRDefault="00A01C3D" w:rsidP="00162A2A">
      <w:pPr>
        <w:spacing w:after="0" w:line="240" w:lineRule="auto"/>
        <w:ind w:firstLine="720"/>
        <w:jc w:val="both"/>
        <w:rPr>
          <w:rFonts w:ascii="Times New Roman" w:eastAsia="Times New Roman" w:hAnsi="Times New Roman"/>
          <w:b/>
          <w:bCs/>
          <w:i/>
          <w:iCs/>
          <w:color w:val="000000"/>
          <w:sz w:val="24"/>
          <w:szCs w:val="24"/>
          <w:lang w:eastAsia="ru-RU"/>
        </w:rPr>
      </w:pPr>
      <w:r w:rsidRPr="008C22CC">
        <w:rPr>
          <w:rFonts w:ascii="Times New Roman" w:eastAsia="Times New Roman" w:hAnsi="Times New Roman"/>
          <w:color w:val="000000"/>
          <w:sz w:val="24"/>
          <w:szCs w:val="24"/>
          <w:lang w:eastAsia="ru-RU"/>
        </w:rPr>
        <w:t>Показатели «</w:t>
      </w:r>
      <w:r w:rsidRPr="008C22CC">
        <w:rPr>
          <w:rFonts w:ascii="Times New Roman" w:eastAsia="Times New Roman" w:hAnsi="Times New Roman"/>
          <w:bCs/>
          <w:color w:val="000000"/>
          <w:sz w:val="24"/>
          <w:szCs w:val="24"/>
          <w:lang w:eastAsia="ru-RU"/>
        </w:rPr>
        <w:t>соответствия целям</w:t>
      </w:r>
      <w:r w:rsidRPr="008C22CC">
        <w:rPr>
          <w:rFonts w:ascii="Times New Roman" w:eastAsia="Times New Roman" w:hAnsi="Times New Roman"/>
          <w:color w:val="000000"/>
          <w:sz w:val="24"/>
          <w:szCs w:val="24"/>
          <w:lang w:eastAsia="ru-RU"/>
        </w:rPr>
        <w:t xml:space="preserve">» фокусируются на взаимодействии участников делового процесса, а также на том, в какой степени это взаимодействие позволяет обеспечить достижение целей делового процесса. Эти показатели позволяют измерять такие факторы, как степень удовлетворения  потребностей рынка. Степень ориентации на потребителя, гибкость – показатели, ориентированные на измерение соответствия делового процесса целям потребителей. Вышестоящее руководство нуждается в измерении соответствия делового процесса стандартам, правилам. Поставщики сырья стремятся к обеспечению процессов наиболее подходящими материалами и исходными данными, удовлетворяющими условиям выполнения процессов и с минимумом отходов. Поставщики ресурсов заинтересованы в таких способах поставки оборудования и финансирования активов, которые позволяют максимизировать эффективность деловых процессов. </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Показатели «</w:t>
      </w:r>
      <w:r w:rsidRPr="008C22CC">
        <w:rPr>
          <w:rFonts w:ascii="Times New Roman" w:eastAsia="Times New Roman" w:hAnsi="Times New Roman"/>
          <w:bCs/>
          <w:color w:val="000000"/>
          <w:sz w:val="24"/>
          <w:szCs w:val="24"/>
          <w:lang w:eastAsia="ru-RU"/>
        </w:rPr>
        <w:t>времени процесса</w:t>
      </w:r>
      <w:r w:rsidRPr="008C22CC">
        <w:rPr>
          <w:rFonts w:ascii="Times New Roman" w:eastAsia="Times New Roman" w:hAnsi="Times New Roman"/>
          <w:color w:val="000000"/>
          <w:sz w:val="24"/>
          <w:szCs w:val="24"/>
          <w:lang w:eastAsia="ru-RU"/>
        </w:rPr>
        <w:t xml:space="preserve">» связаны с производственным циклом, пропускной способностью процесса. Эта группа показателей позволяют косвенно оценить стоимость процесса: уменьшение времени выполнения процесса означает, как правило, и снижение его стоимости. Среди показателей «времени» процесса выделяют три группы: операционное, связанное с качеством и не добавляющее стоимости. Операционное время связано с  преобразованием материалов и данных, поступающих на вход процесса, </w:t>
      </w:r>
      <w:r w:rsidR="00672E8E">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конечные продукты или услуги на выходе процесса. Время, связанное с качеством, необходимо для проверки, исправления ошибок, выявления и решения проблем, поддержки уровня качества и обучение. Время, не добавляющее стоимости, – это время процесса, которое нельзя отнести к первым двум группам.</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Показатели «</w:t>
      </w:r>
      <w:r w:rsidRPr="008C22CC">
        <w:rPr>
          <w:rFonts w:ascii="Times New Roman" w:eastAsia="Times New Roman" w:hAnsi="Times New Roman"/>
          <w:bCs/>
          <w:color w:val="000000"/>
          <w:sz w:val="24"/>
          <w:szCs w:val="24"/>
          <w:lang w:eastAsia="ru-RU"/>
        </w:rPr>
        <w:t>стоимости процесса</w:t>
      </w:r>
      <w:r w:rsidRPr="008C22CC">
        <w:rPr>
          <w:rFonts w:ascii="Times New Roman" w:eastAsia="Times New Roman" w:hAnsi="Times New Roman"/>
          <w:color w:val="000000"/>
          <w:sz w:val="24"/>
          <w:szCs w:val="24"/>
          <w:lang w:eastAsia="ru-RU"/>
        </w:rPr>
        <w:t xml:space="preserve">» связаны с расходованием ресурсов в рамках процесса производства продуктов и услуг. Переменные затраты включают поставки, факторы производства, такие как труд, машинное время, масштабы которых непосредственно связаны с объемом производства. Постоянные затраты напрямую </w:t>
      </w:r>
      <w:r w:rsidR="00672E8E">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 xml:space="preserve">не связанные с масштабами. </w:t>
      </w:r>
    </w:p>
    <w:p w:rsidR="004B385A" w:rsidRPr="008C22CC" w:rsidRDefault="004B385A" w:rsidP="00672E8E">
      <w:pPr>
        <w:spacing w:after="0" w:line="12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проведении оценки экономической эффективности студент-выпускник должен соблюдать ряд требований, а именно:</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все изложенные решения должны быть подкреплены необходимыми расчетами, убедительно подтверждающими правильность и эффективность исследуемой проблемы;</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расчетах следует использовать современный методический аппарат, отвечающий принятым нормам и реальным условиям управления;</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экономическая оценка результатов исследований должна проводиться независимо от тематики ВКР;</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объем данного подраздела в рамках третьего раздела ВКР должен составлять 5–7 страниц;</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выполняемые расчеты должны сопровождаться необходимыми пояснениями (обязательно указание применяемых формул, а также расшифровка условных обозначений и ссылки на источ</w:t>
      </w:r>
      <w:r w:rsidRPr="008C22CC">
        <w:rPr>
          <w:rFonts w:ascii="Times New Roman" w:eastAsia="Times New Roman" w:hAnsi="Times New Roman"/>
          <w:sz w:val="24"/>
          <w:szCs w:val="24"/>
          <w:lang w:eastAsia="ru-RU"/>
        </w:rPr>
        <w:softHyphen/>
        <w:t>ники получения данных).</w:t>
      </w:r>
    </w:p>
    <w:p w:rsidR="00CE75C7" w:rsidRPr="008C22CC" w:rsidRDefault="00CE75C7" w:rsidP="00162A2A">
      <w:pPr>
        <w:widowControl w:val="0"/>
        <w:tabs>
          <w:tab w:val="num" w:pos="1843"/>
        </w:tabs>
        <w:spacing w:after="0" w:line="240" w:lineRule="auto"/>
        <w:ind w:firstLine="720"/>
        <w:jc w:val="both"/>
        <w:rPr>
          <w:rFonts w:ascii="Times New Roman" w:eastAsia="Times New Roman" w:hAnsi="Times New Roman"/>
          <w:spacing w:val="1"/>
          <w:sz w:val="24"/>
          <w:szCs w:val="24"/>
          <w:lang w:eastAsia="ru-RU"/>
        </w:rPr>
      </w:pPr>
    </w:p>
    <w:p w:rsidR="00CE75C7" w:rsidRPr="002B419D" w:rsidRDefault="002B419D" w:rsidP="00162A2A">
      <w:pPr>
        <w:widowControl w:val="0"/>
        <w:spacing w:after="0" w:line="240" w:lineRule="auto"/>
        <w:ind w:firstLine="720"/>
        <w:jc w:val="both"/>
        <w:rPr>
          <w:rFonts w:ascii="Times New Roman" w:eastAsia="Times New Roman" w:hAnsi="Times New Roman"/>
          <w:i/>
          <w:iCs/>
          <w:spacing w:val="1"/>
          <w:sz w:val="24"/>
          <w:szCs w:val="24"/>
          <w:lang w:eastAsia="ru-RU"/>
        </w:rPr>
      </w:pPr>
      <w:r>
        <w:rPr>
          <w:rFonts w:ascii="Times New Roman" w:eastAsia="Times New Roman" w:hAnsi="Times New Roman"/>
          <w:i/>
          <w:spacing w:val="1"/>
          <w:sz w:val="24"/>
          <w:szCs w:val="24"/>
          <w:lang w:val="ru-RU" w:eastAsia="ru-RU"/>
        </w:rPr>
        <w:t xml:space="preserve">Управление </w:t>
      </w:r>
      <w:r>
        <w:rPr>
          <w:rFonts w:ascii="Times New Roman" w:eastAsia="Times New Roman" w:hAnsi="Times New Roman"/>
          <w:i/>
          <w:spacing w:val="1"/>
          <w:sz w:val="24"/>
          <w:szCs w:val="24"/>
          <w:lang w:eastAsia="ru-RU"/>
        </w:rPr>
        <w:t>человеческими ресурсами</w:t>
      </w:r>
    </w:p>
    <w:p w:rsidR="002B419D" w:rsidRDefault="002B419D" w:rsidP="002B419D">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настоящее время нет единого подхода к проблеме измерения эффективности работы персонала. Сложность заключается в том, что процесс трудовой деятельности персонала тесно связан с производственным процессом и его конечными результатами, социальной деятельностью общества, экономическим развитием предприятий и др. Анализ научных концепций позволяет выявить три методических подхода к оценке эффективности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Cs/>
          <w:spacing w:val="-7"/>
          <w:sz w:val="24"/>
          <w:szCs w:val="24"/>
        </w:rPr>
        <w:t>первого</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подхода считают, что персонал организации является совокупным общественным работником, непосредственно воздействующим на производство, поэтому конечные результаты производства, должны служить критериальными показателями эффективности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качестве таких показателей принимаются численные значения конечных результатов работы организации за конкретный период (год, квартал, месяц): прибыль организации (балансовая, валовая, чистая); затраты на 1 руб. продукции (себестоимость); уровень рентабельности (отношение прибыли к себестоимости); объем товарной продукции; объем реализованной продукции (выручка); доход орга</w:t>
      </w:r>
      <w:r w:rsidRPr="008C22CC">
        <w:rPr>
          <w:rFonts w:ascii="Times New Roman" w:eastAsia="Times New Roman" w:hAnsi="Times New Roman"/>
          <w:spacing w:val="-7"/>
          <w:sz w:val="24"/>
          <w:szCs w:val="24"/>
          <w:lang w:eastAsia="ru-RU"/>
        </w:rPr>
        <w:softHyphen/>
        <w:t>низации (валовой, чистый); культура производства; качество продукции (процент продукции, сданной с первого предъявления); дивиденды на одну акцию (обыкновенную и привилегированную); коэффициент экономической эффективности; срок окупаемости капитальных затрат.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Перечисленные показатели отражают конечный результат производства и могут служить основой расчета эффективности работы персонала. Однако на них оказывают влияние и другие факторы производства:</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средства труда (структура основных производственных фондов, уровень механизации и автоматизации производства, коэффициент сменности работы оборудования, фондоотдача основных производственных фондов, норма амортизации оборудования и др.);</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предметы труда (стоимость покупных материалов, качество комплектующих деталей, запасы материалов на складах, обора</w:t>
      </w:r>
      <w:r w:rsidRPr="008C22CC">
        <w:rPr>
          <w:rFonts w:ascii="Times New Roman" w:eastAsia="Times New Roman" w:hAnsi="Times New Roman"/>
          <w:spacing w:val="-7"/>
          <w:sz w:val="24"/>
          <w:szCs w:val="24"/>
          <w:lang w:eastAsia="ru-RU"/>
        </w:rPr>
        <w:softHyphen/>
        <w:t>чиваемость оборотных средств, удельный вес материальных за</w:t>
      </w:r>
      <w:r w:rsidRPr="008C22CC">
        <w:rPr>
          <w:rFonts w:ascii="Times New Roman" w:eastAsia="Times New Roman" w:hAnsi="Times New Roman"/>
          <w:spacing w:val="-7"/>
          <w:sz w:val="24"/>
          <w:szCs w:val="24"/>
          <w:lang w:eastAsia="ru-RU"/>
        </w:rPr>
        <w:softHyphen/>
        <w:t>трат в стоимости продукции и др.);</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технология производства (уровень специализации и коопера</w:t>
      </w:r>
      <w:r w:rsidRPr="008C22CC">
        <w:rPr>
          <w:rFonts w:ascii="Times New Roman" w:eastAsia="Times New Roman" w:hAnsi="Times New Roman"/>
          <w:spacing w:val="-7"/>
          <w:sz w:val="24"/>
          <w:szCs w:val="24"/>
          <w:lang w:eastAsia="ru-RU"/>
        </w:rPr>
        <w:softHyphen/>
        <w:t>ции, длительность производственного цикла, ритмичность про</w:t>
      </w:r>
      <w:r w:rsidRPr="008C22CC">
        <w:rPr>
          <w:rFonts w:ascii="Times New Roman" w:eastAsia="Times New Roman" w:hAnsi="Times New Roman"/>
          <w:spacing w:val="-7"/>
          <w:sz w:val="24"/>
          <w:szCs w:val="24"/>
          <w:lang w:eastAsia="ru-RU"/>
        </w:rPr>
        <w:softHyphen/>
        <w:t>изводства, коэффициент сменности, надежность производства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Поэтому необходимо оценить воздействие трудовой деятельности персонала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на конечные результаты производства.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Cs/>
          <w:spacing w:val="-7"/>
          <w:sz w:val="24"/>
          <w:szCs w:val="24"/>
        </w:rPr>
        <w:t>второго</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 xml:space="preserve">подхода к оценке эффективности работы персонала считают,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что критериальные показатели должны отражать результативность, качество и сложность живого труда или трудовой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качестве таких показателей оценки производственного и управленческого персонала выделяются производительность труда (выра</w:t>
      </w:r>
      <w:r w:rsidRPr="008C22CC">
        <w:rPr>
          <w:rFonts w:ascii="Times New Roman" w:eastAsia="Times New Roman" w:hAnsi="Times New Roman"/>
          <w:spacing w:val="-7"/>
          <w:sz w:val="24"/>
          <w:szCs w:val="24"/>
          <w:lang w:eastAsia="ru-RU"/>
        </w:rPr>
        <w:softHyphen/>
        <w:t>ботка на одного работника); темп роста производительности труда и заработной платы; удельный вес заработной платы в себестоимости продукции; общий фонд оплаты труда; процент выполнения норм выработки; потери рабочего времени (цельнодневные и внутрисменные); качество труда рабочих (процент брака); механовооруженность груда; фондовооруженность труда; трудоемкость продукции; коэффициенты сложности работ и труда; уровень производственного травматизма; общая численность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Данные показатели достаточно всесторонне отражают эффективность трудовой деятельности персонала и могут служить основой для выбора критериев. Вместе с тем они не характеризуют уровень организации работы персонала и социальную эффективность, которые также влияют на конечные результаты производства и непосредственно связаны с персоналом организации.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
          <w:iCs/>
          <w:spacing w:val="-7"/>
          <w:sz w:val="24"/>
          <w:szCs w:val="24"/>
        </w:rPr>
        <w:t>третьего</w:t>
      </w:r>
      <w:r w:rsidRPr="008C22CC">
        <w:rPr>
          <w:rFonts w:ascii="Times New Roman" w:eastAsia="Times New Roman" w:hAnsi="Times New Roman"/>
          <w:spacing w:val="-7"/>
          <w:sz w:val="24"/>
          <w:szCs w:val="24"/>
          <w:lang w:eastAsia="ru-RU"/>
        </w:rPr>
        <w:t xml:space="preserve"> подхода считают, что эффективность работы персонала в значительной степени определяется организацией его работы, мотивацией труда, социально-психологическим климатом в коллективе, т.е. больше зависит от форм и методов работы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 персоналом. В качестве критериальных показателей эффективности работы персонала предлагаются такие показатели: текучесть персо</w:t>
      </w:r>
      <w:r w:rsidRPr="008C22CC">
        <w:rPr>
          <w:rFonts w:ascii="Times New Roman" w:eastAsia="Times New Roman" w:hAnsi="Times New Roman"/>
          <w:spacing w:val="-7"/>
          <w:sz w:val="24"/>
          <w:szCs w:val="24"/>
          <w:lang w:eastAsia="ru-RU"/>
        </w:rPr>
        <w:softHyphen/>
        <w:t>нала; уровень квалификации персонала; уровень трудовой и испол</w:t>
      </w:r>
      <w:r w:rsidRPr="008C22CC">
        <w:rPr>
          <w:rFonts w:ascii="Times New Roman" w:eastAsia="Times New Roman" w:hAnsi="Times New Roman"/>
          <w:spacing w:val="-7"/>
          <w:sz w:val="24"/>
          <w:szCs w:val="24"/>
          <w:lang w:eastAsia="ru-RU"/>
        </w:rPr>
        <w:softHyphen/>
        <w:t>нительской дисциплины; профессионально-квалификационная структура; соотношение рабочих и служащих; использование фонда рабочего времени; социальная структура персонала; удельный вес нарушителей трудовой дисциплины; равномерность загрузки персонала; надежность работы персонала; затраты на одного работника; затраты на управление; уровень накладных расходов; выполнение плана социального развития; социально-психологический климат в коллективе; качество работы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Состав показателей до</w:t>
      </w:r>
      <w:r w:rsidR="00672E8E">
        <w:rPr>
          <w:rFonts w:ascii="Times New Roman" w:eastAsia="Times New Roman" w:hAnsi="Times New Roman"/>
          <w:spacing w:val="-7"/>
          <w:sz w:val="24"/>
          <w:szCs w:val="24"/>
          <w:lang w:eastAsia="ru-RU"/>
        </w:rPr>
        <w:t>лжен</w:t>
      </w:r>
      <w:r w:rsidRPr="008C22CC">
        <w:rPr>
          <w:rFonts w:ascii="Times New Roman" w:eastAsia="Times New Roman" w:hAnsi="Times New Roman"/>
          <w:spacing w:val="-7"/>
          <w:sz w:val="24"/>
          <w:szCs w:val="24"/>
          <w:lang w:eastAsia="ru-RU"/>
        </w:rPr>
        <w:t xml:space="preserve"> всесторонне отражает организацию и социальную эффективность работы персонала, причем некоторые показатели являются комплексными, требующими сбора оперативной информации на основе конкретных социологических исследований.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Социальная эффективность совершенствования системы управления человеческими ресурсами проявляется в возможности достижения позитивных, а также избежание отрицательных с социальной точки зрения изменений в организации.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числу позитивных можно отнести следующие изменения:</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обеспечение персоналу надлежащего уровня и качества жизни (благоприятные условия труда, достойная заработная плата, не</w:t>
      </w:r>
      <w:r w:rsidRPr="008C22CC">
        <w:rPr>
          <w:rFonts w:ascii="Times New Roman" w:eastAsia="Times New Roman" w:hAnsi="Times New Roman"/>
          <w:spacing w:val="-7"/>
          <w:sz w:val="24"/>
          <w:szCs w:val="24"/>
          <w:lang w:eastAsia="ru-RU"/>
        </w:rPr>
        <w:softHyphen/>
        <w:t>обходимые социальные услуги и пр.);</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создание условий для реализации и развития индивидуальных способностей работников;</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достижение степени свободы и самостоятельности (возмож</w:t>
      </w:r>
      <w:r w:rsidRPr="008C22CC">
        <w:rPr>
          <w:rFonts w:ascii="Times New Roman" w:eastAsia="Times New Roman" w:hAnsi="Times New Roman"/>
          <w:spacing w:val="-7"/>
          <w:sz w:val="24"/>
          <w:szCs w:val="24"/>
          <w:lang w:eastAsia="ru-RU"/>
        </w:rPr>
        <w:softHyphen/>
        <w:t xml:space="preserve">ность принимать решения, определять методику выполнения заданий, устанавливать график и интенсивность работы </w:t>
      </w:r>
      <w:r w:rsidR="00672E8E">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и пр.);</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создание благоприятного социально-психологического климата (возможности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для коммуникации, информированность, отно</w:t>
      </w:r>
      <w:r w:rsidRPr="008C22CC">
        <w:rPr>
          <w:rFonts w:ascii="Times New Roman" w:eastAsia="Times New Roman" w:hAnsi="Times New Roman"/>
          <w:spacing w:val="-7"/>
          <w:sz w:val="24"/>
          <w:szCs w:val="24"/>
          <w:lang w:eastAsia="ru-RU"/>
        </w:rPr>
        <w:softHyphen/>
        <w:t xml:space="preserve">сительная бесконфликтность отношений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 руководством и кол</w:t>
      </w:r>
      <w:r w:rsidRPr="008C22CC">
        <w:rPr>
          <w:rFonts w:ascii="Times New Roman" w:eastAsia="Times New Roman" w:hAnsi="Times New Roman"/>
          <w:spacing w:val="-7"/>
          <w:sz w:val="24"/>
          <w:szCs w:val="24"/>
          <w:lang w:eastAsia="ru-RU"/>
        </w:rPr>
        <w:softHyphen/>
        <w:t>легами и пр.).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числу предотвращенных отрицательных изменений можно от</w:t>
      </w:r>
      <w:r w:rsidRPr="008C22CC">
        <w:rPr>
          <w:rFonts w:ascii="Times New Roman" w:eastAsia="Times New Roman" w:hAnsi="Times New Roman"/>
          <w:spacing w:val="-7"/>
          <w:sz w:val="24"/>
          <w:szCs w:val="24"/>
          <w:lang w:eastAsia="ru-RU"/>
        </w:rPr>
        <w:softHyphen/>
        <w:t>нести:</w:t>
      </w:r>
    </w:p>
    <w:p w:rsidR="00CE75C7" w:rsidRPr="008C22CC" w:rsidRDefault="00CE75C7" w:rsidP="00162A2A">
      <w:pPr>
        <w:widowControl w:val="0"/>
        <w:numPr>
          <w:ilvl w:val="0"/>
          <w:numId w:val="73"/>
        </w:numPr>
        <w:tabs>
          <w:tab w:val="clear" w:pos="1260"/>
          <w:tab w:val="num" w:pos="0"/>
          <w:tab w:val="left" w:pos="27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ущерб, наносимый здоровью персонала неблагоприятными условиями труда (профессиональные заболевания, несчастные случаи на работе и пр.);</w:t>
      </w:r>
    </w:p>
    <w:p w:rsidR="00CE75C7" w:rsidRPr="008C22CC" w:rsidRDefault="00CE75C7" w:rsidP="00162A2A">
      <w:pPr>
        <w:widowControl w:val="0"/>
        <w:numPr>
          <w:ilvl w:val="0"/>
          <w:numId w:val="73"/>
        </w:numPr>
        <w:tabs>
          <w:tab w:val="clear" w:pos="1260"/>
          <w:tab w:val="num" w:pos="0"/>
          <w:tab w:val="left" w:pos="27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ущерб, наносимый личности (интеллектуальные и физические перегрузки и недогрузки, стрессовые ситуации и пр.). </w:t>
      </w:r>
    </w:p>
    <w:p w:rsidR="00CE75C7" w:rsidRPr="008C22CC" w:rsidRDefault="00CE75C7" w:rsidP="00162A2A">
      <w:pPr>
        <w:widowControl w:val="0"/>
        <w:tabs>
          <w:tab w:val="left" w:pos="270"/>
        </w:tabs>
        <w:spacing w:after="0" w:line="240" w:lineRule="auto"/>
        <w:ind w:left="20" w:firstLine="70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Позитивные социальные последствия проектов совершенство</w:t>
      </w:r>
      <w:r w:rsidRPr="008C22CC">
        <w:rPr>
          <w:rFonts w:ascii="Times New Roman" w:eastAsia="Times New Roman" w:hAnsi="Times New Roman"/>
          <w:spacing w:val="-7"/>
          <w:sz w:val="24"/>
          <w:szCs w:val="24"/>
          <w:lang w:eastAsia="ru-RU"/>
        </w:rPr>
        <w:softHyphen/>
        <w:t>вания системы и технологии управления человеческими ресурсами могут формироваться (и должны оцениваться) и за пределами организации (формирование благоприятного имиджа организации, со</w:t>
      </w:r>
      <w:r w:rsidRPr="008C22CC">
        <w:rPr>
          <w:rFonts w:ascii="Times New Roman" w:eastAsia="Times New Roman" w:hAnsi="Times New Roman"/>
          <w:spacing w:val="-7"/>
          <w:sz w:val="24"/>
          <w:szCs w:val="24"/>
          <w:lang w:eastAsia="ru-RU"/>
        </w:rPr>
        <w:softHyphen/>
        <w:t>здание новых рабочих мест и обеспечение стабильной занятости в регионе, обеспечение безопасности продукции для пользователей и природы и пр.)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Анализ подходов к оценке эффективности работы персонала свидетельствует о многообразии критериальных показателей. Необходим комплексный подход к оценке эффективности с позиций значимости конечных результатов производства, производительности и качества груда и организации работы персонала как социальной системы.</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3F6AD6" w:rsidRDefault="003F6AD6"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3F6AD6"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Pr>
          <w:rFonts w:ascii="Times New Roman" w:eastAsia="Times New Roman" w:hAnsi="Times New Roman"/>
          <w:i/>
          <w:spacing w:val="1"/>
          <w:sz w:val="24"/>
          <w:szCs w:val="24"/>
          <w:lang w:eastAsia="ru-RU"/>
        </w:rPr>
        <w:t>Оценка</w:t>
      </w:r>
      <w:r w:rsidR="00CE75C7" w:rsidRPr="008C22CC">
        <w:rPr>
          <w:rFonts w:ascii="Times New Roman" w:eastAsia="Times New Roman" w:hAnsi="Times New Roman"/>
          <w:i/>
          <w:spacing w:val="1"/>
          <w:sz w:val="24"/>
          <w:szCs w:val="24"/>
          <w:lang w:val="ru-RU" w:eastAsia="ru-RU"/>
        </w:rPr>
        <w:t xml:space="preserve"> труда руководителей</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настоящее время нет единого подхода к проблеме измерения эффективности работы управленческого персонала. Сложность заключается в том, что процесс трудовой деятельности руководителей связан с производственным процессом и его конечными результатами, социальной деятельностью общества, экономическим развитием предприятий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Потребности хозяйственной практики последних лет свидетельствуют о поиске методов интенсификации управленческого труда. Сочетание теории и практики управления позволило разработать и внедрить в производство целый ряд оригинальных методик оценки эффективности управленческого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зависимости от предмета оценки эти методики можно разделить на две основные группы: методики оценки качества труда и методики оценки результатов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Методики оценки качества труда</w:t>
      </w:r>
      <w:r w:rsidRPr="008C22CC">
        <w:rPr>
          <w:rFonts w:ascii="Times New Roman" w:eastAsia="Times New Roman" w:hAnsi="Times New Roman"/>
          <w:spacing w:val="-7"/>
          <w:sz w:val="24"/>
          <w:szCs w:val="24"/>
          <w:lang w:eastAsia="ru-RU"/>
        </w:rPr>
        <w:t xml:space="preserve"> ориентируют руководителя на рациональное использование рабочего времени, улучшение дисцип</w:t>
      </w:r>
      <w:r w:rsidRPr="008C22CC">
        <w:rPr>
          <w:rFonts w:ascii="Times New Roman" w:eastAsia="Times New Roman" w:hAnsi="Times New Roman"/>
          <w:spacing w:val="-7"/>
          <w:sz w:val="24"/>
          <w:szCs w:val="24"/>
          <w:lang w:eastAsia="ru-RU"/>
        </w:rPr>
        <w:softHyphen/>
        <w:t>лины и в основном направлены на совершенствование организации его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Остановимся на заметных отличиях методик оценки качества труда, наиболее типичным представителем которых является саратовская система бездефектного труда (СБТ). Она была разработана в начале 60-х гг. XX в. и первоначально предназначалась для повышения качества труда рабочих, однако в силу своей универсальности и простоты получила широкое распространение для оценки труда инженерного и управленческого персонала. СБТ предусматривает, что работа высокого качества без сбоев и нарушений оценивается коэффициентом, равным 1. За каждое упущение в работе вычитается определенная величина в долях единицы. Перечень упущений пре</w:t>
      </w:r>
      <w:r w:rsidRPr="008C22CC">
        <w:rPr>
          <w:rFonts w:ascii="Times New Roman" w:eastAsia="Times New Roman" w:hAnsi="Times New Roman"/>
          <w:spacing w:val="-7"/>
          <w:sz w:val="24"/>
          <w:szCs w:val="24"/>
          <w:lang w:eastAsia="ru-RU"/>
        </w:rPr>
        <w:softHyphen/>
        <w:t>дусматривается стандартом предприятия, утвержденным совместным решением администрации и трудового коллектива.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всех преимуществах СБТ (простота, наглядность, универсальность, гибкость) она имеет два существенных недостатка: 1) оценка не связана с конечными результатами деятельности предприятия; 2) методика СБТ носит вид штрафных санкций, поскольку регистрирует упущения в работе и не в полной мере использует методы морального поощрения. Отсутствие непосредственного влияния итогового показателя на экономические и социальные результаты деятельности предприятия снижает ценность методики.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Методики оценки результатов труда</w:t>
      </w:r>
      <w:r w:rsidRPr="008C22CC">
        <w:rPr>
          <w:rFonts w:ascii="Times New Roman" w:eastAsia="Times New Roman" w:hAnsi="Times New Roman"/>
          <w:spacing w:val="-7"/>
          <w:sz w:val="24"/>
          <w:szCs w:val="24"/>
          <w:lang w:eastAsia="ru-RU"/>
        </w:rPr>
        <w:t xml:space="preserve"> ориентируют управленческий персонал на достижение конечных результатов производства (рост прибыли дохода, снижение затрат и расхода ресурсов), поскольку последние выступают в качестве главных оценочных показателей их деятельности. За базисное значение оценочных показателей принимается план или норматив, а их соизмерение с фактиче</w:t>
      </w:r>
      <w:r w:rsidRPr="008C22CC">
        <w:rPr>
          <w:rFonts w:ascii="Times New Roman" w:eastAsia="Times New Roman" w:hAnsi="Times New Roman"/>
          <w:spacing w:val="-7"/>
          <w:sz w:val="24"/>
          <w:szCs w:val="24"/>
          <w:lang w:eastAsia="ru-RU"/>
        </w:rPr>
        <w:softHyphen/>
        <w:t>скими значениями осуществляется с помощью весовых коэффициентов.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этой группе относится разработанная и внедренная в 80-х гг. XX в. в Нижнем Новгороде методика комплексной оценки управ</w:t>
      </w:r>
      <w:r w:rsidRPr="008C22CC">
        <w:rPr>
          <w:rFonts w:ascii="Times New Roman" w:eastAsia="Times New Roman" w:hAnsi="Times New Roman"/>
          <w:spacing w:val="-7"/>
          <w:sz w:val="24"/>
          <w:szCs w:val="24"/>
          <w:lang w:eastAsia="ru-RU"/>
        </w:rPr>
        <w:softHyphen/>
        <w:t>ленческого труда (КОУТ).</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Достоинством данной группы методик является оценка результативности работы управленческого персонала по конечным результатам производства с ориентацией на улучшение фактических показателей. Однако они также не лишены недостатков, прежде всего в формировании совокупности показателей конечных результатов и их соизмерения между собой.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Перечисленные методики отличаются составом частных показателей, способами их расчета и формулами интегрального показателя.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Требуют дальнейшего научного решения вопросы определения состава экономических и социальных показателей, характеризующих конечные результаты производства, применительно к рыночной экономике, вывода интегрального показателя, сопоставимого по раз</w:t>
      </w:r>
      <w:r w:rsidRPr="008C22CC">
        <w:rPr>
          <w:rFonts w:ascii="Times New Roman" w:eastAsia="Times New Roman" w:hAnsi="Times New Roman"/>
          <w:spacing w:val="-7"/>
          <w:sz w:val="24"/>
          <w:szCs w:val="24"/>
          <w:lang w:eastAsia="ru-RU"/>
        </w:rPr>
        <w:softHyphen/>
        <w:t>личным периодам времени.</w:t>
      </w:r>
    </w:p>
    <w:p w:rsidR="00CE75C7" w:rsidRPr="008C22CC" w:rsidRDefault="00CE75C7" w:rsidP="00162A2A">
      <w:pPr>
        <w:widowControl w:val="0"/>
        <w:spacing w:after="0" w:line="240" w:lineRule="auto"/>
        <w:ind w:firstLine="720"/>
        <w:jc w:val="both"/>
        <w:rPr>
          <w:rFonts w:ascii="Times New Roman" w:eastAsia="Times New Roman" w:hAnsi="Times New Roman"/>
          <w:b/>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Производственный менеджмент</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мероприятий по совершенствованию управления организацией можно оценить следующей системой показателей:</w:t>
      </w:r>
    </w:p>
    <w:p w:rsidR="00CE75C7" w:rsidRPr="008C22CC" w:rsidRDefault="00CE75C7" w:rsidP="00162A2A">
      <w:pPr>
        <w:widowControl w:val="0"/>
        <w:numPr>
          <w:ilvl w:val="0"/>
          <w:numId w:val="70"/>
        </w:numPr>
        <w:tabs>
          <w:tab w:val="clear" w:pos="1260"/>
          <w:tab w:val="num" w:pos="0"/>
          <w:tab w:val="left" w:pos="274"/>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обобщающие показатели эффективности;</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трудовых ресурсов;</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использования основных фондов, оборотных средств и капитальных вложений;</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использования материальных ресур</w:t>
      </w:r>
      <w:r w:rsidRPr="008C22CC">
        <w:rPr>
          <w:rFonts w:ascii="Times New Roman" w:eastAsia="Times New Roman" w:hAnsi="Times New Roman"/>
          <w:spacing w:val="-7"/>
          <w:sz w:val="24"/>
          <w:szCs w:val="24"/>
          <w:lang w:eastAsia="ru-RU"/>
        </w:rPr>
        <w:softHyphen/>
        <w:t>сов;</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экономической эффективности новой техники (от</w:t>
      </w:r>
      <w:r w:rsidRPr="008C22CC">
        <w:rPr>
          <w:rFonts w:ascii="Times New Roman" w:eastAsia="Times New Roman" w:hAnsi="Times New Roman"/>
          <w:spacing w:val="-7"/>
          <w:sz w:val="24"/>
          <w:szCs w:val="24"/>
          <w:lang w:eastAsia="ru-RU"/>
        </w:rPr>
        <w:softHyphen/>
        <w:t>ражение экономической эффективности новой техники в пла</w:t>
      </w:r>
      <w:r w:rsidRPr="008C22CC">
        <w:rPr>
          <w:rFonts w:ascii="Times New Roman" w:eastAsia="Times New Roman" w:hAnsi="Times New Roman"/>
          <w:spacing w:val="-7"/>
          <w:sz w:val="24"/>
          <w:szCs w:val="24"/>
          <w:lang w:eastAsia="ru-RU"/>
        </w:rPr>
        <w:softHyphen/>
        <w:t>новых и отчетных показателях).</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Традиционно экономическая эффективность управления опре</w:t>
      </w:r>
      <w:r w:rsidRPr="008C22CC">
        <w:rPr>
          <w:rFonts w:ascii="Times New Roman" w:eastAsia="Times New Roman" w:hAnsi="Times New Roman"/>
          <w:spacing w:val="-7"/>
          <w:sz w:val="24"/>
          <w:szCs w:val="24"/>
          <w:lang w:eastAsia="ru-RU"/>
        </w:rPr>
        <w:softHyphen/>
        <w:t>деляется следующими показателями.</w:t>
      </w:r>
    </w:p>
    <w:p w:rsidR="00CE75C7"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Показатель эффективности управления (ЭУ):</w:t>
      </w:r>
    </w:p>
    <w:p w:rsidR="00CE75C7" w:rsidRPr="003F6AD6"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3F6AD6">
        <w:rPr>
          <w:rFonts w:ascii="Times New Roman" w:eastAsia="Batang" w:hAnsi="Times New Roman"/>
          <w:spacing w:val="7"/>
          <w:sz w:val="28"/>
          <w:szCs w:val="28"/>
          <w:lang w:val="ru-RU" w:eastAsia="ru-RU"/>
        </w:rPr>
        <w:t>ЭУ=П</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ЗУ,</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eastAsia="ru-RU"/>
        </w:rPr>
        <w:t>г</w:t>
      </w:r>
      <w:r w:rsidRPr="008C22CC">
        <w:rPr>
          <w:rFonts w:ascii="Times New Roman" w:eastAsia="Batang" w:hAnsi="Times New Roman"/>
          <w:spacing w:val="7"/>
          <w:sz w:val="24"/>
          <w:szCs w:val="24"/>
          <w:lang w:val="ru-RU" w:eastAsia="ru-RU"/>
        </w:rPr>
        <w:t>де</w:t>
      </w:r>
      <w:r w:rsidRPr="008C22CC">
        <w:rPr>
          <w:rFonts w:ascii="Times New Roman" w:eastAsia="Batang" w:hAnsi="Times New Roman"/>
          <w:spacing w:val="7"/>
          <w:sz w:val="24"/>
          <w:szCs w:val="24"/>
          <w:lang w:eastAsia="ru-RU"/>
        </w:rPr>
        <w:t>:</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П </w:t>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 xml:space="preserve">прибыль организации; </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ЗУ </w:t>
      </w:r>
      <w:r w:rsidRPr="008C22CC">
        <w:rPr>
          <w:rFonts w:ascii="Times New Roman" w:eastAsia="Batang" w:hAnsi="Times New Roman"/>
          <w:spacing w:val="7"/>
          <w:sz w:val="24"/>
          <w:szCs w:val="24"/>
          <w:lang w:eastAsia="ru-RU"/>
        </w:rPr>
        <w:t>–</w:t>
      </w:r>
      <w:r w:rsidRPr="008C22CC">
        <w:rPr>
          <w:rFonts w:ascii="Times New Roman" w:eastAsia="Batang" w:hAnsi="Times New Roman"/>
          <w:spacing w:val="7"/>
          <w:sz w:val="24"/>
          <w:szCs w:val="24"/>
          <w:lang w:val="ru-RU" w:eastAsia="ru-RU"/>
        </w:rPr>
        <w:t xml:space="preserve"> затраты на управление. </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Коэффициент численности управленческих работников (КЧ):</w:t>
      </w:r>
    </w:p>
    <w:p w:rsidR="00CE75C7" w:rsidRPr="003F6AD6"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3F6AD6">
        <w:rPr>
          <w:rFonts w:ascii="Times New Roman" w:eastAsia="Batang" w:hAnsi="Times New Roman"/>
          <w:spacing w:val="7"/>
          <w:sz w:val="28"/>
          <w:szCs w:val="28"/>
          <w:lang w:val="ru-RU" w:eastAsia="ru-RU"/>
        </w:rPr>
        <w:t>КЧ = ЧУ</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Ч,</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eastAsia="ru-RU"/>
        </w:rPr>
        <w:t>г</w:t>
      </w:r>
      <w:r w:rsidRPr="008C22CC">
        <w:rPr>
          <w:rFonts w:ascii="Times New Roman" w:eastAsia="Batang" w:hAnsi="Times New Roman"/>
          <w:spacing w:val="7"/>
          <w:sz w:val="24"/>
          <w:szCs w:val="24"/>
          <w:lang w:val="ru-RU" w:eastAsia="ru-RU"/>
        </w:rPr>
        <w:t>де</w:t>
      </w:r>
      <w:r w:rsidRPr="008C22CC">
        <w:rPr>
          <w:rFonts w:ascii="Times New Roman" w:eastAsia="Batang" w:hAnsi="Times New Roman"/>
          <w:spacing w:val="7"/>
          <w:sz w:val="24"/>
          <w:szCs w:val="24"/>
          <w:lang w:eastAsia="ru-RU"/>
        </w:rPr>
        <w:t>:</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ЧУ </w:t>
      </w:r>
      <w:r w:rsidRPr="008C22CC">
        <w:rPr>
          <w:rFonts w:ascii="Times New Roman" w:eastAsia="Batang" w:hAnsi="Times New Roman"/>
          <w:spacing w:val="7"/>
          <w:sz w:val="24"/>
          <w:szCs w:val="24"/>
          <w:lang w:eastAsia="ru-RU"/>
        </w:rPr>
        <w:t>–</w:t>
      </w:r>
      <w:r w:rsidRPr="008C22CC">
        <w:rPr>
          <w:rFonts w:ascii="Times New Roman" w:eastAsia="Batang" w:hAnsi="Times New Roman"/>
          <w:spacing w:val="7"/>
          <w:sz w:val="24"/>
          <w:szCs w:val="24"/>
          <w:lang w:val="ru-RU" w:eastAsia="ru-RU"/>
        </w:rPr>
        <w:t xml:space="preserve"> численность работников управления; </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 xml:space="preserve">Ч </w:t>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численность работников организации.</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Коэффициент затрат на управление (КЗ):</w:t>
      </w:r>
    </w:p>
    <w:p w:rsidR="00CE75C7" w:rsidRPr="003F6AD6"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3F6AD6">
        <w:rPr>
          <w:rFonts w:ascii="Times New Roman" w:eastAsia="Batang" w:hAnsi="Times New Roman"/>
          <w:spacing w:val="7"/>
          <w:sz w:val="28"/>
          <w:szCs w:val="28"/>
          <w:lang w:val="ru-RU" w:eastAsia="ru-RU"/>
        </w:rPr>
        <w:t>К3 = 3у</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w:t>
      </w:r>
      <w:r w:rsidRPr="003F6AD6">
        <w:rPr>
          <w:rFonts w:ascii="Times New Roman" w:eastAsia="Batang" w:hAnsi="Times New Roman"/>
          <w:spacing w:val="7"/>
          <w:sz w:val="28"/>
          <w:szCs w:val="28"/>
          <w:lang w:eastAsia="ru-RU"/>
        </w:rPr>
        <w:t xml:space="preserve"> </w:t>
      </w:r>
      <w:r w:rsidRPr="003F6AD6">
        <w:rPr>
          <w:rFonts w:ascii="Times New Roman" w:eastAsia="Batang" w:hAnsi="Times New Roman"/>
          <w:spacing w:val="7"/>
          <w:sz w:val="28"/>
          <w:szCs w:val="28"/>
          <w:lang w:val="ru-RU" w:eastAsia="ru-RU"/>
        </w:rPr>
        <w:t>3,</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3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общие затраты предприятия.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Коэффициент затрат на управление на единицу выпускаемой про</w:t>
      </w:r>
      <w:r w:rsidRPr="008C22CC">
        <w:rPr>
          <w:rFonts w:ascii="Times New Roman" w:eastAsia="Times New Roman" w:hAnsi="Times New Roman"/>
          <w:spacing w:val="-7"/>
          <w:sz w:val="24"/>
          <w:szCs w:val="24"/>
          <w:lang w:eastAsia="ru-RU"/>
        </w:rPr>
        <w:softHyphen/>
        <w:t>дукции (КЗП):</w:t>
      </w:r>
    </w:p>
    <w:p w:rsidR="00CE75C7" w:rsidRPr="003F6AD6"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КЭП = ЗУ / К,</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К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объем выпускаемой продукции (оказываемых услуг) в стои</w:t>
      </w:r>
      <w:r w:rsidRPr="008C22CC">
        <w:rPr>
          <w:rFonts w:ascii="Times New Roman" w:eastAsia="Times New Roman" w:hAnsi="Times New Roman"/>
          <w:spacing w:val="-7"/>
          <w:sz w:val="24"/>
          <w:szCs w:val="24"/>
          <w:lang w:eastAsia="ru-RU"/>
        </w:rPr>
        <w:softHyphen/>
        <w:t>мостном выражении.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Улучшение показателей эффективности деятельности организации возможно в результате разработки и реализации организационно-технических мероприятий, комплексно отражающих факторы эффективности.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Наиболее типичным для определения экономической эффективности мероприятий по совершенствованию управления является начисление годового экономического эффекта, полученного от их реализации, и сравнение его с затратами на эти мероприятия.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Коэффициент эффективности совершенствования управления (КЭ):</w:t>
      </w:r>
    </w:p>
    <w:p w:rsidR="00CE75C7" w:rsidRPr="003F6AD6"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КЭ = Э</w:t>
      </w:r>
      <w:r w:rsidRPr="003F6AD6">
        <w:rPr>
          <w:rFonts w:ascii="Times New Roman" w:eastAsia="Times New Roman" w:hAnsi="Times New Roman"/>
          <w:spacing w:val="-7"/>
          <w:sz w:val="28"/>
          <w:szCs w:val="28"/>
          <w:vertAlign w:val="subscript"/>
          <w:lang w:eastAsia="ru-RU"/>
        </w:rPr>
        <w:t xml:space="preserve">г </w:t>
      </w:r>
      <w:r w:rsidRPr="003F6AD6">
        <w:rPr>
          <w:rFonts w:ascii="Times New Roman" w:eastAsia="Times New Roman" w:hAnsi="Times New Roman"/>
          <w:spacing w:val="-7"/>
          <w:sz w:val="28"/>
          <w:szCs w:val="28"/>
          <w:lang w:eastAsia="ru-RU"/>
        </w:rPr>
        <w:t>/ З</w:t>
      </w:r>
      <w:r w:rsidRPr="003F6AD6">
        <w:rPr>
          <w:rFonts w:ascii="Times New Roman" w:eastAsia="Times New Roman" w:hAnsi="Times New Roman"/>
          <w:spacing w:val="-7"/>
          <w:sz w:val="28"/>
          <w:szCs w:val="28"/>
          <w:vertAlign w:val="subscript"/>
          <w:lang w:eastAsia="ru-RU"/>
        </w:rPr>
        <w:t>у</w:t>
      </w:r>
      <w:r w:rsidRPr="003F6AD6">
        <w:rPr>
          <w:rFonts w:ascii="Times New Roman" w:eastAsia="Times New Roman" w:hAnsi="Times New Roman"/>
          <w:spacing w:val="-7"/>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годовой экономический эффект, полученный в результате проведения мероприятий;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w:t>
      </w:r>
      <w:r w:rsidRPr="008C22CC">
        <w:rPr>
          <w:rFonts w:ascii="Times New Roman" w:eastAsia="Times New Roman" w:hAnsi="Times New Roman"/>
          <w:spacing w:val="-7"/>
          <w:sz w:val="24"/>
          <w:szCs w:val="24"/>
          <w:vertAlign w:val="subscript"/>
          <w:lang w:eastAsia="ru-RU"/>
        </w:rPr>
        <w:t>у</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затраты на мероприятия по совершенствованию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Годовой экономический эффект (Э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может рассчитываться по формуле:</w:t>
      </w:r>
    </w:p>
    <w:p w:rsidR="00CE75C7" w:rsidRPr="003F6AD6" w:rsidRDefault="00CE75C7" w:rsidP="00162A2A">
      <w:pPr>
        <w:tabs>
          <w:tab w:val="right" w:pos="6367"/>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Э</w:t>
      </w:r>
      <w:r w:rsidRPr="003F6AD6">
        <w:rPr>
          <w:rFonts w:ascii="Times New Roman" w:eastAsia="Times New Roman" w:hAnsi="Times New Roman"/>
          <w:spacing w:val="-7"/>
          <w:sz w:val="28"/>
          <w:szCs w:val="28"/>
          <w:vertAlign w:val="subscript"/>
          <w:lang w:eastAsia="ru-RU"/>
        </w:rPr>
        <w:t>г</w:t>
      </w:r>
      <w:r w:rsidRPr="003F6AD6">
        <w:rPr>
          <w:rFonts w:ascii="Times New Roman" w:eastAsia="Times New Roman" w:hAnsi="Times New Roman"/>
          <w:spacing w:val="-7"/>
          <w:sz w:val="28"/>
          <w:szCs w:val="28"/>
          <w:lang w:eastAsia="ru-RU"/>
        </w:rPr>
        <w:t xml:space="preserve"> = С – З</w:t>
      </w:r>
      <w:r w:rsidRPr="003F6AD6">
        <w:rPr>
          <w:rFonts w:ascii="Times New Roman" w:eastAsia="Times New Roman" w:hAnsi="Times New Roman"/>
          <w:spacing w:val="-7"/>
          <w:sz w:val="28"/>
          <w:szCs w:val="28"/>
          <w:vertAlign w:val="subscript"/>
          <w:lang w:eastAsia="ru-RU"/>
        </w:rPr>
        <w:t>у</w:t>
      </w:r>
      <w:r w:rsidRPr="003F6AD6">
        <w:rPr>
          <w:rFonts w:ascii="Times New Roman" w:eastAsia="Times New Roman" w:hAnsi="Times New Roman"/>
          <w:spacing w:val="-7"/>
          <w:sz w:val="28"/>
          <w:szCs w:val="28"/>
          <w:lang w:eastAsia="ru-RU"/>
        </w:rPr>
        <w:t xml:space="preserve"> </w:t>
      </w:r>
      <w:r w:rsidRPr="003F6AD6">
        <w:rPr>
          <w:rFonts w:ascii="Times New Roman" w:eastAsia="Times New Roman" w:hAnsi="Times New Roman"/>
          <w:spacing w:val="-7"/>
          <w:sz w:val="28"/>
          <w:szCs w:val="28"/>
          <w:lang w:eastAsia="ru-RU"/>
        </w:rPr>
        <w:sym w:font="Symbol" w:char="F0B7"/>
      </w:r>
      <w:r w:rsidRPr="003F6AD6">
        <w:rPr>
          <w:rFonts w:ascii="Times New Roman" w:eastAsia="Times New Roman" w:hAnsi="Times New Roman"/>
          <w:spacing w:val="-7"/>
          <w:sz w:val="28"/>
          <w:szCs w:val="28"/>
          <w:lang w:eastAsia="ru-RU"/>
        </w:rPr>
        <w:t xml:space="preserve"> ЕН,</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w:t>
      </w:r>
      <w:r w:rsidRPr="008C22CC">
        <w:rPr>
          <w:rFonts w:ascii="Times New Roman" w:eastAsia="Times New Roman" w:hAnsi="Times New Roman"/>
          <w:spacing w:val="-7"/>
          <w:sz w:val="24"/>
          <w:szCs w:val="24"/>
          <w:lang w:eastAsia="ru-RU"/>
        </w:rPr>
        <w:tab/>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годовая экономия от мероприятий по совершенствованию управления; </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ЕН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отраслевой нормативный коэффициент эффективности.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ориентировочной оценки эффективности проводимых мероприятий по совершенствованию управления также используется показатель коэффициента общей эффективности Кэ (близкий по своему смыслу к КЭ — коэффициенту эффективности совершен</w:t>
      </w:r>
      <w:r w:rsidRPr="008C22CC">
        <w:rPr>
          <w:rFonts w:ascii="Times New Roman" w:eastAsia="Times New Roman" w:hAnsi="Times New Roman"/>
          <w:spacing w:val="-7"/>
          <w:sz w:val="24"/>
          <w:szCs w:val="24"/>
          <w:lang w:eastAsia="ru-RU"/>
        </w:rPr>
        <w:softHyphen/>
        <w:t>ствования управления):</w:t>
      </w:r>
    </w:p>
    <w:p w:rsidR="00CE75C7" w:rsidRPr="003F6AD6"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Кэ = ЭО / ЗУ,</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ЭО</w:t>
      </w:r>
      <w:r w:rsidRPr="008C22CC">
        <w:rPr>
          <w:rFonts w:ascii="Times New Roman" w:eastAsia="Times New Roman" w:hAnsi="Times New Roman"/>
          <w:spacing w:val="-7"/>
          <w:sz w:val="24"/>
          <w:szCs w:val="24"/>
          <w:lang w:eastAsia="ru-RU"/>
        </w:rPr>
        <w:tab/>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общая экономия, получаемая в </w:t>
      </w:r>
      <w:r w:rsidRPr="008C22CC">
        <w:rPr>
          <w:rFonts w:ascii="Times New Roman" w:eastAsia="Times New Roman" w:hAnsi="Times New Roman"/>
          <w:spacing w:val="-7"/>
          <w:sz w:val="24"/>
          <w:szCs w:val="24"/>
          <w:lang w:eastAsia="ru-RU"/>
        </w:rPr>
        <w:tab/>
        <w:t xml:space="preserve">результате реализации мероприятий по совершенствованию управления; </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ЗУ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общие затраты на совершенствование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Обоснование экономической эффективности совершенствования управления деятельностью предприятий должно дополняться оценкой их социальной эффективности. Социальная эффективность определяется отношением показателей, отражающих социальный результат, к затратам, необходимым для его достижения. Социальные результаты проявляются в улучшении условий жизни и быта населения, сохранении и закреплении здоровья человека, облегчении и повышении содержательности его труда.</w:t>
      </w:r>
    </w:p>
    <w:p w:rsidR="00F72D4E" w:rsidRDefault="00F72D4E"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Показатели экономической эффективности научной организации</w:t>
      </w: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управленческого труда</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Экономическая эффективность от совершенствования научной организации управленческого труда (НОУТ) рассчитывается на этапе анализа с целью определения целесообразности перестройки организации труда, на этапе оптимизации </w:t>
      </w:r>
      <w:r w:rsidR="0039449D">
        <w:rPr>
          <w:rFonts w:ascii="Times New Roman" w:eastAsia="Times New Roman"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 целью выбора наиболее рационального варианта проектных решений (расчетная эффектив</w:t>
      </w:r>
      <w:r w:rsidRPr="008C22CC">
        <w:rPr>
          <w:rFonts w:ascii="Times New Roman" w:eastAsia="Times New Roman" w:hAnsi="Times New Roman"/>
          <w:spacing w:val="-7"/>
          <w:sz w:val="24"/>
          <w:szCs w:val="24"/>
          <w:lang w:eastAsia="ru-RU"/>
        </w:rPr>
        <w:softHyphen/>
        <w:t>ность) и, наконец, на этапе функционирования, когда определяется фактическая эффективность.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оценки эффективности мероприятий по совершенствованию организации труда существует несколько методик. В качестве основных общих показателей экономической эффективности в них рассматриваются рост производительности труда и годовой экономический эффект (приведенная экономия).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силу специфики управленческого труда и сложности определения его результатов расчет производительности труда для оценки эффективности мероприятий по совершенствованию организации управленческого труда практически невозможен.</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Годовой экономический эффект 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xml:space="preserve"> можно рассчитать по формуле:</w:t>
      </w:r>
    </w:p>
    <w:p w:rsidR="003F6AD6" w:rsidRDefault="003F6AD6" w:rsidP="003F6AD6">
      <w:pPr>
        <w:tabs>
          <w:tab w:val="right" w:pos="6250"/>
        </w:tabs>
        <w:spacing w:after="0" w:line="120" w:lineRule="auto"/>
        <w:jc w:val="center"/>
        <w:rPr>
          <w:rFonts w:ascii="Times New Roman" w:eastAsia="Times New Roman" w:hAnsi="Times New Roman"/>
          <w:spacing w:val="-7"/>
          <w:sz w:val="28"/>
          <w:szCs w:val="28"/>
          <w:lang w:eastAsia="ru-RU"/>
        </w:rPr>
      </w:pPr>
    </w:p>
    <w:p w:rsidR="00CE75C7" w:rsidRPr="003F6AD6" w:rsidRDefault="00CE75C7" w:rsidP="00162A2A">
      <w:pPr>
        <w:tabs>
          <w:tab w:val="right" w:pos="6250"/>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Э</w:t>
      </w:r>
      <w:r w:rsidRPr="003F6AD6">
        <w:rPr>
          <w:rFonts w:ascii="Times New Roman" w:eastAsia="Times New Roman" w:hAnsi="Times New Roman"/>
          <w:spacing w:val="-7"/>
          <w:sz w:val="28"/>
          <w:szCs w:val="28"/>
          <w:vertAlign w:val="subscript"/>
          <w:lang w:eastAsia="ru-RU"/>
        </w:rPr>
        <w:t xml:space="preserve">г </w:t>
      </w:r>
      <w:r w:rsidRPr="003F6AD6">
        <w:rPr>
          <w:rFonts w:ascii="Times New Roman" w:eastAsia="Times New Roman" w:hAnsi="Times New Roman"/>
          <w:spacing w:val="-7"/>
          <w:sz w:val="28"/>
          <w:szCs w:val="28"/>
          <w:lang w:eastAsia="ru-RU"/>
        </w:rPr>
        <w:t>= (С</w:t>
      </w:r>
      <w:r w:rsidRPr="003F6AD6">
        <w:rPr>
          <w:rFonts w:ascii="Times New Roman" w:eastAsia="Times New Roman" w:hAnsi="Times New Roman"/>
          <w:spacing w:val="-7"/>
          <w:sz w:val="28"/>
          <w:szCs w:val="28"/>
          <w:vertAlign w:val="subscript"/>
          <w:lang w:eastAsia="ru-RU"/>
        </w:rPr>
        <w:t>1</w:t>
      </w:r>
      <w:r w:rsidRPr="003F6AD6">
        <w:rPr>
          <w:rFonts w:ascii="Times New Roman" w:eastAsia="Times New Roman" w:hAnsi="Times New Roman"/>
          <w:spacing w:val="-7"/>
          <w:sz w:val="28"/>
          <w:szCs w:val="28"/>
          <w:lang w:eastAsia="ru-RU"/>
        </w:rPr>
        <w:t xml:space="preserve"> – С</w:t>
      </w:r>
      <w:r w:rsidRPr="003F6AD6">
        <w:rPr>
          <w:rFonts w:ascii="Times New Roman" w:eastAsia="Times New Roman" w:hAnsi="Times New Roman"/>
          <w:spacing w:val="-7"/>
          <w:sz w:val="28"/>
          <w:szCs w:val="28"/>
          <w:vertAlign w:val="subscript"/>
          <w:lang w:eastAsia="ru-RU"/>
        </w:rPr>
        <w:t>2</w:t>
      </w:r>
      <w:r w:rsidRPr="003F6AD6">
        <w:rPr>
          <w:rFonts w:ascii="Times New Roman" w:eastAsia="Times New Roman" w:hAnsi="Times New Roman"/>
          <w:spacing w:val="-7"/>
          <w:sz w:val="28"/>
          <w:szCs w:val="28"/>
          <w:lang w:eastAsia="ru-RU"/>
        </w:rPr>
        <w:t xml:space="preserve">) </w:t>
      </w:r>
      <w:r w:rsidRPr="003F6AD6">
        <w:rPr>
          <w:rFonts w:ascii="Times New Roman" w:eastAsia="Times New Roman" w:hAnsi="Times New Roman"/>
          <w:spacing w:val="-7"/>
          <w:sz w:val="28"/>
          <w:szCs w:val="28"/>
          <w:lang w:eastAsia="ru-RU"/>
        </w:rPr>
        <w:sym w:font="Symbol" w:char="F0B7"/>
      </w:r>
      <w:r w:rsidRPr="003F6AD6">
        <w:rPr>
          <w:rFonts w:ascii="Times New Roman" w:eastAsia="Times New Roman" w:hAnsi="Times New Roman"/>
          <w:spacing w:val="-7"/>
          <w:sz w:val="28"/>
          <w:szCs w:val="28"/>
          <w:lang w:eastAsia="ru-RU"/>
        </w:rPr>
        <w:t xml:space="preserve"> В</w:t>
      </w:r>
      <w:r w:rsidRPr="003F6AD6">
        <w:rPr>
          <w:rFonts w:ascii="Times New Roman" w:eastAsia="Times New Roman" w:hAnsi="Times New Roman"/>
          <w:spacing w:val="-7"/>
          <w:sz w:val="28"/>
          <w:szCs w:val="28"/>
          <w:vertAlign w:val="subscript"/>
          <w:lang w:eastAsia="ru-RU"/>
        </w:rPr>
        <w:t xml:space="preserve">2 </w:t>
      </w:r>
      <w:r w:rsidRPr="003F6AD6">
        <w:rPr>
          <w:rFonts w:ascii="Times New Roman" w:eastAsia="Times New Roman" w:hAnsi="Times New Roman"/>
          <w:spacing w:val="-7"/>
          <w:sz w:val="28"/>
          <w:szCs w:val="28"/>
          <w:lang w:eastAsia="ru-RU"/>
        </w:rPr>
        <w:t>– Е</w:t>
      </w:r>
      <w:r w:rsidRPr="003F6AD6">
        <w:rPr>
          <w:rFonts w:ascii="Times New Roman" w:eastAsia="Times New Roman" w:hAnsi="Times New Roman"/>
          <w:spacing w:val="-7"/>
          <w:sz w:val="28"/>
          <w:szCs w:val="28"/>
          <w:vertAlign w:val="subscript"/>
          <w:lang w:eastAsia="ru-RU"/>
        </w:rPr>
        <w:t>н</w:t>
      </w:r>
      <w:r w:rsidRPr="003F6AD6">
        <w:rPr>
          <w:rFonts w:ascii="Times New Roman" w:eastAsia="Times New Roman" w:hAnsi="Times New Roman"/>
          <w:spacing w:val="-7"/>
          <w:sz w:val="28"/>
          <w:szCs w:val="28"/>
          <w:lang w:eastAsia="ru-RU"/>
        </w:rPr>
        <w:t xml:space="preserve"> – З</w:t>
      </w:r>
      <w:r w:rsidRPr="003F6AD6">
        <w:rPr>
          <w:rFonts w:ascii="Times New Roman" w:eastAsia="Times New Roman" w:hAnsi="Times New Roman"/>
          <w:spacing w:val="-7"/>
          <w:sz w:val="28"/>
          <w:szCs w:val="28"/>
          <w:vertAlign w:val="subscript"/>
          <w:lang w:eastAsia="ru-RU"/>
        </w:rPr>
        <w:t>ед</w:t>
      </w:r>
      <w:r w:rsidRPr="003F6AD6">
        <w:rPr>
          <w:rFonts w:ascii="Times New Roman" w:eastAsia="Times New Roman" w:hAnsi="Times New Roman"/>
          <w:spacing w:val="-7"/>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val="en-US"/>
        </w:rPr>
        <w:t>C</w:t>
      </w:r>
      <w:r w:rsidRPr="008C22CC">
        <w:rPr>
          <w:rFonts w:ascii="Times New Roman" w:eastAsia="Times New Roman" w:hAnsi="Times New Roman"/>
          <w:spacing w:val="-7"/>
          <w:sz w:val="24"/>
          <w:szCs w:val="24"/>
          <w:vertAlign w:val="subscript"/>
        </w:rPr>
        <w:t>1</w:t>
      </w:r>
      <w:r w:rsidRPr="008C22CC">
        <w:rPr>
          <w:rFonts w:ascii="Times New Roman" w:eastAsia="Times New Roman" w:hAnsi="Times New Roman"/>
          <w:spacing w:val="-7"/>
          <w:sz w:val="24"/>
          <w:szCs w:val="24"/>
        </w:rPr>
        <w:t xml:space="preserve"> </w:t>
      </w:r>
      <w:r w:rsidRPr="008C22CC">
        <w:rPr>
          <w:rFonts w:ascii="Times New Roman" w:eastAsia="Times New Roman" w:hAnsi="Times New Roman"/>
          <w:spacing w:val="-7"/>
          <w:sz w:val="24"/>
          <w:szCs w:val="24"/>
          <w:lang w:eastAsia="ru-RU"/>
        </w:rPr>
        <w:t>и С</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стоимость единицы работы до и после внедрения ме</w:t>
      </w:r>
      <w:r w:rsidRPr="008C22CC">
        <w:rPr>
          <w:rFonts w:ascii="Times New Roman" w:eastAsia="Times New Roman" w:hAnsi="Times New Roman"/>
          <w:spacing w:val="-7"/>
          <w:sz w:val="24"/>
          <w:szCs w:val="24"/>
          <w:lang w:eastAsia="ru-RU"/>
        </w:rPr>
        <w:softHyphen/>
        <w:t xml:space="preserve">роприятий по НОУТ (трудовые затраты),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годовой объем работ после внедрения мероприятий по НОУТ в натуральном выражении (документов, чертежей, строк и т.п.);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Е</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нормативный коэффициент сравнительной экономической эффек</w:t>
      </w:r>
      <w:r w:rsidRPr="008C22CC">
        <w:rPr>
          <w:rFonts w:ascii="Times New Roman" w:eastAsia="Times New Roman" w:hAnsi="Times New Roman"/>
          <w:spacing w:val="-7"/>
          <w:sz w:val="24"/>
          <w:szCs w:val="24"/>
          <w:lang w:eastAsia="ru-RU"/>
        </w:rPr>
        <w:softHyphen/>
        <w:t>тивности (величина, обратная нормативному сроку окупаемости Т</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Е</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для мероприятий по НОУТ устанавливается равным 0,15;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Т</w:t>
      </w:r>
      <w:r w:rsidRPr="008C22CC">
        <w:rPr>
          <w:rFonts w:ascii="Times New Roman" w:eastAsia="Times New Roman" w:hAnsi="Times New Roman"/>
          <w:spacing w:val="-7"/>
          <w:sz w:val="24"/>
          <w:szCs w:val="24"/>
          <w:vertAlign w:val="subscript"/>
          <w:lang w:eastAsia="ru-RU"/>
        </w:rPr>
        <w:t xml:space="preserve">н </w:t>
      </w:r>
      <w:r w:rsidRPr="008C22CC">
        <w:rPr>
          <w:rFonts w:ascii="Times New Roman" w:eastAsia="Times New Roman" w:hAnsi="Times New Roman"/>
          <w:spacing w:val="-7"/>
          <w:sz w:val="24"/>
          <w:szCs w:val="24"/>
          <w:lang w:eastAsia="ru-RU"/>
        </w:rPr>
        <w:t xml:space="preserve"> = 6,7 года;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w:t>
      </w:r>
      <w:r w:rsidRPr="008C22CC">
        <w:rPr>
          <w:rFonts w:ascii="Times New Roman" w:eastAsia="Times New Roman" w:hAnsi="Times New Roman"/>
          <w:spacing w:val="-7"/>
          <w:sz w:val="24"/>
          <w:szCs w:val="24"/>
          <w:vertAlign w:val="subscript"/>
          <w:lang w:eastAsia="ru-RU"/>
        </w:rPr>
        <w:t xml:space="preserve">ед </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единовременные затраты, связанные с разработкой и внедрением мероприятий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Порядок определения стоимости единицы работы С</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и С</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следующий: сначала рассчитываются необходимые затраты времени на выполнение единицы работы. Для этого нужно методами фотографии рабочего дня (ФРД), хронометража и другими установить среднее время, затрачиваемое на единицу этой работы (в часах и минутах) до внедрения мероприятия НОУТ и после него. Затем находят стоимость одного часа работы руководителей и специалистов, участвующих в данной работе до и после внедрения мероприятия. Рассчи</w:t>
      </w:r>
      <w:r w:rsidRPr="008C22CC">
        <w:rPr>
          <w:rFonts w:ascii="Times New Roman" w:eastAsia="Times New Roman" w:hAnsi="Times New Roman"/>
          <w:spacing w:val="-7"/>
          <w:sz w:val="24"/>
          <w:szCs w:val="24"/>
          <w:lang w:eastAsia="ru-RU"/>
        </w:rPr>
        <w:softHyphen/>
        <w:t>тывается стоимость часа работы путем деления годового фонда заработной платы работников соответствующей категории (руб.) на годовой фонд рабочего времени (в часах). Стоимость единицы работы получается перемножением стоимости часа работы и соответ</w:t>
      </w:r>
      <w:r w:rsidRPr="008C22CC">
        <w:rPr>
          <w:rFonts w:ascii="Times New Roman" w:eastAsia="Times New Roman" w:hAnsi="Times New Roman"/>
          <w:spacing w:val="-7"/>
          <w:sz w:val="24"/>
          <w:szCs w:val="24"/>
          <w:lang w:eastAsia="ru-RU"/>
        </w:rPr>
        <w:softHyphen/>
        <w:t>ствующего количества часов.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Единовременные затраты З</w:t>
      </w:r>
      <w:r w:rsidRPr="008C22CC">
        <w:rPr>
          <w:rFonts w:ascii="Times New Roman" w:eastAsia="Times New Roman" w:hAnsi="Times New Roman"/>
          <w:spacing w:val="-7"/>
          <w:sz w:val="24"/>
          <w:szCs w:val="24"/>
          <w:vertAlign w:val="subscript"/>
          <w:lang w:eastAsia="ru-RU"/>
        </w:rPr>
        <w:t>ед</w:t>
      </w:r>
      <w:r w:rsidRPr="008C22CC">
        <w:rPr>
          <w:rFonts w:ascii="Times New Roman" w:eastAsia="Times New Roman" w:hAnsi="Times New Roman"/>
          <w:spacing w:val="-7"/>
          <w:sz w:val="24"/>
          <w:szCs w:val="24"/>
          <w:lang w:eastAsia="ru-RU"/>
        </w:rPr>
        <w:t xml:space="preserve"> в формуле представляют собой капитальные затраты на приобретение оргтехники и оборудования, необходимых для осуществления мероприятий, а также затраты, связанные с разработкой новых методов работы, оплатой труда исследователей, оргпроектантов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Данный метод позволяет с достаточной степенью точности определить эффективность от внедрения какого-либо одного мероприятия.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случаях, когда организационные нововведения осуществляются сразу по нескольким направлениям, выделить эффект от каждого мероприятия невозможно. По некоторым направлениям совершенствования организации труда эффект проявляется в формах, не поддающихся количественной оценке (например, улучшение условий труда, повышение моральной удовлетворенности трудом и др.). Существенным ограничением использования этого метода является и то, что по некоторым видам управленческого труда трудно выразить объем работы В</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в натуральном выражении.</w:t>
      </w:r>
    </w:p>
    <w:p w:rsidR="00CE75C7"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 связи с этим НИИ труда рекомендует использовать более укрупненный метод оценки, согласно которому экономическая эффективность мероприятий по НОУТ может быть определена по следующей формуле:</w:t>
      </w:r>
    </w:p>
    <w:p w:rsidR="0039449D" w:rsidRPr="008C22CC" w:rsidRDefault="0039449D" w:rsidP="003F6AD6">
      <w:pPr>
        <w:spacing w:after="0" w:line="120" w:lineRule="auto"/>
        <w:ind w:firstLine="720"/>
        <w:jc w:val="both"/>
        <w:rPr>
          <w:rFonts w:ascii="Times New Roman" w:eastAsia="Times New Roman" w:hAnsi="Times New Roman"/>
          <w:sz w:val="24"/>
          <w:szCs w:val="24"/>
          <w:lang w:eastAsia="ru-RU"/>
        </w:rPr>
      </w:pPr>
    </w:p>
    <w:p w:rsidR="00CE75C7" w:rsidRPr="003F6AD6" w:rsidRDefault="00CE75C7" w:rsidP="00162A2A">
      <w:pPr>
        <w:spacing w:after="0" w:line="240" w:lineRule="auto"/>
        <w:jc w:val="center"/>
        <w:rPr>
          <w:rFonts w:ascii="Times New Roman" w:eastAsia="Times New Roman" w:hAnsi="Times New Roman"/>
          <w:spacing w:val="-7"/>
          <w:sz w:val="28"/>
          <w:szCs w:val="28"/>
          <w:lang w:eastAsia="ru-RU"/>
        </w:rPr>
      </w:pPr>
      <w:r w:rsidRPr="003F6AD6">
        <w:rPr>
          <w:rFonts w:ascii="Times New Roman" w:eastAsia="Times New Roman" w:hAnsi="Times New Roman"/>
          <w:spacing w:val="-7"/>
          <w:sz w:val="28"/>
          <w:szCs w:val="28"/>
          <w:lang w:eastAsia="ru-RU"/>
        </w:rPr>
        <w:t>Э = Э</w:t>
      </w:r>
      <w:r w:rsidRPr="003F6AD6">
        <w:rPr>
          <w:rFonts w:ascii="Times New Roman" w:eastAsia="Times New Roman" w:hAnsi="Times New Roman"/>
          <w:spacing w:val="-7"/>
          <w:sz w:val="28"/>
          <w:szCs w:val="28"/>
          <w:vertAlign w:val="subscript"/>
          <w:lang w:eastAsia="ru-RU"/>
        </w:rPr>
        <w:t>в</w:t>
      </w:r>
      <w:r w:rsidRPr="003F6AD6">
        <w:rPr>
          <w:rFonts w:ascii="Times New Roman" w:eastAsia="Times New Roman" w:hAnsi="Times New Roman"/>
          <w:spacing w:val="-7"/>
          <w:sz w:val="28"/>
          <w:szCs w:val="28"/>
          <w:lang w:eastAsia="ru-RU"/>
        </w:rPr>
        <w:t xml:space="preserve"> + Э</w:t>
      </w:r>
      <w:r w:rsidRPr="003F6AD6">
        <w:rPr>
          <w:rFonts w:ascii="Times New Roman" w:eastAsia="Times New Roman" w:hAnsi="Times New Roman"/>
          <w:spacing w:val="-7"/>
          <w:sz w:val="28"/>
          <w:szCs w:val="28"/>
          <w:vertAlign w:val="subscript"/>
          <w:lang w:eastAsia="ru-RU"/>
        </w:rPr>
        <w:t>дс</w:t>
      </w:r>
      <w:r w:rsidRPr="003F6AD6">
        <w:rPr>
          <w:rFonts w:ascii="Times New Roman" w:eastAsia="Times New Roman" w:hAnsi="Times New Roman"/>
          <w:spacing w:val="-7"/>
          <w:sz w:val="28"/>
          <w:szCs w:val="28"/>
          <w:lang w:eastAsia="ru-RU"/>
        </w:rPr>
        <w:t xml:space="preserve"> + Э</w:t>
      </w:r>
      <w:r w:rsidRPr="003F6AD6">
        <w:rPr>
          <w:rFonts w:ascii="Times New Roman" w:eastAsia="Times New Roman" w:hAnsi="Times New Roman"/>
          <w:spacing w:val="-7"/>
          <w:sz w:val="28"/>
          <w:szCs w:val="28"/>
          <w:vertAlign w:val="subscript"/>
          <w:lang w:eastAsia="ru-RU"/>
        </w:rPr>
        <w:t>т</w:t>
      </w:r>
      <w:r w:rsidRPr="003F6AD6">
        <w:rPr>
          <w:rFonts w:ascii="Times New Roman" w:eastAsia="Times New Roman" w:hAnsi="Times New Roman"/>
          <w:spacing w:val="-7"/>
          <w:sz w:val="28"/>
          <w:szCs w:val="28"/>
          <w:lang w:eastAsia="ru-RU"/>
        </w:rPr>
        <w:t xml:space="preserve"> – 3,</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 xml:space="preserve">Э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общая экономия, достигнутая за счет всех мероприятий по совершенствованию организации труда,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в</w:t>
      </w:r>
      <w:r w:rsidRPr="008C22CC">
        <w:rPr>
          <w:rFonts w:ascii="Times New Roman" w:eastAsia="Times New Roman" w:hAnsi="Times New Roman"/>
          <w:spacing w:val="-10"/>
          <w:sz w:val="24"/>
          <w:szCs w:val="24"/>
        </w:rPr>
        <w:t xml:space="preserve"> </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экономия, достигаемая за счет высвобождения численности,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дс</w:t>
      </w:r>
      <w:r w:rsidRPr="008C22CC">
        <w:rPr>
          <w:rFonts w:ascii="Times New Roman" w:eastAsia="Times New Roman" w:hAnsi="Times New Roman"/>
          <w:spacing w:val="-10"/>
          <w:sz w:val="24"/>
          <w:szCs w:val="24"/>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экономия, достигнутая за счет изменений должностной структуры управленческих работников в функциональных и производственных службах,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т</w:t>
      </w:r>
      <w:r w:rsidRPr="008C22CC">
        <w:rPr>
          <w:rFonts w:ascii="Times New Roman" w:eastAsia="Times New Roman" w:hAnsi="Times New Roman"/>
          <w:spacing w:val="-10"/>
          <w:sz w:val="24"/>
          <w:szCs w:val="24"/>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экономия, полученная за счет более широкого и рационального использования средств оргтехники, экономии канцелярских и других материалов, руб.;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3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сумма средств, затраченных на осуществление мероприятий по совершенствованию организации труда,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Особенность этого метода расчета заключается в том, что каждая составляющая экономии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это эффект не от одного, а от многих мероприятий по НОУТ.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расчета экономии Э</w:t>
      </w:r>
      <w:r w:rsidRPr="008C22CC">
        <w:rPr>
          <w:rFonts w:ascii="Times New Roman" w:eastAsia="Times New Roman" w:hAnsi="Times New Roman"/>
          <w:spacing w:val="-7"/>
          <w:sz w:val="24"/>
          <w:szCs w:val="24"/>
          <w:vertAlign w:val="subscript"/>
          <w:lang w:eastAsia="ru-RU"/>
        </w:rPr>
        <w:t>в</w:t>
      </w:r>
      <w:r w:rsidRPr="008C22CC">
        <w:rPr>
          <w:rFonts w:ascii="Times New Roman" w:eastAsia="Times New Roman" w:hAnsi="Times New Roman"/>
          <w:spacing w:val="-7"/>
          <w:sz w:val="24"/>
          <w:szCs w:val="24"/>
          <w:lang w:eastAsia="ru-RU"/>
        </w:rPr>
        <w:t>, достигаемой за счет высвобождения численности, пользуются формулой:</w:t>
      </w:r>
    </w:p>
    <w:p w:rsidR="00CE75C7" w:rsidRPr="008C22CC" w:rsidRDefault="00CE75C7" w:rsidP="00162A2A">
      <w:pPr>
        <w:widowControl w:val="0"/>
        <w:tabs>
          <w:tab w:val="right" w:pos="6336"/>
        </w:tabs>
        <w:spacing w:after="0" w:line="240" w:lineRule="auto"/>
        <w:jc w:val="both"/>
        <w:rPr>
          <w:rFonts w:ascii="Times New Roman" w:eastAsia="Courier New" w:hAnsi="Times New Roman"/>
          <w:spacing w:val="12"/>
          <w:sz w:val="24"/>
          <w:szCs w:val="24"/>
          <w:lang w:eastAsia="ru-RU"/>
        </w:rPr>
      </w:pPr>
      <w:r w:rsidRPr="008C22CC">
        <w:rPr>
          <w:rFonts w:ascii="Times New Roman" w:eastAsia="Courier New" w:hAnsi="Times New Roman"/>
          <w:i/>
          <w:iCs/>
          <w:spacing w:val="1"/>
          <w:sz w:val="24"/>
          <w:szCs w:val="24"/>
          <w:lang w:eastAsia="ru-RU"/>
        </w:rPr>
        <w:t xml:space="preserve">                                                        </w:t>
      </w:r>
      <w:r w:rsidR="004B385A" w:rsidRPr="008C22CC">
        <w:rPr>
          <w:rFonts w:ascii="Times New Roman" w:eastAsia="Courier New" w:hAnsi="Times New Roman"/>
          <w:i/>
          <w:iCs/>
          <w:spacing w:val="1"/>
          <w:sz w:val="24"/>
          <w:szCs w:val="24"/>
          <w:lang w:eastAsia="ru-RU"/>
        </w:rPr>
        <w:t xml:space="preserve">            </w:t>
      </w:r>
      <w:r w:rsidRPr="008C22CC">
        <w:rPr>
          <w:rFonts w:ascii="Times New Roman" w:eastAsia="Courier New" w:hAnsi="Times New Roman"/>
          <w:i/>
          <w:iCs/>
          <w:spacing w:val="1"/>
          <w:sz w:val="24"/>
          <w:szCs w:val="24"/>
          <w:lang w:eastAsia="ru-RU"/>
        </w:rPr>
        <w:t>п</w:t>
      </w:r>
    </w:p>
    <w:p w:rsidR="00CE75C7" w:rsidRPr="003F6AD6" w:rsidRDefault="00CE75C7" w:rsidP="00162A2A">
      <w:pPr>
        <w:widowControl w:val="0"/>
        <w:tabs>
          <w:tab w:val="right" w:pos="6336"/>
        </w:tabs>
        <w:spacing w:after="0" w:line="240" w:lineRule="auto"/>
        <w:jc w:val="center"/>
        <w:rPr>
          <w:rFonts w:ascii="Times New Roman" w:eastAsia="Courier New" w:hAnsi="Times New Roman"/>
          <w:spacing w:val="12"/>
          <w:sz w:val="28"/>
          <w:szCs w:val="28"/>
          <w:lang w:eastAsia="ru-RU"/>
        </w:rPr>
      </w:pPr>
      <w:r w:rsidRPr="003F6AD6">
        <w:rPr>
          <w:rFonts w:ascii="Times New Roman" w:eastAsia="Courier New" w:hAnsi="Times New Roman"/>
          <w:spacing w:val="12"/>
          <w:sz w:val="28"/>
          <w:szCs w:val="28"/>
          <w:lang w:eastAsia="ru-RU"/>
        </w:rPr>
        <w:t>Э</w:t>
      </w:r>
      <w:r w:rsidRPr="003F6AD6">
        <w:rPr>
          <w:rFonts w:ascii="Times New Roman" w:eastAsia="Courier New" w:hAnsi="Times New Roman"/>
          <w:spacing w:val="12"/>
          <w:sz w:val="28"/>
          <w:szCs w:val="28"/>
          <w:vertAlign w:val="subscript"/>
          <w:lang w:eastAsia="ru-RU"/>
        </w:rPr>
        <w:t xml:space="preserve">в </w:t>
      </w:r>
      <w:r w:rsidRPr="003F6AD6">
        <w:rPr>
          <w:rFonts w:ascii="Times New Roman" w:eastAsia="Courier New" w:hAnsi="Times New Roman"/>
          <w:spacing w:val="12"/>
          <w:sz w:val="28"/>
          <w:szCs w:val="28"/>
          <w:lang w:eastAsia="ru-RU"/>
        </w:rPr>
        <w:t xml:space="preserve">= </w:t>
      </w:r>
      <w:r w:rsidRPr="003F6AD6">
        <w:rPr>
          <w:rFonts w:ascii="Times New Roman" w:eastAsia="Courier New" w:hAnsi="Times New Roman"/>
          <w:spacing w:val="12"/>
          <w:sz w:val="28"/>
          <w:szCs w:val="28"/>
          <w:lang w:eastAsia="ru-RU"/>
        </w:rPr>
        <w:sym w:font="Symbol" w:char="F053"/>
      </w:r>
      <w:r w:rsidRPr="003F6AD6">
        <w:rPr>
          <w:rFonts w:ascii="Times New Roman" w:eastAsia="Courier New" w:hAnsi="Times New Roman"/>
          <w:spacing w:val="12"/>
          <w:sz w:val="28"/>
          <w:szCs w:val="28"/>
          <w:lang w:eastAsia="ru-RU"/>
        </w:rPr>
        <w:t xml:space="preserve"> </w:t>
      </w:r>
      <w:r w:rsidRPr="003F6AD6">
        <w:rPr>
          <w:rFonts w:ascii="Times New Roman" w:eastAsia="Courier New" w:hAnsi="Times New Roman"/>
          <w:spacing w:val="12"/>
          <w:sz w:val="28"/>
          <w:szCs w:val="28"/>
          <w:lang w:val="en-US" w:eastAsia="ru-RU"/>
        </w:rPr>
        <w:t>N</w:t>
      </w:r>
      <w:r w:rsidRPr="003F6AD6">
        <w:rPr>
          <w:rFonts w:ascii="Times New Roman" w:eastAsia="Courier New" w:hAnsi="Times New Roman"/>
          <w:spacing w:val="12"/>
          <w:sz w:val="28"/>
          <w:szCs w:val="28"/>
          <w:vertAlign w:val="subscript"/>
          <w:lang w:val="en-US" w:eastAsia="ru-RU"/>
        </w:rPr>
        <w:t>I</w:t>
      </w:r>
      <w:r w:rsidRPr="003F6AD6">
        <w:rPr>
          <w:rFonts w:ascii="Times New Roman" w:eastAsia="Courier New" w:hAnsi="Times New Roman"/>
          <w:spacing w:val="12"/>
          <w:sz w:val="28"/>
          <w:szCs w:val="28"/>
          <w:vertAlign w:val="subscript"/>
          <w:lang w:eastAsia="ru-RU"/>
        </w:rPr>
        <w:t xml:space="preserve"> выс.в </w:t>
      </w:r>
      <w:r w:rsidRPr="003F6AD6">
        <w:rPr>
          <w:rFonts w:ascii="Times New Roman" w:eastAsia="Courier New" w:hAnsi="Times New Roman"/>
          <w:spacing w:val="12"/>
          <w:sz w:val="28"/>
          <w:szCs w:val="28"/>
          <w:lang w:eastAsia="ru-RU"/>
        </w:rPr>
        <w:sym w:font="Symbol" w:char="F0B7"/>
      </w:r>
      <w:r w:rsidRPr="003F6AD6">
        <w:rPr>
          <w:rFonts w:ascii="Times New Roman" w:eastAsia="Courier New" w:hAnsi="Times New Roman"/>
          <w:spacing w:val="12"/>
          <w:sz w:val="28"/>
          <w:szCs w:val="28"/>
          <w:lang w:eastAsia="ru-RU"/>
        </w:rPr>
        <w:t xml:space="preserve"> ЗП,</w:t>
      </w:r>
    </w:p>
    <w:p w:rsidR="00CE75C7" w:rsidRPr="008C22CC" w:rsidRDefault="00CE75C7" w:rsidP="00162A2A">
      <w:pPr>
        <w:widowControl w:val="0"/>
        <w:tabs>
          <w:tab w:val="right" w:pos="2776"/>
        </w:tabs>
        <w:spacing w:after="0" w:line="240" w:lineRule="auto"/>
        <w:ind w:firstLine="720"/>
        <w:jc w:val="both"/>
        <w:rPr>
          <w:rFonts w:ascii="Times New Roman" w:eastAsia="Times New Roman" w:hAnsi="Times New Roman"/>
          <w:b/>
          <w:bCs/>
          <w:sz w:val="24"/>
          <w:szCs w:val="24"/>
          <w:lang w:val="ru-RU" w:eastAsia="ru-RU"/>
        </w:rPr>
      </w:pPr>
      <w:r w:rsidRPr="008C22CC">
        <w:rPr>
          <w:rFonts w:ascii="Times New Roman" w:eastAsia="Times New Roman" w:hAnsi="Times New Roman"/>
          <w:i/>
          <w:iCs/>
          <w:spacing w:val="1"/>
          <w:sz w:val="24"/>
          <w:szCs w:val="24"/>
          <w:lang w:eastAsia="ru-RU"/>
        </w:rPr>
        <w:tab/>
        <w:t xml:space="preserve">                                              </w:t>
      </w:r>
      <w:r w:rsidR="004B385A" w:rsidRPr="008C22CC">
        <w:rPr>
          <w:rFonts w:ascii="Times New Roman" w:eastAsia="Times New Roman" w:hAnsi="Times New Roman"/>
          <w:i/>
          <w:iCs/>
          <w:spacing w:val="1"/>
          <w:sz w:val="24"/>
          <w:szCs w:val="24"/>
          <w:lang w:eastAsia="ru-RU"/>
        </w:rPr>
        <w:t xml:space="preserve">          </w:t>
      </w:r>
      <w:r w:rsidRPr="008C22CC">
        <w:rPr>
          <w:rFonts w:ascii="Times New Roman" w:eastAsia="Times New Roman" w:hAnsi="Times New Roman"/>
          <w:i/>
          <w:iCs/>
          <w:spacing w:val="1"/>
          <w:sz w:val="24"/>
          <w:szCs w:val="24"/>
          <w:lang w:val="en-US" w:eastAsia="ru-RU"/>
        </w:rPr>
        <w:t>I</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widowControl w:val="0"/>
        <w:tabs>
          <w:tab w:val="right" w:pos="6336"/>
        </w:tabs>
        <w:spacing w:after="0" w:line="240" w:lineRule="auto"/>
        <w:ind w:firstLine="720"/>
        <w:jc w:val="both"/>
        <w:rPr>
          <w:rFonts w:ascii="Times New Roman" w:eastAsia="Courier New" w:hAnsi="Times New Roman"/>
          <w:spacing w:val="12"/>
          <w:sz w:val="24"/>
          <w:szCs w:val="24"/>
          <w:lang w:eastAsia="ru-RU"/>
        </w:rPr>
      </w:pPr>
      <w:r w:rsidRPr="008C22CC">
        <w:rPr>
          <w:rFonts w:ascii="Times New Roman" w:eastAsia="Courier New" w:hAnsi="Times New Roman"/>
          <w:spacing w:val="12"/>
          <w:sz w:val="24"/>
          <w:szCs w:val="24"/>
          <w:lang w:eastAsia="ru-RU"/>
        </w:rPr>
        <w:sym w:font="Symbol" w:char="F053"/>
      </w:r>
      <w:r w:rsidRPr="008C22CC">
        <w:rPr>
          <w:rFonts w:ascii="Times New Roman" w:eastAsia="Courier New" w:hAnsi="Times New Roman"/>
          <w:spacing w:val="12"/>
          <w:sz w:val="24"/>
          <w:szCs w:val="24"/>
          <w:lang w:eastAsia="ru-RU"/>
        </w:rPr>
        <w:t xml:space="preserve"> </w:t>
      </w:r>
      <w:r w:rsidRPr="008C22CC">
        <w:rPr>
          <w:rFonts w:ascii="Times New Roman" w:eastAsia="Courier New" w:hAnsi="Times New Roman"/>
          <w:spacing w:val="12"/>
          <w:sz w:val="24"/>
          <w:szCs w:val="24"/>
          <w:lang w:val="en-US" w:eastAsia="ru-RU"/>
        </w:rPr>
        <w:t>N</w:t>
      </w:r>
      <w:r w:rsidRPr="008C22CC">
        <w:rPr>
          <w:rFonts w:ascii="Times New Roman" w:eastAsia="Courier New" w:hAnsi="Times New Roman"/>
          <w:spacing w:val="12"/>
          <w:sz w:val="24"/>
          <w:szCs w:val="24"/>
          <w:vertAlign w:val="subscript"/>
          <w:lang w:val="en-US" w:eastAsia="ru-RU"/>
        </w:rPr>
        <w:t>I</w:t>
      </w:r>
      <w:r w:rsidRPr="008C22CC">
        <w:rPr>
          <w:rFonts w:ascii="Times New Roman" w:eastAsia="Courier New" w:hAnsi="Times New Roman"/>
          <w:spacing w:val="12"/>
          <w:sz w:val="24"/>
          <w:szCs w:val="24"/>
          <w:vertAlign w:val="subscript"/>
          <w:lang w:eastAsia="ru-RU"/>
        </w:rPr>
        <w:t xml:space="preserve"> выс.в</w:t>
      </w:r>
      <w:r w:rsidRPr="008C22CC">
        <w:rPr>
          <w:rFonts w:ascii="Times New Roman" w:eastAsia="Courier New"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Courier New" w:hAnsi="Times New Roman"/>
          <w:spacing w:val="-7"/>
          <w:sz w:val="24"/>
          <w:szCs w:val="24"/>
          <w:lang w:eastAsia="ru-RU"/>
        </w:rPr>
        <w:t>численность высвобождаемых работников, чел.;</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ЗП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среднегодовая заработная плата одного работника с на</w:t>
      </w:r>
      <w:r w:rsidRPr="008C22CC">
        <w:rPr>
          <w:rFonts w:ascii="Times New Roman" w:eastAsia="Times New Roman" w:hAnsi="Times New Roman"/>
          <w:spacing w:val="-7"/>
          <w:sz w:val="24"/>
          <w:szCs w:val="24"/>
          <w:lang w:eastAsia="ru-RU"/>
        </w:rPr>
        <w:softHyphen/>
        <w:t>числениями,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Э</w:t>
      </w:r>
      <w:r w:rsidRPr="008C22CC">
        <w:rPr>
          <w:rFonts w:ascii="Times New Roman" w:eastAsia="Times New Roman" w:hAnsi="Times New Roman"/>
          <w:spacing w:val="-7"/>
          <w:sz w:val="24"/>
          <w:szCs w:val="24"/>
          <w:vertAlign w:val="subscript"/>
          <w:lang w:eastAsia="ru-RU"/>
        </w:rPr>
        <w:t>дс</w:t>
      </w:r>
      <w:r w:rsidRPr="008C22CC">
        <w:rPr>
          <w:rFonts w:ascii="Times New Roman" w:eastAsia="Times New Roman" w:hAnsi="Times New Roman"/>
          <w:spacing w:val="-7"/>
          <w:sz w:val="24"/>
          <w:szCs w:val="24"/>
          <w:lang w:eastAsia="ru-RU"/>
        </w:rPr>
        <w:t>, достигнутая за счет изменения должностного состава, рассчитывается следующим образом:</w:t>
      </w:r>
    </w:p>
    <w:p w:rsidR="00CE75C7" w:rsidRPr="003F6AD6" w:rsidRDefault="00CE75C7" w:rsidP="00162A2A">
      <w:pPr>
        <w:widowControl w:val="0"/>
        <w:tabs>
          <w:tab w:val="right" w:pos="6336"/>
        </w:tabs>
        <w:spacing w:after="0" w:line="240" w:lineRule="auto"/>
        <w:jc w:val="center"/>
        <w:rPr>
          <w:rFonts w:ascii="Times New Roman" w:eastAsia="Courier New" w:hAnsi="Times New Roman"/>
          <w:spacing w:val="12"/>
          <w:sz w:val="28"/>
          <w:szCs w:val="28"/>
          <w:lang w:eastAsia="ru-RU"/>
        </w:rPr>
      </w:pPr>
      <w:r w:rsidRPr="003F6AD6">
        <w:rPr>
          <w:rFonts w:ascii="Times New Roman" w:eastAsia="Batang" w:hAnsi="Times New Roman"/>
          <w:noProof/>
          <w:spacing w:val="12"/>
          <w:sz w:val="28"/>
          <w:szCs w:val="28"/>
          <w:lang w:eastAsia="ru-RU"/>
        </w:rPr>
        <w:t>Э</w:t>
      </w:r>
      <w:r w:rsidRPr="003F6AD6">
        <w:rPr>
          <w:rFonts w:ascii="Times New Roman" w:eastAsia="Batang" w:hAnsi="Times New Roman"/>
          <w:noProof/>
          <w:spacing w:val="12"/>
          <w:sz w:val="28"/>
          <w:szCs w:val="28"/>
          <w:vertAlign w:val="subscript"/>
          <w:lang w:eastAsia="ru-RU"/>
        </w:rPr>
        <w:t>дс</w:t>
      </w:r>
      <w:r w:rsidRPr="003F6AD6">
        <w:rPr>
          <w:rFonts w:ascii="Times New Roman" w:eastAsia="Batang" w:hAnsi="Times New Roman"/>
          <w:noProof/>
          <w:spacing w:val="12"/>
          <w:sz w:val="28"/>
          <w:szCs w:val="28"/>
          <w:lang w:eastAsia="ru-RU"/>
        </w:rPr>
        <w:t xml:space="preserve"> = Ф</w:t>
      </w:r>
      <w:r w:rsidRPr="003F6AD6">
        <w:rPr>
          <w:rFonts w:ascii="Times New Roman" w:eastAsia="Batang" w:hAnsi="Times New Roman"/>
          <w:noProof/>
          <w:spacing w:val="12"/>
          <w:sz w:val="28"/>
          <w:szCs w:val="28"/>
          <w:vertAlign w:val="subscript"/>
          <w:lang w:eastAsia="ru-RU"/>
        </w:rPr>
        <w:t>зд</w:t>
      </w:r>
      <w:r w:rsidRPr="003F6AD6">
        <w:rPr>
          <w:rFonts w:ascii="Times New Roman" w:eastAsia="Batang" w:hAnsi="Times New Roman"/>
          <w:noProof/>
          <w:spacing w:val="12"/>
          <w:sz w:val="28"/>
          <w:szCs w:val="28"/>
          <w:lang w:eastAsia="ru-RU"/>
        </w:rPr>
        <w:t xml:space="preserve"> – Ф</w:t>
      </w:r>
      <w:r w:rsidRPr="003F6AD6">
        <w:rPr>
          <w:rFonts w:ascii="Times New Roman" w:eastAsia="Batang" w:hAnsi="Times New Roman"/>
          <w:noProof/>
          <w:spacing w:val="12"/>
          <w:sz w:val="28"/>
          <w:szCs w:val="28"/>
          <w:vertAlign w:val="subscript"/>
          <w:lang w:eastAsia="ru-RU"/>
        </w:rPr>
        <w:t>зп</w:t>
      </w:r>
      <w:r w:rsidRPr="003F6AD6">
        <w:rPr>
          <w:rFonts w:ascii="Times New Roman" w:eastAsia="Batang" w:hAnsi="Times New Roman"/>
          <w:noProof/>
          <w:spacing w:val="12"/>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Batang" w:hAnsi="Times New Roman"/>
          <w:noProof/>
          <w:sz w:val="24"/>
          <w:szCs w:val="24"/>
          <w:lang w:eastAsia="ru-RU"/>
        </w:rPr>
        <w:t>Ф</w:t>
      </w:r>
      <w:r w:rsidRPr="008C22CC">
        <w:rPr>
          <w:rFonts w:ascii="Times New Roman" w:eastAsia="Batang" w:hAnsi="Times New Roman"/>
          <w:noProof/>
          <w:sz w:val="24"/>
          <w:szCs w:val="24"/>
          <w:vertAlign w:val="subscript"/>
          <w:lang w:eastAsia="ru-RU"/>
        </w:rPr>
        <w:t>зд</w:t>
      </w:r>
      <w:r w:rsidRPr="008C22CC">
        <w:rPr>
          <w:rFonts w:ascii="Times New Roman" w:eastAsia="Batang" w:hAnsi="Times New Roman"/>
          <w:noProof/>
          <w:sz w:val="24"/>
          <w:szCs w:val="24"/>
          <w:lang w:eastAsia="ru-RU"/>
        </w:rPr>
        <w:t xml:space="preserve"> и Ф</w:t>
      </w:r>
      <w:r w:rsidRPr="008C22CC">
        <w:rPr>
          <w:rFonts w:ascii="Times New Roman" w:eastAsia="Batang" w:hAnsi="Times New Roman"/>
          <w:noProof/>
          <w:sz w:val="24"/>
          <w:szCs w:val="24"/>
          <w:vertAlign w:val="subscript"/>
          <w:lang w:eastAsia="ru-RU"/>
        </w:rPr>
        <w:t>зп</w:t>
      </w:r>
      <w:r w:rsidRPr="008C22CC">
        <w:rPr>
          <w:rFonts w:ascii="Times New Roman" w:eastAsia="Times New Roman" w:hAnsi="Times New Roman"/>
          <w:i/>
          <w:iCs/>
          <w:noProof/>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соответственно годовой фонд заработной платы (с начислениями) «до» и «после» пересмотра должностной структу</w:t>
      </w:r>
      <w:r w:rsidRPr="008C22CC">
        <w:rPr>
          <w:rFonts w:ascii="Times New Roman" w:eastAsia="Times New Roman" w:hAnsi="Times New Roman"/>
          <w:spacing w:val="-7"/>
          <w:sz w:val="24"/>
          <w:szCs w:val="24"/>
          <w:lang w:eastAsia="ru-RU"/>
        </w:rPr>
        <w:softHyphen/>
        <w:t>ры,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Затраты 3 на осуществление мероприятий НОУТ в расчете на год включают: затраты на механизацию труда 3</w:t>
      </w:r>
      <w:r w:rsidRPr="008C22CC">
        <w:rPr>
          <w:rFonts w:ascii="Times New Roman" w:eastAsia="Times New Roman" w:hAnsi="Times New Roman"/>
          <w:spacing w:val="-7"/>
          <w:sz w:val="24"/>
          <w:szCs w:val="24"/>
          <w:vertAlign w:val="subscript"/>
          <w:lang w:eastAsia="ru-RU"/>
        </w:rPr>
        <w:t>М</w:t>
      </w:r>
      <w:r w:rsidRPr="008C22CC">
        <w:rPr>
          <w:rFonts w:ascii="Times New Roman" w:eastAsia="Times New Roman" w:hAnsi="Times New Roman"/>
          <w:spacing w:val="-7"/>
          <w:sz w:val="24"/>
          <w:szCs w:val="24"/>
          <w:lang w:eastAsia="ru-RU"/>
        </w:rPr>
        <w:t>, затраты на стимулиро</w:t>
      </w:r>
      <w:r w:rsidRPr="008C22CC">
        <w:rPr>
          <w:rFonts w:ascii="Times New Roman" w:eastAsia="Times New Roman" w:hAnsi="Times New Roman"/>
          <w:spacing w:val="-7"/>
          <w:sz w:val="24"/>
          <w:szCs w:val="24"/>
          <w:lang w:eastAsia="ru-RU"/>
        </w:rPr>
        <w:softHyphen/>
        <w:t>вание работников 3</w:t>
      </w:r>
      <w:r w:rsidRPr="008C22CC">
        <w:rPr>
          <w:rFonts w:ascii="Times New Roman" w:eastAsia="Times New Roman" w:hAnsi="Times New Roman"/>
          <w:spacing w:val="-7"/>
          <w:sz w:val="24"/>
          <w:szCs w:val="24"/>
          <w:vertAlign w:val="subscript"/>
          <w:lang w:eastAsia="ru-RU"/>
        </w:rPr>
        <w:t>с</w:t>
      </w:r>
      <w:r w:rsidRPr="008C22CC">
        <w:rPr>
          <w:rFonts w:ascii="Times New Roman" w:eastAsia="Times New Roman" w:hAnsi="Times New Roman"/>
          <w:spacing w:val="-7"/>
          <w:sz w:val="24"/>
          <w:szCs w:val="24"/>
          <w:lang w:eastAsia="ru-RU"/>
        </w:rPr>
        <w:t>, затраты на проведение исследований и прочие затраты З</w:t>
      </w:r>
      <w:r w:rsidRPr="008C22CC">
        <w:rPr>
          <w:rFonts w:ascii="Times New Roman" w:eastAsia="Times New Roman" w:hAnsi="Times New Roman"/>
          <w:spacing w:val="-7"/>
          <w:sz w:val="24"/>
          <w:szCs w:val="24"/>
          <w:vertAlign w:val="subscript"/>
          <w:lang w:eastAsia="ru-RU"/>
        </w:rPr>
        <w:t>п</w:t>
      </w:r>
      <w:r w:rsidRPr="008C22CC">
        <w:rPr>
          <w:rFonts w:ascii="Times New Roman" w:eastAsia="Times New Roman" w:hAnsi="Times New Roman"/>
          <w:spacing w:val="-7"/>
          <w:sz w:val="24"/>
          <w:szCs w:val="24"/>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Рассмотренный метод расчета экономической эффективности достаточно прост в применении, основан на использовании име</w:t>
      </w:r>
      <w:r w:rsidRPr="008C22CC">
        <w:rPr>
          <w:rFonts w:ascii="Times New Roman" w:eastAsia="Times New Roman" w:hAnsi="Times New Roman"/>
          <w:spacing w:val="-7"/>
          <w:sz w:val="24"/>
          <w:szCs w:val="24"/>
          <w:lang w:eastAsia="ru-RU"/>
        </w:rPr>
        <w:softHyphen/>
        <w:t>ющейся на предприятиях (в организациях) информации и не требует проведения дополнительных исследований. Тем не менее, иногда возникает необходимость в проведении дополнительных расчетов. По этому методу рассчитывается лишь экономия, достигаемая в сфере управления. Между тем экономическая эффективность от совершен</w:t>
      </w:r>
      <w:r w:rsidRPr="008C22CC">
        <w:rPr>
          <w:rFonts w:ascii="Times New Roman" w:eastAsia="Times New Roman" w:hAnsi="Times New Roman"/>
          <w:spacing w:val="-7"/>
          <w:sz w:val="24"/>
          <w:szCs w:val="24"/>
          <w:lang w:eastAsia="ru-RU"/>
        </w:rPr>
        <w:softHyphen/>
        <w:t>ствования организации управленческого труда образуется не только в сфере управления, но и в сфере производства. Внедрение ряда ме</w:t>
      </w:r>
      <w:r w:rsidRPr="008C22CC">
        <w:rPr>
          <w:rFonts w:ascii="Times New Roman" w:eastAsia="Times New Roman" w:hAnsi="Times New Roman"/>
          <w:spacing w:val="-7"/>
          <w:sz w:val="24"/>
          <w:szCs w:val="24"/>
          <w:lang w:eastAsia="ru-RU"/>
        </w:rPr>
        <w:softHyphen/>
        <w:t>роприятий по НОУТ, даже не приводя к экономии управленческого труда, позволяет улучшить работу производственных участков и тем самым добиться экономии живого и овеществленного труда непо</w:t>
      </w:r>
      <w:r w:rsidRPr="008C22CC">
        <w:rPr>
          <w:rFonts w:ascii="Times New Roman" w:eastAsia="Times New Roman" w:hAnsi="Times New Roman"/>
          <w:spacing w:val="-7"/>
          <w:sz w:val="24"/>
          <w:szCs w:val="24"/>
          <w:lang w:eastAsia="ru-RU"/>
        </w:rPr>
        <w:softHyphen/>
        <w:t>средственно в производстве (уменьшения численности рабочих, роста производительности труда, экономии материалов), а следова</w:t>
      </w:r>
      <w:r w:rsidRPr="008C22CC">
        <w:rPr>
          <w:rFonts w:ascii="Times New Roman" w:eastAsia="Times New Roman" w:hAnsi="Times New Roman"/>
          <w:spacing w:val="-7"/>
          <w:sz w:val="24"/>
          <w:szCs w:val="24"/>
          <w:lang w:eastAsia="ru-RU"/>
        </w:rPr>
        <w:softHyphen/>
        <w:t>тельно, и снижения себестоимости продукции. Поэтому в тех случаях, когда есть возможность определить влияние отдельных мероприятий на себестоимость, экономия в производстве Э</w:t>
      </w:r>
      <w:r w:rsidRPr="008C22CC">
        <w:rPr>
          <w:rFonts w:ascii="Times New Roman" w:eastAsia="Times New Roman" w:hAnsi="Times New Roman"/>
          <w:spacing w:val="-7"/>
          <w:sz w:val="24"/>
          <w:szCs w:val="24"/>
          <w:vertAlign w:val="subscript"/>
          <w:lang w:eastAsia="ru-RU"/>
        </w:rPr>
        <w:t>пр</w:t>
      </w:r>
      <w:r w:rsidRPr="008C22CC">
        <w:rPr>
          <w:rFonts w:ascii="Times New Roman" w:eastAsia="Times New Roman" w:hAnsi="Times New Roman"/>
          <w:spacing w:val="-7"/>
          <w:sz w:val="24"/>
          <w:szCs w:val="24"/>
          <w:lang w:eastAsia="ru-RU"/>
        </w:rPr>
        <w:t xml:space="preserve"> может быть подсчитана по следующей формуле:</w:t>
      </w:r>
    </w:p>
    <w:p w:rsidR="00CE75C7" w:rsidRPr="003F6AD6" w:rsidRDefault="00CE75C7" w:rsidP="00162A2A">
      <w:pPr>
        <w:spacing w:after="0" w:line="240" w:lineRule="auto"/>
        <w:jc w:val="center"/>
        <w:rPr>
          <w:rFonts w:ascii="Times New Roman" w:eastAsia="Times New Roman" w:hAnsi="Times New Roman"/>
          <w:spacing w:val="-7"/>
          <w:sz w:val="28"/>
          <w:szCs w:val="28"/>
          <w:lang w:eastAsia="ru-RU"/>
        </w:rPr>
      </w:pPr>
      <w:r w:rsidRPr="003F6AD6">
        <w:rPr>
          <w:rFonts w:ascii="Times New Roman" w:eastAsia="Times New Roman" w:hAnsi="Times New Roman"/>
          <w:sz w:val="28"/>
          <w:szCs w:val="28"/>
          <w:lang w:eastAsia="ru-RU"/>
        </w:rPr>
        <w:t>Э</w:t>
      </w:r>
      <w:r w:rsidRPr="003F6AD6">
        <w:rPr>
          <w:rFonts w:ascii="Times New Roman" w:eastAsia="Times New Roman" w:hAnsi="Times New Roman"/>
          <w:sz w:val="28"/>
          <w:szCs w:val="28"/>
          <w:vertAlign w:val="subscript"/>
          <w:lang w:eastAsia="ru-RU"/>
        </w:rPr>
        <w:t xml:space="preserve">в </w:t>
      </w:r>
      <w:r w:rsidRPr="003F6AD6">
        <w:rPr>
          <w:rFonts w:ascii="Times New Roman" w:eastAsia="Times New Roman" w:hAnsi="Times New Roman"/>
          <w:sz w:val="28"/>
          <w:szCs w:val="28"/>
          <w:lang w:eastAsia="ru-RU"/>
        </w:rPr>
        <w:t xml:space="preserve">= </w:t>
      </w:r>
      <w:r w:rsidRPr="003F6AD6">
        <w:rPr>
          <w:rFonts w:ascii="Times New Roman" w:eastAsia="Times New Roman" w:hAnsi="Times New Roman"/>
          <w:sz w:val="28"/>
          <w:szCs w:val="28"/>
          <w:lang w:eastAsia="ru-RU"/>
        </w:rPr>
        <w:sym w:font="Symbol" w:char="F053"/>
      </w:r>
      <w:r w:rsidRPr="003F6AD6">
        <w:rPr>
          <w:rFonts w:ascii="Times New Roman" w:eastAsia="Times New Roman" w:hAnsi="Times New Roman"/>
          <w:sz w:val="28"/>
          <w:szCs w:val="28"/>
          <w:lang w:eastAsia="ru-RU"/>
        </w:rPr>
        <w:t xml:space="preserve"> (</w:t>
      </w:r>
      <w:r w:rsidRPr="003F6AD6">
        <w:rPr>
          <w:rFonts w:ascii="Times New Roman" w:eastAsia="Times New Roman" w:hAnsi="Times New Roman"/>
          <w:spacing w:val="-7"/>
          <w:sz w:val="28"/>
          <w:szCs w:val="28"/>
          <w:lang w:val="en-US"/>
        </w:rPr>
        <w:t>C</w:t>
      </w:r>
      <w:r w:rsidRPr="003F6AD6">
        <w:rPr>
          <w:rFonts w:ascii="Times New Roman" w:eastAsia="Times New Roman" w:hAnsi="Times New Roman"/>
          <w:spacing w:val="-7"/>
          <w:sz w:val="28"/>
          <w:szCs w:val="28"/>
          <w:vertAlign w:val="superscript"/>
          <w:lang w:val="en-US"/>
        </w:rPr>
        <w:t>i</w:t>
      </w:r>
      <w:r w:rsidRPr="003F6AD6">
        <w:rPr>
          <w:rFonts w:ascii="Times New Roman" w:eastAsia="Times New Roman" w:hAnsi="Times New Roman"/>
          <w:spacing w:val="-7"/>
          <w:sz w:val="28"/>
          <w:szCs w:val="28"/>
          <w:vertAlign w:val="subscript"/>
        </w:rPr>
        <w:t>1</w:t>
      </w:r>
      <w:r w:rsidRPr="003F6AD6">
        <w:rPr>
          <w:rFonts w:ascii="Times New Roman" w:eastAsia="Times New Roman" w:hAnsi="Times New Roman"/>
          <w:spacing w:val="-7"/>
          <w:sz w:val="28"/>
          <w:szCs w:val="28"/>
        </w:rPr>
        <w:t xml:space="preserve"> </w:t>
      </w:r>
      <w:r w:rsidRPr="003F6AD6">
        <w:rPr>
          <w:rFonts w:ascii="Times New Roman" w:eastAsia="Times New Roman" w:hAnsi="Times New Roman"/>
          <w:spacing w:val="-7"/>
          <w:sz w:val="28"/>
          <w:szCs w:val="28"/>
          <w:lang w:eastAsia="ru-RU"/>
        </w:rPr>
        <w:t xml:space="preserve">– </w:t>
      </w:r>
      <w:r w:rsidRPr="003F6AD6">
        <w:rPr>
          <w:rFonts w:ascii="Times New Roman" w:eastAsia="Times New Roman" w:hAnsi="Times New Roman"/>
          <w:iCs/>
          <w:spacing w:val="-7"/>
          <w:sz w:val="28"/>
          <w:szCs w:val="28"/>
        </w:rPr>
        <w:t>С</w:t>
      </w:r>
      <w:r w:rsidRPr="003F6AD6">
        <w:rPr>
          <w:rFonts w:ascii="Times New Roman" w:eastAsia="Times New Roman" w:hAnsi="Times New Roman"/>
          <w:iCs/>
          <w:spacing w:val="-7"/>
          <w:sz w:val="28"/>
          <w:szCs w:val="28"/>
          <w:vertAlign w:val="superscript"/>
          <w:lang w:val="en-US"/>
        </w:rPr>
        <w:t>i</w:t>
      </w:r>
      <w:r w:rsidRPr="003F6AD6">
        <w:rPr>
          <w:rFonts w:ascii="Times New Roman" w:eastAsia="Times New Roman" w:hAnsi="Times New Roman"/>
          <w:iCs/>
          <w:spacing w:val="-7"/>
          <w:sz w:val="28"/>
          <w:szCs w:val="28"/>
          <w:vertAlign w:val="subscript"/>
        </w:rPr>
        <w:t>2</w:t>
      </w:r>
      <w:r w:rsidRPr="003F6AD6">
        <w:rPr>
          <w:rFonts w:ascii="Times New Roman" w:eastAsia="Times New Roman" w:hAnsi="Times New Roman"/>
          <w:iCs/>
          <w:spacing w:val="-7"/>
          <w:sz w:val="28"/>
          <w:szCs w:val="28"/>
        </w:rPr>
        <w:t>)</w:t>
      </w:r>
      <w:r w:rsidRPr="003F6AD6">
        <w:rPr>
          <w:rFonts w:ascii="Times New Roman" w:eastAsia="Times New Roman" w:hAnsi="Times New Roman"/>
          <w:sz w:val="28"/>
          <w:szCs w:val="28"/>
          <w:lang w:eastAsia="ru-RU"/>
        </w:rPr>
        <w:t xml:space="preserve"> </w:t>
      </w:r>
      <w:r w:rsidRPr="003F6AD6">
        <w:rPr>
          <w:rFonts w:ascii="Times New Roman" w:eastAsia="Times New Roman" w:hAnsi="Times New Roman"/>
          <w:sz w:val="28"/>
          <w:szCs w:val="28"/>
          <w:lang w:eastAsia="ru-RU"/>
        </w:rPr>
        <w:sym w:font="Symbol" w:char="F0B7"/>
      </w:r>
      <w:r w:rsidRPr="003F6AD6">
        <w:rPr>
          <w:rFonts w:ascii="Times New Roman" w:eastAsia="Times New Roman" w:hAnsi="Times New Roman"/>
          <w:sz w:val="28"/>
          <w:szCs w:val="28"/>
          <w:lang w:eastAsia="ru-RU"/>
        </w:rPr>
        <w:t xml:space="preserve"> </w:t>
      </w:r>
      <w:r w:rsidRPr="003F6AD6">
        <w:rPr>
          <w:rFonts w:ascii="Times New Roman" w:eastAsia="Times New Roman" w:hAnsi="Times New Roman"/>
          <w:sz w:val="28"/>
          <w:szCs w:val="28"/>
          <w:lang w:val="en-US" w:eastAsia="ru-RU"/>
        </w:rPr>
        <w:t>B</w:t>
      </w:r>
      <w:r w:rsidRPr="003F6AD6">
        <w:rPr>
          <w:rFonts w:ascii="Times New Roman" w:eastAsia="Times New Roman" w:hAnsi="Times New Roman"/>
          <w:sz w:val="28"/>
          <w:szCs w:val="28"/>
          <w:vertAlign w:val="subscript"/>
          <w:lang w:val="en-US" w:eastAsia="ru-RU"/>
        </w:rPr>
        <w:t>i</w:t>
      </w:r>
      <w:r w:rsidRPr="003F6AD6">
        <w:rPr>
          <w:rFonts w:ascii="Times New Roman" w:eastAsia="Times New Roman" w:hAnsi="Times New Roman"/>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val="en-US"/>
        </w:rPr>
        <w:t>C</w:t>
      </w:r>
      <w:r w:rsidRPr="008C22CC">
        <w:rPr>
          <w:rFonts w:ascii="Times New Roman" w:eastAsia="Times New Roman" w:hAnsi="Times New Roman"/>
          <w:spacing w:val="-7"/>
          <w:sz w:val="24"/>
          <w:szCs w:val="24"/>
          <w:vertAlign w:val="superscript"/>
          <w:lang w:val="en-US"/>
        </w:rPr>
        <w:t>i</w:t>
      </w:r>
      <w:r w:rsidRPr="008C22CC">
        <w:rPr>
          <w:rFonts w:ascii="Times New Roman" w:eastAsia="Times New Roman" w:hAnsi="Times New Roman"/>
          <w:spacing w:val="-7"/>
          <w:sz w:val="24"/>
          <w:szCs w:val="24"/>
          <w:vertAlign w:val="subscript"/>
        </w:rPr>
        <w:t>1</w:t>
      </w:r>
      <w:r w:rsidRPr="008C22CC">
        <w:rPr>
          <w:rFonts w:ascii="Times New Roman" w:eastAsia="Times New Roman" w:hAnsi="Times New Roman"/>
          <w:spacing w:val="-7"/>
          <w:sz w:val="24"/>
          <w:szCs w:val="24"/>
        </w:rPr>
        <w:t xml:space="preserve"> </w:t>
      </w:r>
      <w:r w:rsidRPr="008C22CC">
        <w:rPr>
          <w:rFonts w:ascii="Times New Roman" w:eastAsia="Times New Roman" w:hAnsi="Times New Roman"/>
          <w:spacing w:val="-7"/>
          <w:sz w:val="24"/>
          <w:szCs w:val="24"/>
          <w:lang w:eastAsia="ru-RU"/>
        </w:rPr>
        <w:t xml:space="preserve">и </w:t>
      </w:r>
      <w:r w:rsidRPr="008C22CC">
        <w:rPr>
          <w:rFonts w:ascii="Times New Roman" w:eastAsia="Times New Roman" w:hAnsi="Times New Roman"/>
          <w:iCs/>
          <w:spacing w:val="-7"/>
          <w:sz w:val="24"/>
          <w:szCs w:val="24"/>
        </w:rPr>
        <w:t>С</w:t>
      </w:r>
      <w:r w:rsidRPr="008C22CC">
        <w:rPr>
          <w:rFonts w:ascii="Times New Roman" w:eastAsia="Times New Roman" w:hAnsi="Times New Roman"/>
          <w:iCs/>
          <w:spacing w:val="-7"/>
          <w:sz w:val="24"/>
          <w:szCs w:val="24"/>
          <w:vertAlign w:val="superscript"/>
          <w:lang w:val="en-US"/>
        </w:rPr>
        <w:t>i</w:t>
      </w:r>
      <w:r w:rsidRPr="008C22CC">
        <w:rPr>
          <w:rFonts w:ascii="Times New Roman" w:eastAsia="Times New Roman" w:hAnsi="Times New Roman"/>
          <w:iCs/>
          <w:spacing w:val="-7"/>
          <w:sz w:val="24"/>
          <w:szCs w:val="24"/>
          <w:vertAlign w:val="subscript"/>
        </w:rPr>
        <w:t>2</w:t>
      </w:r>
      <w:r w:rsidRPr="008C22CC">
        <w:rPr>
          <w:rFonts w:ascii="Times New Roman" w:eastAsia="Times New Roman" w:hAnsi="Times New Roman"/>
          <w:i/>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себестоимость единицы продукции соответственно до и после внедрения мероприятий НОУТ;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годовой выпуск данного вида продукции (в натуральных единицах) после внед</w:t>
      </w:r>
      <w:r w:rsidRPr="008C22CC">
        <w:rPr>
          <w:rFonts w:ascii="Times New Roman" w:eastAsia="Times New Roman" w:hAnsi="Times New Roman"/>
          <w:spacing w:val="-7"/>
          <w:sz w:val="24"/>
          <w:szCs w:val="24"/>
          <w:lang w:eastAsia="ru-RU"/>
        </w:rPr>
        <w:softHyphen/>
        <w:t>рения мероприятия.</w:t>
      </w:r>
    </w:p>
    <w:p w:rsidR="0039449D" w:rsidRDefault="0039449D"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Пример расчета экономической эффективности</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Рабочие места руководителей и специалистов оснащены письменными столами и стульями устаревшей конструкции, и недостаточным набором средств оргтехники. Совершенствование организации их труда предполагает оснащение 20 рабочих мест столами специальной конструкции, оборудованными ящиками разной емкости и соответствующими характеру располагаемых в них документов. Это позволяет упростить и ускорить поиск нужных документов. Одновременно увеличивается набор средств малой оргтехники, упрощающей обработку корреспонденции и скрепление документов. Необходимо рассчитать экономическую эффективность от проведения данных мероприятий.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Приведем данные затрат времени и средств:</w:t>
      </w:r>
    </w:p>
    <w:p w:rsidR="00CE75C7" w:rsidRPr="008C22CC" w:rsidRDefault="00CE75C7" w:rsidP="00162A2A">
      <w:pPr>
        <w:widowControl w:val="0"/>
        <w:numPr>
          <w:ilvl w:val="0"/>
          <w:numId w:val="67"/>
        </w:numPr>
        <w:tabs>
          <w:tab w:val="left" w:pos="275"/>
          <w:tab w:val="right" w:pos="5901"/>
        </w:tabs>
        <w:spacing w:after="0" w:line="240" w:lineRule="auto"/>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Затраты на внедрение З</w:t>
      </w:r>
      <w:r w:rsidRPr="008C22CC">
        <w:rPr>
          <w:rFonts w:ascii="Times New Roman" w:eastAsia="Batang" w:hAnsi="Times New Roman"/>
          <w:spacing w:val="7"/>
          <w:sz w:val="24"/>
          <w:szCs w:val="24"/>
          <w:vertAlign w:val="subscript"/>
          <w:lang w:val="ru-RU" w:eastAsia="ru-RU"/>
        </w:rPr>
        <w:t>ед</w:t>
      </w:r>
      <w:r w:rsidR="004B385A" w:rsidRPr="008C22CC">
        <w:rPr>
          <w:rFonts w:ascii="Times New Roman" w:eastAsia="Batang" w:hAnsi="Times New Roman"/>
          <w:spacing w:val="7"/>
          <w:sz w:val="24"/>
          <w:szCs w:val="24"/>
          <w:lang w:val="ru-RU" w:eastAsia="ru-RU"/>
        </w:rPr>
        <w:t>, тыс. руб.</w:t>
      </w:r>
      <w:r w:rsidR="004B385A" w:rsidRPr="008C22CC">
        <w:rPr>
          <w:rFonts w:ascii="Times New Roman" w:eastAsia="Batang" w:hAnsi="Times New Roman"/>
          <w:spacing w:val="7"/>
          <w:sz w:val="24"/>
          <w:szCs w:val="24"/>
          <w:lang w:val="ru-RU" w:eastAsia="ru-RU"/>
        </w:rPr>
        <w:tab/>
      </w:r>
      <w:r w:rsidR="004B385A" w:rsidRPr="008C22CC">
        <w:rPr>
          <w:rFonts w:ascii="Times New Roman" w:eastAsia="Batang" w:hAnsi="Times New Roman"/>
          <w:spacing w:val="7"/>
          <w:sz w:val="24"/>
          <w:szCs w:val="24"/>
          <w:lang w:eastAsia="ru-RU"/>
        </w:rPr>
        <w:t>1900</w:t>
      </w:r>
    </w:p>
    <w:p w:rsidR="00CE75C7" w:rsidRPr="008C22CC" w:rsidRDefault="00CE75C7" w:rsidP="00162A2A">
      <w:pPr>
        <w:widowControl w:val="0"/>
        <w:numPr>
          <w:ilvl w:val="0"/>
          <w:numId w:val="67"/>
        </w:numPr>
        <w:tabs>
          <w:tab w:val="left" w:pos="275"/>
        </w:tabs>
        <w:spacing w:after="0" w:line="240" w:lineRule="auto"/>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Затраты времени (годовые), ч:</w:t>
      </w:r>
    </w:p>
    <w:p w:rsidR="00CE75C7" w:rsidRPr="008C22CC" w:rsidRDefault="00CE75C7" w:rsidP="00162A2A">
      <w:pPr>
        <w:widowControl w:val="0"/>
        <w:tabs>
          <w:tab w:val="left" w:pos="275"/>
          <w:tab w:val="left" w:pos="720"/>
          <w:tab w:val="left" w:pos="1080"/>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а)</w:t>
      </w:r>
      <w:r w:rsidRPr="008C22CC">
        <w:rPr>
          <w:rFonts w:ascii="Times New Roman" w:eastAsia="Batang" w:hAnsi="Times New Roman"/>
          <w:spacing w:val="7"/>
          <w:sz w:val="24"/>
          <w:szCs w:val="24"/>
          <w:lang w:val="ru-RU" w:eastAsia="ru-RU"/>
        </w:rPr>
        <w:tab/>
        <w:t>на поиск документов:</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до внедрения мероприятий Т</w:t>
      </w:r>
      <w:r w:rsidRPr="008C22CC">
        <w:rPr>
          <w:rFonts w:ascii="Times New Roman" w:eastAsia="Batang" w:hAnsi="Times New Roman"/>
          <w:spacing w:val="7"/>
          <w:sz w:val="24"/>
          <w:szCs w:val="24"/>
          <w:vertAlign w:val="subscript"/>
          <w:lang w:eastAsia="ru-RU"/>
        </w:rPr>
        <w:t>1</w:t>
      </w:r>
      <w:r w:rsidRPr="008C22CC">
        <w:rPr>
          <w:rFonts w:ascii="Times New Roman" w:eastAsia="Batang" w:hAnsi="Times New Roman"/>
          <w:spacing w:val="7"/>
          <w:sz w:val="24"/>
          <w:szCs w:val="24"/>
          <w:lang w:val="ru-RU" w:eastAsia="ru-RU"/>
        </w:rPr>
        <w:tab/>
        <w:t>220</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после внедрения Т</w:t>
      </w:r>
      <w:r w:rsidRPr="008C22CC">
        <w:rPr>
          <w:rFonts w:ascii="Times New Roman" w:eastAsia="Batang" w:hAnsi="Times New Roman"/>
          <w:spacing w:val="7"/>
          <w:sz w:val="24"/>
          <w:szCs w:val="24"/>
          <w:vertAlign w:val="subscript"/>
          <w:lang w:eastAsia="ru-RU"/>
        </w:rPr>
        <w:t>2</w:t>
      </w:r>
      <w:r w:rsidRPr="008C22CC">
        <w:rPr>
          <w:rFonts w:ascii="Times New Roman" w:eastAsia="Batang" w:hAnsi="Times New Roman"/>
          <w:spacing w:val="7"/>
          <w:sz w:val="24"/>
          <w:szCs w:val="24"/>
          <w:lang w:val="ru-RU" w:eastAsia="ru-RU"/>
        </w:rPr>
        <w:t>,</w:t>
      </w:r>
      <w:r w:rsidRPr="008C22CC">
        <w:rPr>
          <w:rFonts w:ascii="Times New Roman" w:eastAsia="Batang" w:hAnsi="Times New Roman"/>
          <w:spacing w:val="7"/>
          <w:sz w:val="24"/>
          <w:szCs w:val="24"/>
          <w:lang w:val="ru-RU" w:eastAsia="ru-RU"/>
        </w:rPr>
        <w:tab/>
        <w:t>100</w:t>
      </w:r>
    </w:p>
    <w:p w:rsidR="00CE75C7" w:rsidRPr="008C22CC" w:rsidRDefault="00CE75C7" w:rsidP="00162A2A">
      <w:pPr>
        <w:widowControl w:val="0"/>
        <w:tabs>
          <w:tab w:val="left" w:pos="275"/>
          <w:tab w:val="left" w:pos="720"/>
          <w:tab w:val="left" w:pos="1080"/>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б)</w:t>
      </w:r>
      <w:r w:rsidRPr="008C22CC">
        <w:rPr>
          <w:rFonts w:ascii="Times New Roman" w:eastAsia="Batang" w:hAnsi="Times New Roman"/>
          <w:spacing w:val="7"/>
          <w:sz w:val="24"/>
          <w:szCs w:val="24"/>
          <w:lang w:val="ru-RU" w:eastAsia="ru-RU"/>
        </w:rPr>
        <w:tab/>
        <w:t>на обработку корреспонденции и документов:</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до внедрения мероприятий Т</w:t>
      </w:r>
      <w:r w:rsidRPr="008C22CC">
        <w:rPr>
          <w:rFonts w:ascii="Times New Roman" w:eastAsia="Batang" w:hAnsi="Times New Roman"/>
          <w:spacing w:val="7"/>
          <w:sz w:val="24"/>
          <w:szCs w:val="24"/>
          <w:vertAlign w:val="subscript"/>
          <w:lang w:val="ru-RU" w:eastAsia="ru-RU"/>
        </w:rPr>
        <w:t>3</w:t>
      </w:r>
      <w:r w:rsidRPr="008C22CC">
        <w:rPr>
          <w:rFonts w:ascii="Times New Roman" w:eastAsia="Batang" w:hAnsi="Times New Roman"/>
          <w:spacing w:val="7"/>
          <w:sz w:val="24"/>
          <w:szCs w:val="24"/>
          <w:lang w:val="ru-RU" w:eastAsia="ru-RU"/>
        </w:rPr>
        <w:tab/>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60</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после внедрения Т</w:t>
      </w:r>
      <w:r w:rsidRPr="008C22CC">
        <w:rPr>
          <w:rFonts w:ascii="Times New Roman" w:eastAsia="Batang" w:hAnsi="Times New Roman"/>
          <w:spacing w:val="7"/>
          <w:sz w:val="24"/>
          <w:szCs w:val="24"/>
          <w:vertAlign w:val="subscript"/>
          <w:lang w:val="ru-RU" w:eastAsia="ru-RU"/>
        </w:rPr>
        <w:t>4</w:t>
      </w:r>
      <w:r w:rsidRPr="008C22CC">
        <w:rPr>
          <w:rFonts w:ascii="Times New Roman" w:eastAsia="Batang" w:hAnsi="Times New Roman"/>
          <w:spacing w:val="7"/>
          <w:sz w:val="24"/>
          <w:szCs w:val="24"/>
          <w:lang w:val="ru-RU" w:eastAsia="ru-RU"/>
        </w:rPr>
        <w:tab/>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20</w:t>
      </w:r>
    </w:p>
    <w:p w:rsidR="00CE75C7" w:rsidRPr="008C22CC" w:rsidRDefault="00CE75C7" w:rsidP="00162A2A">
      <w:pPr>
        <w:widowControl w:val="0"/>
        <w:numPr>
          <w:ilvl w:val="0"/>
          <w:numId w:val="67"/>
        </w:numPr>
        <w:tabs>
          <w:tab w:val="left" w:pos="275"/>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Среднечасовая заработная плата работников ЗП, руб. 200</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Расчеты:</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рабочего времени:</w:t>
      </w:r>
    </w:p>
    <w:p w:rsidR="00CE75C7" w:rsidRPr="003F6AD6"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(220 + 60) – 20 – (100 + 20) • 20 = 3200 ч;</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Относительная экономия фонда заработной платы:</w:t>
      </w:r>
    </w:p>
    <w:p w:rsidR="00CE75C7" w:rsidRPr="003F6AD6"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3200 • 200 = 640 000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по отчислениям:</w:t>
      </w:r>
    </w:p>
    <w:p w:rsidR="00CE75C7" w:rsidRPr="003F6AD6"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640 000 • 0,39 = 249 600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Увеличение амортизационных отчислений:</w:t>
      </w:r>
    </w:p>
    <w:p w:rsidR="00CE75C7" w:rsidRPr="003F6AD6"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1 900 000 • 0,07= 133 000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Экономическая эффективность:</w:t>
      </w:r>
    </w:p>
    <w:p w:rsidR="00CE75C7" w:rsidRPr="003F6AD6" w:rsidRDefault="00CE75C7" w:rsidP="00162A2A">
      <w:pPr>
        <w:spacing w:after="0" w:line="240" w:lineRule="auto"/>
        <w:jc w:val="center"/>
        <w:rPr>
          <w:rFonts w:ascii="Times New Roman" w:eastAsia="Times New Roman" w:hAnsi="Times New Roman"/>
          <w:spacing w:val="-7"/>
          <w:sz w:val="28"/>
          <w:szCs w:val="28"/>
          <w:lang w:eastAsia="ru-RU"/>
        </w:rPr>
      </w:pPr>
      <w:r w:rsidRPr="003F6AD6">
        <w:rPr>
          <w:rFonts w:ascii="Times New Roman" w:eastAsia="Times New Roman" w:hAnsi="Times New Roman"/>
          <w:spacing w:val="-7"/>
          <w:sz w:val="28"/>
          <w:szCs w:val="28"/>
          <w:lang w:eastAsia="ru-RU"/>
        </w:rPr>
        <w:t>Э</w:t>
      </w:r>
      <w:r w:rsidRPr="003F6AD6">
        <w:rPr>
          <w:rFonts w:ascii="Times New Roman" w:eastAsia="Times New Roman" w:hAnsi="Times New Roman"/>
          <w:spacing w:val="-7"/>
          <w:sz w:val="28"/>
          <w:szCs w:val="28"/>
          <w:vertAlign w:val="subscript"/>
          <w:lang w:eastAsia="ru-RU"/>
        </w:rPr>
        <w:t>г</w:t>
      </w:r>
      <w:r w:rsidRPr="003F6AD6">
        <w:rPr>
          <w:rFonts w:ascii="Times New Roman" w:eastAsia="Times New Roman" w:hAnsi="Times New Roman"/>
          <w:spacing w:val="-7"/>
          <w:sz w:val="28"/>
          <w:szCs w:val="28"/>
          <w:lang w:eastAsia="ru-RU"/>
        </w:rPr>
        <w:t xml:space="preserve"> = 640 000 + 249 600 – 133 000 – (0,15 • I 900 000) – 100 000 = </w:t>
      </w:r>
    </w:p>
    <w:p w:rsidR="00CE75C7" w:rsidRPr="003F6AD6" w:rsidRDefault="00CE75C7" w:rsidP="00162A2A">
      <w:pPr>
        <w:spacing w:after="0" w:line="240" w:lineRule="auto"/>
        <w:jc w:val="center"/>
        <w:rPr>
          <w:rFonts w:ascii="Times New Roman" w:eastAsia="Times New Roman" w:hAnsi="Times New Roman"/>
          <w:sz w:val="28"/>
          <w:szCs w:val="28"/>
          <w:lang w:eastAsia="ru-RU"/>
        </w:rPr>
      </w:pPr>
      <w:r w:rsidRPr="003F6AD6">
        <w:rPr>
          <w:rFonts w:ascii="Times New Roman" w:eastAsia="Times New Roman" w:hAnsi="Times New Roman"/>
          <w:spacing w:val="-7"/>
          <w:sz w:val="28"/>
          <w:szCs w:val="28"/>
          <w:lang w:eastAsia="ru-RU"/>
        </w:rPr>
        <w:t>= 371 600 руб.</w:t>
      </w:r>
    </w:p>
    <w:p w:rsidR="00CE75C7" w:rsidRPr="008C22CC" w:rsidRDefault="00CE75C7" w:rsidP="003F6AD6">
      <w:pPr>
        <w:spacing w:after="0" w:line="168"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Любая современная организация представляет собой весьма сложный хозяйственный организм, управлять которым становится с каждым годом труднее. Быстрое накопление информации, необходимость срочной ее переработки и использования для оперативного регулирования ходом производства, усложнение работ по подготовке и планированию производства настоятельно требуют повышения эффективности труда руководителей </w:t>
      </w:r>
      <w:r w:rsidR="003F6AD6">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и специалистов.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отличие от труда рабочих труд руководящих работников и спе</w:t>
      </w:r>
      <w:r w:rsidRPr="008C22CC">
        <w:rPr>
          <w:rFonts w:ascii="Times New Roman" w:eastAsia="Times New Roman" w:hAnsi="Times New Roman"/>
          <w:spacing w:val="-7"/>
          <w:sz w:val="24"/>
          <w:szCs w:val="24"/>
          <w:lang w:eastAsia="ru-RU"/>
        </w:rPr>
        <w:softHyphen/>
        <w:t>циалистов, как правило, не может оцениваться стоимостью непосредственно производимых ими материальных продуктов и услуг, так как результатами их труда являются различного рода распоряжения, планы, приказы и т.п. Поэтому и методы оценки эффективности управленческого труда иные.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исследования эффективности труда руководителей приме</w:t>
      </w:r>
      <w:r w:rsidRPr="008C22CC">
        <w:rPr>
          <w:rFonts w:ascii="Times New Roman" w:eastAsia="Times New Roman" w:hAnsi="Times New Roman"/>
          <w:spacing w:val="-7"/>
          <w:sz w:val="24"/>
          <w:szCs w:val="24"/>
          <w:lang w:eastAsia="ru-RU"/>
        </w:rPr>
        <w:softHyphen/>
        <w:t>няют следующие методы: анкетный и устный опрос, самофотографию и фотографию рабочего времени, хронометраж, а также методы моментных наблюдений. Наиболее приемлемы и эффективны ан</w:t>
      </w:r>
      <w:r w:rsidRPr="008C22CC">
        <w:rPr>
          <w:rFonts w:ascii="Times New Roman" w:eastAsia="Times New Roman" w:hAnsi="Times New Roman"/>
          <w:spacing w:val="-7"/>
          <w:sz w:val="24"/>
          <w:szCs w:val="24"/>
          <w:lang w:eastAsia="ru-RU"/>
        </w:rPr>
        <w:softHyphen/>
        <w:t>кетные и устные опросы, так как они не требуют больших материальных и временных затрат.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Методики оценки эффективности работы управленческого персонала подразделяется, в зависимости от предмета оценки труда, на две основные группы: оценки качества труда и оценки результатов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 практике применяются такие методы, как комплексная оценка управленческого труда (КОУТ) и метод экспертных оценок.</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Основу КОУТ составляют экономические, социальные и органи</w:t>
      </w:r>
      <w:r w:rsidRPr="008C22CC">
        <w:rPr>
          <w:rFonts w:ascii="Times New Roman" w:eastAsia="Times New Roman" w:hAnsi="Times New Roman"/>
          <w:spacing w:val="-7"/>
          <w:sz w:val="24"/>
          <w:szCs w:val="24"/>
          <w:lang w:eastAsia="ru-RU"/>
        </w:rPr>
        <w:softHyphen/>
        <w:t>зационные показатели. Экономическая эффективность методики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КОУТ объясняется двумя группами факторов: во-первых, повышение экономичности работы управления вследствие сокращения потерь рабочего времени, роста исполнительской дисциплины, творческой активности работников, четкого распределения ответственности за порученную работу; во-вторых, повышение эффективности работы управленческого персонала, стимулирования его труда в зависимости от конечных результатов производства.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оценки эффективности мероприятий по совершенствованию организации управленческого труда также существует ряд методик. В качестве основных показателей экономической эффективности в них используются рост производительности труда и годовой экономический эффект. Метод расчета экономической эффективности достаточно прост в применении, основан на использовании имеющейся на предприятиях (в организациях) информации и не требует проведения дополнительных исследований.</w:t>
      </w:r>
    </w:p>
    <w:p w:rsidR="00CE75C7" w:rsidRPr="008C22CC" w:rsidRDefault="00CE75C7" w:rsidP="00162A2A">
      <w:pPr>
        <w:widowControl w:val="0"/>
        <w:spacing w:after="0" w:line="240" w:lineRule="auto"/>
        <w:ind w:firstLine="720"/>
        <w:jc w:val="both"/>
        <w:rPr>
          <w:rFonts w:ascii="Times New Roman" w:eastAsia="Times New Roman" w:hAnsi="Times New Roman"/>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Оценка экономической эффективности управленческих решений</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Особенностью социальной системы является отсутствие точных измерений и расчетов. Имеются лишь оценки и диапазоны. Это сильно осложняет работу эксперта или аудитора при составлении мнения о состоянии каких-либо видов деятельности в компании. В сфере экономики, управления, психологии сложились школы, противостоящие друг другу в понимании средств и методов оценки, анализа и рекомендаций. Тем не менее каждая из них имеет своих потребителей и приносит им ощутимую пользу. Многообразие суждений полезно для социальных наук, так как эти суждения отражают весьма многообразный мир компаний, подходов и ситуаций. Также обстоит дело и с оценкой экономической эффективности управленческих решений (УР). Особенностью УР как продукции управлен</w:t>
      </w:r>
      <w:r w:rsidRPr="008C22CC">
        <w:rPr>
          <w:rFonts w:ascii="Times New Roman" w:eastAsia="Times New Roman" w:hAnsi="Times New Roman"/>
          <w:spacing w:val="-7"/>
          <w:sz w:val="24"/>
          <w:szCs w:val="24"/>
          <w:lang w:eastAsia="ru-RU"/>
        </w:rPr>
        <w:softHyphen/>
        <w:t>ческой деятельности является его нематериальная сущность.</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Классическое соотношение, позволяющее оценить экономическую эффективность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имеет следующий вид:</w:t>
      </w:r>
    </w:p>
    <w:p w:rsidR="00CE75C7" w:rsidRPr="008C22CC" w:rsidRDefault="00CE75C7" w:rsidP="00162A2A">
      <w:pPr>
        <w:spacing w:after="0" w:line="12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jc w:val="center"/>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xml:space="preserve"> = (Стоимость прибавочного продукта / </w:t>
      </w:r>
    </w:p>
    <w:p w:rsidR="00CE75C7" w:rsidRPr="008C22CC" w:rsidRDefault="00CE75C7"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Затраты на создание при</w:t>
      </w:r>
      <w:r w:rsidRPr="008C22CC">
        <w:rPr>
          <w:rFonts w:ascii="Times New Roman" w:eastAsia="Times New Roman" w:hAnsi="Times New Roman"/>
          <w:spacing w:val="-7"/>
          <w:sz w:val="24"/>
          <w:szCs w:val="24"/>
          <w:lang w:eastAsia="ru-RU"/>
        </w:rPr>
        <w:softHyphen/>
        <w:t>бавочного продукта) • 100 %.</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Реализованное в виде информации УР формирует условия для создания продукции (товара, услуги, информации или знания). Кроме того, до конкретной реализации УР проходит еще много операций управления и производства, каждая из которых может оказать как положительное, так и отрицательное влияние на конечный результат. Поэтому прямую стоимость прибавочного продукта (прибыль от реализации УР) рассчитать затруднительно. Затраты на подготовку и реализацию УР можно легко представить по калькуляции затрат. Положительный экономический эффект от производства и реализации продукции, несомненно, связан с положительным эко</w:t>
      </w:r>
      <w:r w:rsidRPr="008C22CC">
        <w:rPr>
          <w:rFonts w:ascii="Times New Roman" w:eastAsia="Times New Roman" w:hAnsi="Times New Roman"/>
          <w:spacing w:val="-7"/>
          <w:sz w:val="24"/>
          <w:szCs w:val="24"/>
          <w:lang w:eastAsia="ru-RU"/>
        </w:rPr>
        <w:softHyphen/>
        <w:t>номическим эффектом от УР. Из числа известных методов для оценки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xml:space="preserve"> чаше используются следующие:</w:t>
      </w:r>
    </w:p>
    <w:p w:rsidR="00CE75C7" w:rsidRPr="008C22CC" w:rsidRDefault="00CE75C7" w:rsidP="00162A2A">
      <w:pPr>
        <w:numPr>
          <w:ilvl w:val="0"/>
          <w:numId w:val="74"/>
        </w:numPr>
        <w:tabs>
          <w:tab w:val="clear" w:pos="1260"/>
          <w:tab w:val="num" w:pos="0"/>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косвенный метод сопоставления различных вариантов;</w:t>
      </w:r>
    </w:p>
    <w:p w:rsidR="00CE75C7" w:rsidRPr="008C22CC" w:rsidRDefault="00CE75C7" w:rsidP="00162A2A">
      <w:pPr>
        <w:widowControl w:val="0"/>
        <w:numPr>
          <w:ilvl w:val="0"/>
          <w:numId w:val="74"/>
        </w:numPr>
        <w:tabs>
          <w:tab w:val="clear" w:pos="1260"/>
          <w:tab w:val="num" w:pos="0"/>
          <w:tab w:val="left" w:pos="272"/>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конечным результатам;</w:t>
      </w:r>
    </w:p>
    <w:p w:rsidR="00CE75C7" w:rsidRPr="008C22CC" w:rsidRDefault="00CE75C7" w:rsidP="00162A2A">
      <w:pPr>
        <w:widowControl w:val="0"/>
        <w:numPr>
          <w:ilvl w:val="0"/>
          <w:numId w:val="74"/>
        </w:numPr>
        <w:tabs>
          <w:tab w:val="clear" w:pos="1260"/>
          <w:tab w:val="num" w:pos="0"/>
          <w:tab w:val="left" w:pos="272"/>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непосредственным результатам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Эти методы дают оценочные результаты некоторого диапазона, не претендуя на строгую точность.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Косвенный метод</w:t>
      </w:r>
      <w:r w:rsidRPr="008C22CC">
        <w:rPr>
          <w:rFonts w:ascii="Times New Roman" w:eastAsia="Times New Roman" w:hAnsi="Times New Roman"/>
          <w:spacing w:val="-7"/>
          <w:sz w:val="24"/>
          <w:szCs w:val="24"/>
          <w:lang w:eastAsia="ru-RU"/>
        </w:rPr>
        <w:t xml:space="preserve"> сопоставления различных вариантов основан на сравнении экономических показателей конечной продукции, полу</w:t>
      </w:r>
      <w:r w:rsidRPr="008C22CC">
        <w:rPr>
          <w:rFonts w:ascii="Times New Roman" w:eastAsia="Times New Roman" w:hAnsi="Times New Roman"/>
          <w:spacing w:val="-7"/>
          <w:sz w:val="24"/>
          <w:szCs w:val="24"/>
          <w:lang w:eastAsia="ru-RU"/>
        </w:rPr>
        <w:softHyphen/>
        <w:t>ченных от реализации двух УР при одинаковом характере производ</w:t>
      </w:r>
      <w:r w:rsidRPr="008C22CC">
        <w:rPr>
          <w:rFonts w:ascii="Times New Roman" w:eastAsia="Times New Roman" w:hAnsi="Times New Roman"/>
          <w:spacing w:val="-7"/>
          <w:sz w:val="24"/>
          <w:szCs w:val="24"/>
          <w:lang w:eastAsia="ru-RU"/>
        </w:rPr>
        <w:softHyphen/>
        <w:t>ства продукции. Данный метод позволяет вместо рыночной стои</w:t>
      </w:r>
      <w:r w:rsidRPr="008C22CC">
        <w:rPr>
          <w:rFonts w:ascii="Times New Roman" w:eastAsia="Times New Roman" w:hAnsi="Times New Roman"/>
          <w:spacing w:val="-7"/>
          <w:sz w:val="24"/>
          <w:szCs w:val="24"/>
          <w:lang w:eastAsia="ru-RU"/>
        </w:rPr>
        <w:softHyphen/>
        <w:t>мости УР использовать рыночную стоимость произведенной продук</w:t>
      </w:r>
      <w:r w:rsidRPr="008C22CC">
        <w:rPr>
          <w:rFonts w:ascii="Times New Roman" w:eastAsia="Times New Roman" w:hAnsi="Times New Roman"/>
          <w:spacing w:val="-7"/>
          <w:sz w:val="24"/>
          <w:szCs w:val="24"/>
          <w:lang w:eastAsia="ru-RU"/>
        </w:rPr>
        <w:softHyphen/>
        <w:t>ции и затраты на ее производство. Экономическая эффективность рассчитывается следующим образом:</w:t>
      </w:r>
    </w:p>
    <w:p w:rsidR="00CE75C7" w:rsidRPr="00D840B7" w:rsidRDefault="00CE75C7" w:rsidP="00162A2A">
      <w:pPr>
        <w:spacing w:after="0" w:line="240" w:lineRule="auto"/>
        <w:jc w:val="center"/>
        <w:rPr>
          <w:rFonts w:ascii="Times New Roman" w:eastAsia="Times New Roman" w:hAnsi="Times New Roman"/>
          <w:b/>
          <w:sz w:val="28"/>
          <w:szCs w:val="28"/>
          <w:lang w:eastAsia="ru-RU"/>
        </w:rPr>
      </w:pPr>
      <w:r w:rsidRPr="00D840B7">
        <w:rPr>
          <w:rFonts w:ascii="Times New Roman" w:eastAsia="Times New Roman" w:hAnsi="Times New Roman"/>
          <w:spacing w:val="-7"/>
          <w:sz w:val="28"/>
          <w:szCs w:val="28"/>
          <w:lang w:eastAsia="ru-RU"/>
        </w:rPr>
        <w:t>Э</w:t>
      </w:r>
      <w:r w:rsidRPr="00D840B7">
        <w:rPr>
          <w:rFonts w:ascii="Times New Roman" w:eastAsia="Times New Roman" w:hAnsi="Times New Roman"/>
          <w:spacing w:val="-7"/>
          <w:sz w:val="28"/>
          <w:szCs w:val="28"/>
          <w:vertAlign w:val="subscript"/>
          <w:lang w:eastAsia="ru-RU"/>
        </w:rPr>
        <w:t>э</w:t>
      </w:r>
      <w:r w:rsidRPr="00D840B7">
        <w:rPr>
          <w:rFonts w:ascii="Times New Roman" w:eastAsia="Times New Roman" w:hAnsi="Times New Roman"/>
          <w:spacing w:val="-7"/>
          <w:sz w:val="28"/>
          <w:szCs w:val="28"/>
          <w:lang w:eastAsia="ru-RU"/>
        </w:rPr>
        <w:t xml:space="preserve"> = [К • (П</w:t>
      </w:r>
      <w:r w:rsidRPr="00D840B7">
        <w:rPr>
          <w:rFonts w:ascii="Times New Roman" w:eastAsia="Times New Roman" w:hAnsi="Times New Roman"/>
          <w:spacing w:val="-7"/>
          <w:sz w:val="28"/>
          <w:szCs w:val="28"/>
          <w:vertAlign w:val="subscript"/>
          <w:lang w:eastAsia="ru-RU"/>
        </w:rPr>
        <w:t xml:space="preserve">2 </w:t>
      </w:r>
      <w:r w:rsidRPr="00D840B7">
        <w:rPr>
          <w:rFonts w:ascii="Times New Roman" w:eastAsia="Times New Roman" w:hAnsi="Times New Roman"/>
          <w:spacing w:val="-7"/>
          <w:sz w:val="28"/>
          <w:szCs w:val="28"/>
          <w:lang w:eastAsia="ru-RU"/>
        </w:rPr>
        <w:t xml:space="preserve">/ </w:t>
      </w:r>
      <w:r w:rsidRPr="00D840B7">
        <w:rPr>
          <w:rFonts w:ascii="Times New Roman" w:eastAsia="Times New Roman" w:hAnsi="Times New Roman"/>
          <w:bCs/>
          <w:spacing w:val="7"/>
          <w:sz w:val="28"/>
          <w:szCs w:val="28"/>
        </w:rPr>
        <w:t>З</w:t>
      </w:r>
      <w:r w:rsidRPr="00D840B7">
        <w:rPr>
          <w:rFonts w:ascii="Times New Roman" w:eastAsia="Times New Roman" w:hAnsi="Times New Roman"/>
          <w:bCs/>
          <w:spacing w:val="7"/>
          <w:sz w:val="28"/>
          <w:szCs w:val="28"/>
          <w:vertAlign w:val="subscript"/>
        </w:rPr>
        <w:t>2</w:t>
      </w:r>
      <w:r w:rsidRPr="00D840B7">
        <w:rPr>
          <w:rFonts w:ascii="Times New Roman" w:eastAsia="Times New Roman" w:hAnsi="Times New Roman"/>
          <w:b/>
          <w:bCs/>
          <w:spacing w:val="7"/>
          <w:sz w:val="28"/>
          <w:szCs w:val="28"/>
        </w:rPr>
        <w:t xml:space="preserve"> – </w:t>
      </w:r>
      <w:r w:rsidRPr="00D840B7">
        <w:rPr>
          <w:rFonts w:ascii="Times New Roman" w:eastAsia="Times New Roman" w:hAnsi="Times New Roman"/>
          <w:spacing w:val="-7"/>
          <w:sz w:val="28"/>
          <w:szCs w:val="28"/>
          <w:lang w:eastAsia="ru-RU"/>
        </w:rPr>
        <w:t>П</w:t>
      </w:r>
      <w:r w:rsidRPr="00D840B7">
        <w:rPr>
          <w:rFonts w:ascii="Times New Roman" w:eastAsia="Times New Roman" w:hAnsi="Times New Roman"/>
          <w:spacing w:val="-7"/>
          <w:sz w:val="28"/>
          <w:szCs w:val="28"/>
          <w:vertAlign w:val="subscript"/>
          <w:lang w:eastAsia="ru-RU"/>
        </w:rPr>
        <w:t>1</w:t>
      </w:r>
      <w:r w:rsidRPr="00D840B7">
        <w:rPr>
          <w:rFonts w:ascii="Times New Roman" w:eastAsia="Times New Roman" w:hAnsi="Times New Roman"/>
          <w:spacing w:val="-7"/>
          <w:sz w:val="28"/>
          <w:szCs w:val="28"/>
          <w:lang w:eastAsia="ru-RU"/>
        </w:rPr>
        <w:t xml:space="preserve"> / </w:t>
      </w:r>
      <w:r w:rsidRPr="00D840B7">
        <w:rPr>
          <w:rFonts w:ascii="Times New Roman" w:eastAsia="Times New Roman" w:hAnsi="Times New Roman"/>
          <w:spacing w:val="-7"/>
          <w:sz w:val="28"/>
          <w:szCs w:val="28"/>
        </w:rPr>
        <w:t>3</w:t>
      </w:r>
      <w:r w:rsidRPr="00D840B7">
        <w:rPr>
          <w:rFonts w:ascii="Times New Roman" w:eastAsia="Times New Roman" w:hAnsi="Times New Roman"/>
          <w:spacing w:val="-7"/>
          <w:sz w:val="28"/>
          <w:szCs w:val="28"/>
          <w:vertAlign w:val="subscript"/>
        </w:rPr>
        <w:t>1</w:t>
      </w:r>
      <w:r w:rsidRPr="00D840B7">
        <w:rPr>
          <w:rFonts w:ascii="Times New Roman" w:eastAsia="Times New Roman" w:hAnsi="Times New Roman"/>
          <w:spacing w:val="-7"/>
          <w:sz w:val="28"/>
          <w:szCs w:val="28"/>
        </w:rPr>
        <w:t>)</w:t>
      </w:r>
      <w:r w:rsidRPr="00D840B7">
        <w:rPr>
          <w:rFonts w:ascii="Times New Roman" w:eastAsia="Times New Roman" w:hAnsi="Times New Roman"/>
          <w:spacing w:val="-7"/>
          <w:sz w:val="28"/>
          <w:szCs w:val="28"/>
        </w:rPr>
        <w:sym w:font="Symbol" w:char="F05D"/>
      </w:r>
      <w:r w:rsidRPr="00D840B7">
        <w:rPr>
          <w:rFonts w:ascii="Times New Roman" w:eastAsia="Times New Roman" w:hAnsi="Times New Roman"/>
          <w:spacing w:val="-7"/>
          <w:sz w:val="28"/>
          <w:szCs w:val="28"/>
        </w:rPr>
        <w:t xml:space="preserve"> </w:t>
      </w:r>
      <w:r w:rsidRPr="00D840B7">
        <w:rPr>
          <w:rFonts w:ascii="Times New Roman" w:eastAsia="Times New Roman" w:hAnsi="Times New Roman"/>
          <w:spacing w:val="-7"/>
          <w:sz w:val="28"/>
          <w:szCs w:val="28"/>
          <w:lang w:eastAsia="ru-RU"/>
        </w:rPr>
        <w:t xml:space="preserve">• </w:t>
      </w:r>
      <w:r w:rsidRPr="00D840B7">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К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коэффициент пропорциональности, учитывающий долю эффективности, приходящейся на УР (обычно К = 0,4–0,5);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прибыль от реализации продукции при первом варианте УР;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прибыль от реализации продукции при втором вари</w:t>
      </w:r>
      <w:r w:rsidRPr="008C22CC">
        <w:rPr>
          <w:rFonts w:ascii="Times New Roman" w:eastAsia="Times New Roman" w:hAnsi="Times New Roman"/>
          <w:spacing w:val="-7"/>
          <w:sz w:val="24"/>
          <w:szCs w:val="24"/>
          <w:lang w:eastAsia="ru-RU"/>
        </w:rPr>
        <w:softHyphen/>
        <w:t xml:space="preserve">анте УР;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3</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затраты на производство продукции при первом варианте УР;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3</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затраты на производство продукции при вто</w:t>
      </w:r>
      <w:r w:rsidRPr="008C22CC">
        <w:rPr>
          <w:rFonts w:ascii="Times New Roman" w:eastAsia="Times New Roman" w:hAnsi="Times New Roman"/>
          <w:spacing w:val="-7"/>
          <w:sz w:val="24"/>
          <w:szCs w:val="24"/>
          <w:lang w:eastAsia="ru-RU"/>
        </w:rPr>
        <w:softHyphen/>
        <w:t>ром варианте УР.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 по конечным результатам</w:t>
      </w:r>
      <w:r w:rsidRPr="008C22CC">
        <w:rPr>
          <w:rFonts w:ascii="Times New Roman" w:eastAsia="Times New Roman" w:hAnsi="Times New Roman"/>
          <w:spacing w:val="-7"/>
          <w:sz w:val="24"/>
          <w:szCs w:val="24"/>
          <w:lang w:eastAsia="ru-RU"/>
        </w:rPr>
        <w:t xml:space="preserve"> основан на расчете эффективности производства в целом и выделении из нее фиксированной (статистически обоснованной) части (К = 0,2–0,3):</w:t>
      </w:r>
    </w:p>
    <w:p w:rsidR="00CE75C7" w:rsidRPr="00D840B7" w:rsidRDefault="00CE75C7" w:rsidP="00162A2A">
      <w:pPr>
        <w:tabs>
          <w:tab w:val="left" w:pos="2287"/>
        </w:tabs>
        <w:spacing w:after="0" w:line="240" w:lineRule="auto"/>
        <w:jc w:val="center"/>
        <w:rPr>
          <w:rFonts w:ascii="Times New Roman" w:eastAsia="Times New Roman" w:hAnsi="Times New Roman"/>
          <w:sz w:val="28"/>
          <w:szCs w:val="28"/>
          <w:lang w:eastAsia="ru-RU"/>
        </w:rPr>
      </w:pPr>
      <w:r w:rsidRPr="00D840B7">
        <w:rPr>
          <w:rFonts w:ascii="Times New Roman" w:eastAsia="Times New Roman" w:hAnsi="Times New Roman"/>
          <w:spacing w:val="-7"/>
          <w:sz w:val="28"/>
          <w:szCs w:val="28"/>
          <w:lang w:eastAsia="ru-RU"/>
        </w:rPr>
        <w:t>Э</w:t>
      </w:r>
      <w:r w:rsidRPr="00D840B7">
        <w:rPr>
          <w:rFonts w:ascii="Times New Roman" w:eastAsia="Times New Roman" w:hAnsi="Times New Roman"/>
          <w:spacing w:val="-7"/>
          <w:sz w:val="28"/>
          <w:szCs w:val="28"/>
          <w:vertAlign w:val="subscript"/>
          <w:lang w:eastAsia="ru-RU"/>
        </w:rPr>
        <w:t xml:space="preserve">э </w:t>
      </w:r>
      <w:r w:rsidRPr="00D840B7">
        <w:rPr>
          <w:rFonts w:ascii="Times New Roman" w:eastAsia="Times New Roman" w:hAnsi="Times New Roman"/>
          <w:spacing w:val="-7"/>
          <w:sz w:val="28"/>
          <w:szCs w:val="28"/>
          <w:lang w:eastAsia="ru-RU"/>
        </w:rPr>
        <w:t xml:space="preserve">= </w:t>
      </w:r>
      <w:r w:rsidRPr="00D840B7">
        <w:rPr>
          <w:rFonts w:ascii="Times New Roman" w:eastAsia="Times New Roman" w:hAnsi="Times New Roman"/>
          <w:spacing w:val="-7"/>
          <w:sz w:val="28"/>
          <w:szCs w:val="28"/>
          <w:lang w:eastAsia="ru-RU"/>
        </w:rPr>
        <w:sym w:font="Symbol" w:char="F05B"/>
      </w:r>
      <w:r w:rsidRPr="00D840B7">
        <w:rPr>
          <w:rFonts w:ascii="Times New Roman" w:eastAsia="Times New Roman" w:hAnsi="Times New Roman"/>
          <w:spacing w:val="-7"/>
          <w:sz w:val="28"/>
          <w:szCs w:val="28"/>
          <w:lang w:eastAsia="ru-RU"/>
        </w:rPr>
        <w:t xml:space="preserve">(П – К) / 3] • </w:t>
      </w:r>
      <w:r w:rsidRPr="00D840B7">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метод целесообразен для руководителей компании. Он по</w:t>
      </w:r>
      <w:r w:rsidRPr="008C22CC">
        <w:rPr>
          <w:rFonts w:ascii="Times New Roman" w:eastAsia="Times New Roman" w:hAnsi="Times New Roman"/>
          <w:spacing w:val="-7"/>
          <w:sz w:val="24"/>
          <w:szCs w:val="24"/>
          <w:lang w:eastAsia="ru-RU"/>
        </w:rPr>
        <w:softHyphen/>
        <w:t>зволяет обоснованно выделить средства для поощрения работников аппарата управления в связи с полученной прибылью (25 % общей прибыли).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непосредственным результатам деятельности основан на оценке непосредственного эффекта от УР при достижении целей, реализации функций, методов и др. Основными параметрами в этом случае служат стандарты (временные, ресурсные, финансовые и др.). Оценка осуществляется по каждому ресурсу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исходя из следующего соотношения:</w:t>
      </w:r>
    </w:p>
    <w:p w:rsidR="00CE75C7" w:rsidRPr="00D840B7" w:rsidRDefault="00CE75C7" w:rsidP="00162A2A">
      <w:pPr>
        <w:spacing w:after="0" w:line="240" w:lineRule="auto"/>
        <w:jc w:val="center"/>
        <w:rPr>
          <w:rFonts w:ascii="Times New Roman" w:eastAsia="Times New Roman" w:hAnsi="Times New Roman"/>
          <w:sz w:val="28"/>
          <w:szCs w:val="28"/>
          <w:lang w:eastAsia="ru-RU"/>
        </w:rPr>
      </w:pPr>
      <w:r w:rsidRPr="00D840B7">
        <w:rPr>
          <w:rFonts w:ascii="Times New Roman" w:eastAsia="Times New Roman" w:hAnsi="Times New Roman"/>
          <w:spacing w:val="-7"/>
          <w:sz w:val="28"/>
          <w:szCs w:val="28"/>
          <w:lang w:eastAsia="ru-RU"/>
        </w:rPr>
        <w:t>Э</w:t>
      </w:r>
      <w:r w:rsidRPr="00D840B7">
        <w:rPr>
          <w:rFonts w:ascii="Times New Roman" w:eastAsia="Times New Roman" w:hAnsi="Times New Roman"/>
          <w:spacing w:val="-7"/>
          <w:sz w:val="28"/>
          <w:szCs w:val="28"/>
          <w:vertAlign w:val="subscript"/>
          <w:lang w:eastAsia="ru-RU"/>
        </w:rPr>
        <w:t>э</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 С</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Р</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 </w:t>
      </w:r>
      <w:r w:rsidRPr="00D840B7">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стандарт на использование (трату)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-го ресурса для подго</w:t>
      </w:r>
      <w:r w:rsidRPr="008C22CC">
        <w:rPr>
          <w:rFonts w:ascii="Times New Roman" w:eastAsia="Times New Roman" w:hAnsi="Times New Roman"/>
          <w:spacing w:val="-7"/>
          <w:sz w:val="24"/>
          <w:szCs w:val="24"/>
          <w:lang w:eastAsia="ru-RU"/>
        </w:rPr>
        <w:softHyphen/>
        <w:t xml:space="preserve">товки и реализации УР;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val="en-US"/>
        </w:rPr>
        <w:t>P</w:t>
      </w:r>
      <w:r w:rsidRPr="008C22CC">
        <w:rPr>
          <w:rFonts w:ascii="Times New Roman" w:eastAsia="Times New Roman" w:hAnsi="Times New Roman"/>
          <w:spacing w:val="-7"/>
          <w:sz w:val="24"/>
          <w:szCs w:val="24"/>
          <w:vertAlign w:val="subscript"/>
          <w:lang w:val="en-US"/>
        </w:rPr>
        <w:t>i</w:t>
      </w:r>
      <w:r w:rsidRPr="008C22CC">
        <w:rPr>
          <w:rFonts w:ascii="Times New Roman" w:eastAsia="Times New Roman" w:hAnsi="Times New Roman"/>
          <w:spacing w:val="-7"/>
          <w:sz w:val="24"/>
          <w:szCs w:val="24"/>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реальное использование (затраты)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-го ресурса для подготовки и реализации УР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 xml:space="preserve"> = 1 – </w:t>
      </w:r>
      <w:r w:rsidRPr="008C22CC">
        <w:rPr>
          <w:rFonts w:ascii="Times New Roman" w:eastAsia="Times New Roman" w:hAnsi="Times New Roman"/>
          <w:iCs/>
          <w:spacing w:val="-7"/>
          <w:sz w:val="24"/>
          <w:szCs w:val="24"/>
          <w:lang w:val="en-US"/>
        </w:rPr>
        <w:t>m</w:t>
      </w:r>
      <w:r w:rsidRPr="008C22CC">
        <w:rPr>
          <w:rFonts w:ascii="Times New Roman" w:eastAsia="Times New Roman" w:hAnsi="Times New Roman"/>
          <w:iCs/>
          <w:spacing w:val="-7"/>
          <w:sz w:val="24"/>
          <w:szCs w:val="24"/>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Обработка полученных данных может идти тремя путями:</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1) из всех эффективностей выбирается главная, она и определяет общую эффективность УР;</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2) при равнозначности приоритетов всех ресурсов </w:t>
      </w:r>
      <w:r w:rsidRPr="008C22CC">
        <w:rPr>
          <w:rFonts w:ascii="Times New Roman" w:eastAsia="Times New Roman" w:hAnsi="Times New Roman"/>
          <w:iCs/>
          <w:spacing w:val="-7"/>
          <w:sz w:val="24"/>
          <w:szCs w:val="24"/>
        </w:rPr>
        <w:t>(</w:t>
      </w:r>
      <w:r w:rsidRPr="008C22CC">
        <w:rPr>
          <w:rFonts w:ascii="Times New Roman" w:eastAsia="Times New Roman" w:hAnsi="Times New Roman"/>
          <w:iCs/>
          <w:spacing w:val="-7"/>
          <w:sz w:val="24"/>
          <w:szCs w:val="24"/>
          <w:lang w:val="en-US"/>
        </w:rPr>
        <w:t>m</w:t>
      </w:r>
      <w:r w:rsidRPr="008C22CC">
        <w:rPr>
          <w:rFonts w:ascii="Times New Roman" w:eastAsia="Times New Roman" w:hAnsi="Times New Roman"/>
          <w:spacing w:val="-7"/>
          <w:sz w:val="24"/>
          <w:szCs w:val="24"/>
          <w:lang w:eastAsia="ru-RU"/>
        </w:rPr>
        <w:t xml:space="preserve"> ресурсов) экономическая эффективность рассчитывается по следующему со</w:t>
      </w:r>
      <w:r w:rsidRPr="008C22CC">
        <w:rPr>
          <w:rFonts w:ascii="Times New Roman" w:eastAsia="Times New Roman" w:hAnsi="Times New Roman"/>
          <w:spacing w:val="-7"/>
          <w:sz w:val="24"/>
          <w:szCs w:val="24"/>
          <w:lang w:eastAsia="ru-RU"/>
        </w:rPr>
        <w:softHyphen/>
        <w:t>отношению:</w:t>
      </w:r>
    </w:p>
    <w:p w:rsidR="00CE75C7" w:rsidRPr="00D840B7" w:rsidRDefault="00CE75C7" w:rsidP="00162A2A">
      <w:pPr>
        <w:widowControl w:val="0"/>
        <w:tabs>
          <w:tab w:val="left" w:pos="520"/>
        </w:tabs>
        <w:spacing w:after="0" w:line="240" w:lineRule="auto"/>
        <w:jc w:val="both"/>
        <w:rPr>
          <w:rFonts w:ascii="Times New Roman" w:eastAsia="Times New Roman" w:hAnsi="Times New Roman"/>
          <w:sz w:val="20"/>
          <w:szCs w:val="20"/>
          <w:lang w:eastAsia="ru-RU"/>
        </w:rPr>
      </w:pPr>
      <w:r w:rsidRPr="00D840B7">
        <w:rPr>
          <w:rFonts w:ascii="Times New Roman" w:eastAsia="Times New Roman" w:hAnsi="Times New Roman"/>
          <w:sz w:val="28"/>
          <w:szCs w:val="28"/>
          <w:lang w:eastAsia="ru-RU"/>
        </w:rPr>
        <w:t xml:space="preserve">                                                        </w:t>
      </w:r>
      <w:r w:rsidR="00D840B7">
        <w:rPr>
          <w:rFonts w:ascii="Times New Roman" w:eastAsia="Times New Roman" w:hAnsi="Times New Roman"/>
          <w:sz w:val="28"/>
          <w:szCs w:val="28"/>
          <w:lang w:eastAsia="ru-RU"/>
        </w:rPr>
        <w:t xml:space="preserve">   </w:t>
      </w:r>
      <w:r w:rsidRPr="00D840B7">
        <w:rPr>
          <w:rFonts w:ascii="Times New Roman" w:eastAsia="Times New Roman" w:hAnsi="Times New Roman"/>
          <w:sz w:val="20"/>
          <w:szCs w:val="20"/>
          <w:lang w:val="en-US" w:eastAsia="ru-RU"/>
        </w:rPr>
        <w:t>m</w:t>
      </w:r>
    </w:p>
    <w:p w:rsidR="00CE75C7" w:rsidRPr="00D840B7" w:rsidRDefault="00CE75C7" w:rsidP="00162A2A">
      <w:pPr>
        <w:widowControl w:val="0"/>
        <w:tabs>
          <w:tab w:val="left" w:pos="520"/>
        </w:tabs>
        <w:spacing w:after="0" w:line="240" w:lineRule="auto"/>
        <w:jc w:val="center"/>
        <w:rPr>
          <w:rFonts w:ascii="Times New Roman" w:eastAsia="Times New Roman" w:hAnsi="Times New Roman"/>
          <w:spacing w:val="-7"/>
          <w:sz w:val="28"/>
          <w:szCs w:val="28"/>
          <w:lang w:eastAsia="ru-RU"/>
        </w:rPr>
      </w:pPr>
      <w:r w:rsidRPr="00D840B7">
        <w:rPr>
          <w:rFonts w:ascii="Times New Roman" w:eastAsia="Times New Roman" w:hAnsi="Times New Roman"/>
          <w:sz w:val="28"/>
          <w:szCs w:val="28"/>
          <w:lang w:eastAsia="ru-RU"/>
        </w:rPr>
        <w:t>Э</w:t>
      </w:r>
      <w:r w:rsidRPr="00D840B7">
        <w:rPr>
          <w:rFonts w:ascii="Times New Roman" w:eastAsia="Times New Roman" w:hAnsi="Times New Roman"/>
          <w:sz w:val="28"/>
          <w:szCs w:val="28"/>
          <w:vertAlign w:val="subscript"/>
          <w:lang w:eastAsia="ru-RU"/>
        </w:rPr>
        <w:t xml:space="preserve">э </w:t>
      </w:r>
      <w:r w:rsidRPr="00D840B7">
        <w:rPr>
          <w:rFonts w:ascii="Times New Roman" w:eastAsia="Times New Roman" w:hAnsi="Times New Roman"/>
          <w:sz w:val="28"/>
          <w:szCs w:val="28"/>
          <w:lang w:eastAsia="ru-RU"/>
        </w:rPr>
        <w:t xml:space="preserve">= </w:t>
      </w:r>
      <w:r w:rsidRPr="00D840B7">
        <w:rPr>
          <w:rFonts w:ascii="Times New Roman" w:eastAsia="Times New Roman" w:hAnsi="Times New Roman"/>
          <w:sz w:val="28"/>
          <w:szCs w:val="28"/>
          <w:lang w:eastAsia="ru-RU"/>
        </w:rPr>
        <w:sym w:font="Symbol" w:char="F053"/>
      </w:r>
      <w:r w:rsidRPr="00D840B7">
        <w:rPr>
          <w:rFonts w:ascii="Times New Roman" w:eastAsia="Times New Roman" w:hAnsi="Times New Roman"/>
          <w:sz w:val="28"/>
          <w:szCs w:val="28"/>
          <w:lang w:eastAsia="ru-RU"/>
        </w:rPr>
        <w:t xml:space="preserve"> </w:t>
      </w:r>
      <w:r w:rsidRPr="00D840B7">
        <w:rPr>
          <w:rFonts w:ascii="Times New Roman" w:eastAsia="Times New Roman" w:hAnsi="Times New Roman"/>
          <w:spacing w:val="-7"/>
          <w:sz w:val="28"/>
          <w:szCs w:val="28"/>
          <w:lang w:eastAsia="ru-RU"/>
        </w:rPr>
        <w:t>Э</w:t>
      </w:r>
      <w:r w:rsidRPr="00D840B7">
        <w:rPr>
          <w:rFonts w:ascii="Times New Roman" w:eastAsia="Times New Roman" w:hAnsi="Times New Roman"/>
          <w:spacing w:val="-7"/>
          <w:sz w:val="28"/>
          <w:szCs w:val="28"/>
          <w:vertAlign w:val="subscript"/>
          <w:lang w:eastAsia="ru-RU"/>
        </w:rPr>
        <w:t>э</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 </w:t>
      </w:r>
      <w:r w:rsidRPr="00D840B7">
        <w:rPr>
          <w:rFonts w:ascii="Times New Roman" w:eastAsia="Times New Roman" w:hAnsi="Times New Roman"/>
          <w:spacing w:val="-7"/>
          <w:sz w:val="28"/>
          <w:szCs w:val="28"/>
          <w:lang w:val="en-US" w:eastAsia="ru-RU"/>
        </w:rPr>
        <w:t>m</w:t>
      </w:r>
      <w:r w:rsidRPr="00D840B7">
        <w:rPr>
          <w:rFonts w:ascii="Times New Roman" w:eastAsia="Times New Roman" w:hAnsi="Times New Roman"/>
          <w:spacing w:val="-7"/>
          <w:sz w:val="28"/>
          <w:szCs w:val="28"/>
          <w:lang w:eastAsia="ru-RU"/>
        </w:rPr>
        <w:t>;</w:t>
      </w:r>
    </w:p>
    <w:p w:rsidR="00CE75C7" w:rsidRPr="00D840B7" w:rsidRDefault="00CE75C7" w:rsidP="00162A2A">
      <w:pPr>
        <w:widowControl w:val="0"/>
        <w:tabs>
          <w:tab w:val="left" w:pos="520"/>
        </w:tabs>
        <w:spacing w:after="0" w:line="240" w:lineRule="auto"/>
        <w:ind w:firstLine="720"/>
        <w:jc w:val="both"/>
        <w:rPr>
          <w:rFonts w:ascii="Times New Roman" w:eastAsia="Times New Roman" w:hAnsi="Times New Roman"/>
          <w:sz w:val="20"/>
          <w:szCs w:val="20"/>
          <w:lang w:eastAsia="ru-RU"/>
        </w:rPr>
      </w:pPr>
      <w:r w:rsidRPr="00D840B7">
        <w:rPr>
          <w:rFonts w:ascii="Times New Roman" w:eastAsia="Times New Roman" w:hAnsi="Times New Roman"/>
          <w:sz w:val="20"/>
          <w:szCs w:val="20"/>
          <w:lang w:eastAsia="ru-RU"/>
        </w:rPr>
        <w:t xml:space="preserve">                 </w:t>
      </w:r>
      <w:r w:rsidR="00D840B7" w:rsidRPr="00D840B7">
        <w:rPr>
          <w:rFonts w:ascii="Times New Roman" w:eastAsia="Times New Roman" w:hAnsi="Times New Roman"/>
          <w:sz w:val="20"/>
          <w:szCs w:val="20"/>
          <w:lang w:eastAsia="ru-RU"/>
        </w:rPr>
        <w:t xml:space="preserve">                                         </w:t>
      </w:r>
      <w:r w:rsidRPr="00D840B7">
        <w:rPr>
          <w:rFonts w:ascii="Times New Roman" w:eastAsia="Times New Roman" w:hAnsi="Times New Roman"/>
          <w:sz w:val="20"/>
          <w:szCs w:val="20"/>
          <w:lang w:eastAsia="ru-RU"/>
        </w:rPr>
        <w:t xml:space="preserve"> </w:t>
      </w:r>
      <w:r w:rsidR="00D840B7">
        <w:rPr>
          <w:rFonts w:ascii="Times New Roman" w:eastAsia="Times New Roman" w:hAnsi="Times New Roman"/>
          <w:sz w:val="20"/>
          <w:szCs w:val="20"/>
          <w:lang w:eastAsia="ru-RU"/>
        </w:rPr>
        <w:t xml:space="preserve">              </w:t>
      </w:r>
      <w:r w:rsidRPr="00D840B7">
        <w:rPr>
          <w:rFonts w:ascii="Times New Roman" w:eastAsia="Times New Roman" w:hAnsi="Times New Roman"/>
          <w:sz w:val="20"/>
          <w:szCs w:val="20"/>
          <w:lang w:val="en-US" w:eastAsia="ru-RU"/>
        </w:rPr>
        <w:t>i</w:t>
      </w:r>
      <w:r w:rsidRPr="00D840B7">
        <w:rPr>
          <w:rFonts w:ascii="Times New Roman" w:eastAsia="Times New Roman" w:hAnsi="Times New Roman"/>
          <w:sz w:val="20"/>
          <w:szCs w:val="20"/>
          <w:lang w:eastAsia="ru-RU"/>
        </w:rPr>
        <w:t xml:space="preserve"> = 1</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3) при неравнозначности приоритетов ресурсов (</w:t>
      </w:r>
      <w:r w:rsidRPr="008C22CC">
        <w:rPr>
          <w:rFonts w:ascii="Times New Roman" w:eastAsia="Times New Roman" w:hAnsi="Times New Roman"/>
          <w:spacing w:val="-7"/>
          <w:sz w:val="24"/>
          <w:szCs w:val="24"/>
          <w:lang w:val="en-US"/>
        </w:rPr>
        <w:t>P</w:t>
      </w:r>
      <w:r w:rsidRPr="008C22CC">
        <w:rPr>
          <w:rFonts w:ascii="Times New Roman" w:eastAsia="Times New Roman" w:hAnsi="Times New Roman"/>
          <w:spacing w:val="-7"/>
          <w:sz w:val="24"/>
          <w:szCs w:val="24"/>
          <w:vertAlign w:val="subscript"/>
          <w:lang w:val="en-US"/>
        </w:rPr>
        <w:t>i</w:t>
      </w:r>
      <w:r w:rsidRPr="008C22CC">
        <w:rPr>
          <w:rFonts w:ascii="Times New Roman" w:eastAsia="Times New Roman" w:hAnsi="Times New Roman"/>
          <w:spacing w:val="-7"/>
          <w:sz w:val="24"/>
          <w:szCs w:val="24"/>
          <w:lang w:eastAsia="ru-RU"/>
        </w:rPr>
        <w:t>) экономиче</w:t>
      </w:r>
      <w:r w:rsidRPr="008C22CC">
        <w:rPr>
          <w:rFonts w:ascii="Times New Roman" w:eastAsia="Times New Roman" w:hAnsi="Times New Roman"/>
          <w:spacing w:val="-7"/>
          <w:sz w:val="24"/>
          <w:szCs w:val="24"/>
          <w:lang w:eastAsia="ru-RU"/>
        </w:rPr>
        <w:softHyphen/>
        <w:t>ская эффективность рассчитывается по следующему соотноше</w:t>
      </w:r>
      <w:r w:rsidRPr="008C22CC">
        <w:rPr>
          <w:rFonts w:ascii="Times New Roman" w:eastAsia="Times New Roman" w:hAnsi="Times New Roman"/>
          <w:spacing w:val="-7"/>
          <w:sz w:val="24"/>
          <w:szCs w:val="24"/>
          <w:lang w:eastAsia="ru-RU"/>
        </w:rPr>
        <w:softHyphen/>
        <w:t>нию:</w:t>
      </w:r>
    </w:p>
    <w:p w:rsidR="00CE75C7" w:rsidRPr="00D840B7" w:rsidRDefault="00CE75C7" w:rsidP="00162A2A">
      <w:pPr>
        <w:widowControl w:val="0"/>
        <w:tabs>
          <w:tab w:val="left" w:pos="520"/>
        </w:tabs>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sz w:val="24"/>
          <w:szCs w:val="24"/>
          <w:lang w:eastAsia="ru-RU"/>
        </w:rPr>
        <w:t xml:space="preserve">                                                   </w:t>
      </w:r>
      <w:r w:rsidR="00D840B7">
        <w:rPr>
          <w:rFonts w:ascii="Times New Roman" w:eastAsia="Times New Roman" w:hAnsi="Times New Roman"/>
          <w:sz w:val="24"/>
          <w:szCs w:val="24"/>
          <w:lang w:eastAsia="ru-RU"/>
        </w:rPr>
        <w:t xml:space="preserve">                   </w:t>
      </w:r>
      <w:r w:rsidRPr="00D840B7">
        <w:rPr>
          <w:rFonts w:ascii="Times New Roman" w:eastAsia="Times New Roman" w:hAnsi="Times New Roman"/>
          <w:sz w:val="20"/>
          <w:szCs w:val="20"/>
          <w:lang w:val="en-US" w:eastAsia="ru-RU"/>
        </w:rPr>
        <w:t>m</w:t>
      </w:r>
    </w:p>
    <w:p w:rsidR="00CE75C7" w:rsidRPr="00D840B7" w:rsidRDefault="00CE75C7" w:rsidP="00162A2A">
      <w:pPr>
        <w:widowControl w:val="0"/>
        <w:tabs>
          <w:tab w:val="left" w:pos="520"/>
        </w:tabs>
        <w:spacing w:after="0" w:line="240" w:lineRule="auto"/>
        <w:jc w:val="center"/>
        <w:rPr>
          <w:rFonts w:ascii="Times New Roman" w:eastAsia="Times New Roman" w:hAnsi="Times New Roman"/>
          <w:spacing w:val="-7"/>
          <w:sz w:val="28"/>
          <w:szCs w:val="28"/>
          <w:lang w:eastAsia="ru-RU"/>
        </w:rPr>
      </w:pPr>
      <w:r w:rsidRPr="00D840B7">
        <w:rPr>
          <w:rFonts w:ascii="Times New Roman" w:eastAsia="Times New Roman" w:hAnsi="Times New Roman"/>
          <w:sz w:val="28"/>
          <w:szCs w:val="28"/>
          <w:lang w:eastAsia="ru-RU"/>
        </w:rPr>
        <w:t>Э</w:t>
      </w:r>
      <w:r w:rsidRPr="00D840B7">
        <w:rPr>
          <w:rFonts w:ascii="Times New Roman" w:eastAsia="Times New Roman" w:hAnsi="Times New Roman"/>
          <w:sz w:val="28"/>
          <w:szCs w:val="28"/>
          <w:vertAlign w:val="subscript"/>
          <w:lang w:eastAsia="ru-RU"/>
        </w:rPr>
        <w:t xml:space="preserve">э </w:t>
      </w:r>
      <w:r w:rsidRPr="00D840B7">
        <w:rPr>
          <w:rFonts w:ascii="Times New Roman" w:eastAsia="Times New Roman" w:hAnsi="Times New Roman"/>
          <w:sz w:val="28"/>
          <w:szCs w:val="28"/>
          <w:lang w:eastAsia="ru-RU"/>
        </w:rPr>
        <w:t xml:space="preserve">= ( </w:t>
      </w:r>
      <w:r w:rsidRPr="00D840B7">
        <w:rPr>
          <w:rFonts w:ascii="Times New Roman" w:eastAsia="Times New Roman" w:hAnsi="Times New Roman"/>
          <w:sz w:val="28"/>
          <w:szCs w:val="28"/>
          <w:lang w:eastAsia="ru-RU"/>
        </w:rPr>
        <w:sym w:font="Symbol" w:char="F053"/>
      </w:r>
      <w:r w:rsidRPr="00D840B7">
        <w:rPr>
          <w:rFonts w:ascii="Times New Roman" w:eastAsia="Times New Roman" w:hAnsi="Times New Roman"/>
          <w:sz w:val="28"/>
          <w:szCs w:val="28"/>
          <w:lang w:eastAsia="ru-RU"/>
        </w:rPr>
        <w:t xml:space="preserve"> </w:t>
      </w:r>
      <w:r w:rsidRPr="00D840B7">
        <w:rPr>
          <w:rFonts w:ascii="Times New Roman" w:eastAsia="Times New Roman" w:hAnsi="Times New Roman"/>
          <w:spacing w:val="-7"/>
          <w:sz w:val="28"/>
          <w:szCs w:val="28"/>
          <w:lang w:eastAsia="ru-RU"/>
        </w:rPr>
        <w:t>Э</w:t>
      </w:r>
      <w:r w:rsidRPr="00D840B7">
        <w:rPr>
          <w:rFonts w:ascii="Times New Roman" w:eastAsia="Times New Roman" w:hAnsi="Times New Roman"/>
          <w:spacing w:val="-7"/>
          <w:sz w:val="28"/>
          <w:szCs w:val="28"/>
          <w:vertAlign w:val="subscript"/>
          <w:lang w:eastAsia="ru-RU"/>
        </w:rPr>
        <w:t>э</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 Р</w:t>
      </w:r>
      <w:r w:rsidRPr="00D840B7">
        <w:rPr>
          <w:rFonts w:ascii="Times New Roman" w:eastAsia="Times New Roman" w:hAnsi="Times New Roman"/>
          <w:spacing w:val="-7"/>
          <w:sz w:val="28"/>
          <w:szCs w:val="28"/>
          <w:vertAlign w:val="subscript"/>
          <w:lang w:val="en-US" w:eastAsia="ru-RU"/>
        </w:rPr>
        <w:t>i</w:t>
      </w:r>
      <w:r w:rsidRPr="00D840B7">
        <w:rPr>
          <w:rFonts w:ascii="Times New Roman" w:eastAsia="Times New Roman" w:hAnsi="Times New Roman"/>
          <w:spacing w:val="-7"/>
          <w:sz w:val="28"/>
          <w:szCs w:val="28"/>
          <w:lang w:eastAsia="ru-RU"/>
        </w:rPr>
        <w:t xml:space="preserve"> ) / </w:t>
      </w:r>
      <w:r w:rsidRPr="00D840B7">
        <w:rPr>
          <w:rFonts w:ascii="Times New Roman" w:eastAsia="Times New Roman" w:hAnsi="Times New Roman"/>
          <w:spacing w:val="-7"/>
          <w:sz w:val="28"/>
          <w:szCs w:val="28"/>
          <w:lang w:val="en-US" w:eastAsia="ru-RU"/>
        </w:rPr>
        <w:t>m</w:t>
      </w:r>
      <w:r w:rsidRPr="00D840B7">
        <w:rPr>
          <w:rFonts w:ascii="Times New Roman" w:eastAsia="Times New Roman" w:hAnsi="Times New Roman"/>
          <w:spacing w:val="-7"/>
          <w:sz w:val="28"/>
          <w:szCs w:val="28"/>
          <w:lang w:eastAsia="ru-RU"/>
        </w:rPr>
        <w:t>.</w:t>
      </w:r>
    </w:p>
    <w:p w:rsidR="00CE75C7" w:rsidRPr="00D840B7" w:rsidRDefault="00CE75C7" w:rsidP="00162A2A">
      <w:pPr>
        <w:widowControl w:val="0"/>
        <w:tabs>
          <w:tab w:val="left" w:pos="520"/>
        </w:tabs>
        <w:spacing w:after="0" w:line="240" w:lineRule="auto"/>
        <w:ind w:firstLine="720"/>
        <w:jc w:val="both"/>
        <w:rPr>
          <w:rFonts w:ascii="Times New Roman" w:eastAsia="Times New Roman" w:hAnsi="Times New Roman"/>
          <w:sz w:val="20"/>
          <w:szCs w:val="20"/>
          <w:lang w:eastAsia="ru-RU"/>
        </w:rPr>
      </w:pPr>
      <w:r w:rsidRPr="00D840B7">
        <w:rPr>
          <w:rFonts w:ascii="Times New Roman" w:eastAsia="Times New Roman" w:hAnsi="Times New Roman"/>
          <w:sz w:val="20"/>
          <w:szCs w:val="20"/>
          <w:lang w:eastAsia="ru-RU"/>
        </w:rPr>
        <w:t xml:space="preserve">                                   </w:t>
      </w:r>
      <w:r w:rsidR="004B385A" w:rsidRPr="00D840B7">
        <w:rPr>
          <w:rFonts w:ascii="Times New Roman" w:eastAsia="Times New Roman" w:hAnsi="Times New Roman"/>
          <w:sz w:val="20"/>
          <w:szCs w:val="20"/>
          <w:lang w:eastAsia="ru-RU"/>
        </w:rPr>
        <w:t xml:space="preserve">                </w:t>
      </w:r>
      <w:r w:rsidR="00D840B7" w:rsidRPr="00D840B7">
        <w:rPr>
          <w:rFonts w:ascii="Times New Roman" w:eastAsia="Times New Roman" w:hAnsi="Times New Roman"/>
          <w:sz w:val="20"/>
          <w:szCs w:val="20"/>
          <w:lang w:eastAsia="ru-RU"/>
        </w:rPr>
        <w:t xml:space="preserve">     </w:t>
      </w:r>
      <w:r w:rsidR="00D840B7">
        <w:rPr>
          <w:rFonts w:ascii="Times New Roman" w:eastAsia="Times New Roman" w:hAnsi="Times New Roman"/>
          <w:sz w:val="20"/>
          <w:szCs w:val="20"/>
          <w:lang w:eastAsia="ru-RU"/>
        </w:rPr>
        <w:t xml:space="preserve">            </w:t>
      </w:r>
      <w:r w:rsidRPr="00D840B7">
        <w:rPr>
          <w:rFonts w:ascii="Times New Roman" w:eastAsia="Times New Roman" w:hAnsi="Times New Roman"/>
          <w:sz w:val="20"/>
          <w:szCs w:val="20"/>
          <w:lang w:val="en-US" w:eastAsia="ru-RU"/>
        </w:rPr>
        <w:t>i</w:t>
      </w:r>
      <w:r w:rsidRPr="00D840B7">
        <w:rPr>
          <w:rFonts w:ascii="Times New Roman" w:eastAsia="Times New Roman" w:hAnsi="Times New Roman"/>
          <w:sz w:val="20"/>
          <w:szCs w:val="20"/>
          <w:lang w:eastAsia="ru-RU"/>
        </w:rPr>
        <w:t xml:space="preserve"> = 1</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Информационно-аналитическая деятельность</w:t>
      </w:r>
    </w:p>
    <w:p w:rsidR="00CE75C7" w:rsidRPr="008C22CC" w:rsidRDefault="00CE75C7" w:rsidP="00162A2A">
      <w:pPr>
        <w:widowControl w:val="0"/>
        <w:tabs>
          <w:tab w:val="left" w:pos="805"/>
        </w:tabs>
        <w:spacing w:after="0" w:line="120" w:lineRule="auto"/>
        <w:jc w:val="both"/>
        <w:outlineLvl w:val="3"/>
        <w:rPr>
          <w:rFonts w:ascii="Times New Roman" w:eastAsia="Times New Roman" w:hAnsi="Times New Roman"/>
          <w:b/>
          <w:bCs/>
          <w:spacing w:val="4"/>
          <w:sz w:val="24"/>
          <w:szCs w:val="24"/>
          <w:lang w:val="ru-RU"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Оценка экономической эффективности по направлению аналитической деятельностью представляет собой определение суммарного экономического эффекта от внедрения организационно-технических мероприятий, разработанных в выпускной квалификационной работе.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планируемых мероприятий может рассчитываться в сравнении прогнозного периода с фактическим достигнутым уровнем за предыдущей период. Полученные данные могут сопоставляться с нормативными.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основных средств оценивается такими обобщающими показателями, как фондоотдача и фондоемкость.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Фондоотдача (</w:t>
      </w:r>
      <w:r w:rsidRPr="008C22CC">
        <w:rPr>
          <w:rFonts w:ascii="Times New Roman" w:eastAsia="Times New Roman" w:hAnsi="Times New Roman"/>
          <w:spacing w:val="-7"/>
          <w:sz w:val="24"/>
          <w:szCs w:val="24"/>
          <w:lang w:val="en-US" w:eastAsia="ru-RU"/>
        </w:rPr>
        <w:t>f</w:t>
      </w:r>
      <w:r w:rsidRPr="008C22CC">
        <w:rPr>
          <w:rFonts w:ascii="Times New Roman" w:eastAsia="Times New Roman" w:hAnsi="Times New Roman"/>
          <w:spacing w:val="-7"/>
          <w:sz w:val="24"/>
          <w:szCs w:val="24"/>
          <w:lang w:eastAsia="ru-RU"/>
        </w:rPr>
        <w:t>) характеризует выход продукции на 1 руб. основных средств:</w:t>
      </w:r>
    </w:p>
    <w:p w:rsidR="00CE75C7" w:rsidRPr="00D840B7" w:rsidRDefault="00CE75C7" w:rsidP="00162A2A">
      <w:pPr>
        <w:tabs>
          <w:tab w:val="right" w:pos="6155"/>
        </w:tabs>
        <w:spacing w:after="0" w:line="240" w:lineRule="auto"/>
        <w:jc w:val="center"/>
        <w:rPr>
          <w:rFonts w:ascii="Times New Roman" w:eastAsia="Times New Roman" w:hAnsi="Times New Roman"/>
          <w:i/>
          <w:sz w:val="28"/>
          <w:szCs w:val="28"/>
          <w:lang w:eastAsia="ru-RU"/>
        </w:rPr>
      </w:pPr>
      <w:r w:rsidRPr="00D840B7">
        <w:rPr>
          <w:rFonts w:ascii="Times New Roman" w:eastAsia="Times New Roman" w:hAnsi="Times New Roman"/>
          <w:iCs/>
          <w:spacing w:val="2"/>
          <w:sz w:val="28"/>
          <w:szCs w:val="28"/>
          <w:lang w:val="en-US" w:eastAsia="ru-RU"/>
        </w:rPr>
        <w:t>f</w:t>
      </w:r>
      <w:r w:rsidRPr="00D840B7">
        <w:rPr>
          <w:rFonts w:ascii="Times New Roman" w:eastAsia="Times New Roman" w:hAnsi="Times New Roman"/>
          <w:iCs/>
          <w:spacing w:val="2"/>
          <w:sz w:val="28"/>
          <w:szCs w:val="28"/>
          <w:lang w:eastAsia="ru-RU"/>
        </w:rPr>
        <w:t xml:space="preserve"> = V / F,</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iCs/>
          <w:spacing w:val="2"/>
          <w:sz w:val="24"/>
          <w:szCs w:val="24"/>
          <w:lang w:eastAsia="ru-RU"/>
        </w:rPr>
        <w:t>V</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объем продукции;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2"/>
          <w:sz w:val="24"/>
          <w:szCs w:val="24"/>
          <w:lang w:eastAsia="ru-RU"/>
        </w:rPr>
        <w:t xml:space="preserve">F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среднегодовая стоимость промыш</w:t>
      </w:r>
      <w:r w:rsidRPr="008C22CC">
        <w:rPr>
          <w:rFonts w:ascii="Times New Roman" w:eastAsia="Times New Roman" w:hAnsi="Times New Roman"/>
          <w:spacing w:val="-7"/>
          <w:sz w:val="24"/>
          <w:szCs w:val="24"/>
          <w:lang w:eastAsia="ru-RU"/>
        </w:rPr>
        <w:softHyphen/>
        <w:t>ленно-производственных основных средств.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Фондоемкость показывает (Ф</w:t>
      </w:r>
      <w:r w:rsidRPr="008C22CC">
        <w:rPr>
          <w:rFonts w:ascii="Times New Roman" w:eastAsia="Times New Roman" w:hAnsi="Times New Roman"/>
          <w:spacing w:val="-7"/>
          <w:sz w:val="24"/>
          <w:szCs w:val="24"/>
          <w:vertAlign w:val="subscript"/>
          <w:lang w:eastAsia="ru-RU"/>
        </w:rPr>
        <w:t>/е</w:t>
      </w:r>
      <w:r w:rsidRPr="008C22CC">
        <w:rPr>
          <w:rFonts w:ascii="Times New Roman" w:eastAsia="Times New Roman" w:hAnsi="Times New Roman"/>
          <w:spacing w:val="-7"/>
          <w:sz w:val="24"/>
          <w:szCs w:val="24"/>
          <w:lang w:eastAsia="ru-RU"/>
        </w:rPr>
        <w:t>), сколько основных средств ис</w:t>
      </w:r>
      <w:r w:rsidRPr="008C22CC">
        <w:rPr>
          <w:rFonts w:ascii="Times New Roman" w:eastAsia="Times New Roman" w:hAnsi="Times New Roman"/>
          <w:spacing w:val="-7"/>
          <w:sz w:val="24"/>
          <w:szCs w:val="24"/>
          <w:lang w:eastAsia="ru-RU"/>
        </w:rPr>
        <w:softHyphen/>
        <w:t>пользуется для производства 1 руб. продукции и определяется по формуле:</w:t>
      </w:r>
    </w:p>
    <w:p w:rsidR="00CE75C7" w:rsidRPr="00D840B7" w:rsidRDefault="00CE75C7" w:rsidP="00162A2A">
      <w:pPr>
        <w:tabs>
          <w:tab w:val="right" w:pos="6286"/>
        </w:tabs>
        <w:spacing w:after="0" w:line="240" w:lineRule="auto"/>
        <w:jc w:val="center"/>
        <w:rPr>
          <w:rFonts w:ascii="Times New Roman" w:eastAsia="Times New Roman" w:hAnsi="Times New Roman"/>
          <w:sz w:val="28"/>
          <w:szCs w:val="28"/>
          <w:lang w:eastAsia="ru-RU"/>
        </w:rPr>
      </w:pPr>
      <w:r w:rsidRPr="00D840B7">
        <w:rPr>
          <w:rFonts w:ascii="Times New Roman" w:eastAsia="Times New Roman" w:hAnsi="Times New Roman"/>
          <w:spacing w:val="-7"/>
          <w:sz w:val="28"/>
          <w:szCs w:val="28"/>
          <w:lang w:eastAsia="ru-RU"/>
        </w:rPr>
        <w:t>Ф</w:t>
      </w:r>
      <w:r w:rsidRPr="00D840B7">
        <w:rPr>
          <w:rFonts w:ascii="Times New Roman" w:eastAsia="Times New Roman" w:hAnsi="Times New Roman"/>
          <w:spacing w:val="-7"/>
          <w:sz w:val="28"/>
          <w:szCs w:val="28"/>
          <w:vertAlign w:val="subscript"/>
          <w:lang w:eastAsia="ru-RU"/>
        </w:rPr>
        <w:t>/е</w:t>
      </w:r>
      <w:r w:rsidRPr="00D840B7">
        <w:rPr>
          <w:rFonts w:ascii="Times New Roman" w:eastAsia="Times New Roman" w:hAnsi="Times New Roman"/>
          <w:spacing w:val="-7"/>
          <w:sz w:val="28"/>
          <w:szCs w:val="28"/>
          <w:lang w:eastAsia="ru-RU"/>
        </w:rPr>
        <w:t xml:space="preserve"> = </w:t>
      </w:r>
      <w:r w:rsidRPr="00D840B7">
        <w:rPr>
          <w:rFonts w:ascii="Times New Roman" w:eastAsia="Times New Roman" w:hAnsi="Times New Roman"/>
          <w:iCs/>
          <w:spacing w:val="-7"/>
          <w:sz w:val="28"/>
          <w:szCs w:val="28"/>
          <w:lang w:val="en-US"/>
        </w:rPr>
        <w:t>F</w:t>
      </w:r>
      <w:r w:rsidRPr="00D840B7">
        <w:rPr>
          <w:rFonts w:ascii="Times New Roman" w:eastAsia="Times New Roman" w:hAnsi="Times New Roman"/>
          <w:iCs/>
          <w:spacing w:val="-7"/>
          <w:sz w:val="28"/>
          <w:szCs w:val="28"/>
        </w:rPr>
        <w:t xml:space="preserve"> / </w:t>
      </w:r>
      <w:r w:rsidRPr="00D840B7">
        <w:rPr>
          <w:rFonts w:ascii="Times New Roman" w:eastAsia="Times New Roman" w:hAnsi="Times New Roman"/>
          <w:iCs/>
          <w:spacing w:val="-7"/>
          <w:sz w:val="28"/>
          <w:szCs w:val="28"/>
          <w:lang w:val="en-US"/>
        </w:rPr>
        <w:t>V</w:t>
      </w:r>
      <w:r w:rsidRPr="00D840B7">
        <w:rPr>
          <w:rFonts w:ascii="Times New Roman" w:eastAsia="Times New Roman" w:hAnsi="Times New Roman"/>
          <w:iCs/>
          <w:spacing w:val="-7"/>
          <w:sz w:val="28"/>
          <w:szCs w:val="28"/>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Помимо названных обобщающих показателей эффективность использования основных средств оценивается и фондоотдачей активной части основных средств, которая рассчитывается по формуле:</w:t>
      </w:r>
    </w:p>
    <w:p w:rsidR="00CE75C7" w:rsidRPr="00D840B7" w:rsidRDefault="00CE75C7" w:rsidP="00162A2A">
      <w:pPr>
        <w:widowControl w:val="0"/>
        <w:tabs>
          <w:tab w:val="right" w:pos="6286"/>
        </w:tabs>
        <w:spacing w:after="0" w:line="240" w:lineRule="auto"/>
        <w:jc w:val="center"/>
        <w:rPr>
          <w:rFonts w:ascii="Times New Roman" w:eastAsia="Times New Roman" w:hAnsi="Times New Roman"/>
          <w:b/>
          <w:bCs/>
          <w:sz w:val="28"/>
          <w:szCs w:val="28"/>
          <w:lang w:val="ru-RU" w:eastAsia="ru-RU"/>
        </w:rPr>
      </w:pPr>
      <w:r w:rsidRPr="00D840B7">
        <w:rPr>
          <w:rFonts w:ascii="Times New Roman" w:eastAsia="Times New Roman" w:hAnsi="Times New Roman"/>
          <w:iCs/>
          <w:spacing w:val="1"/>
          <w:sz w:val="28"/>
          <w:szCs w:val="28"/>
          <w:lang w:val="ru-RU" w:eastAsia="ru-RU"/>
        </w:rPr>
        <w:t>q</w:t>
      </w:r>
      <w:r w:rsidRPr="00D840B7">
        <w:rPr>
          <w:rFonts w:ascii="Times New Roman" w:eastAsia="Times New Roman" w:hAnsi="Times New Roman"/>
          <w:iCs/>
          <w:spacing w:val="1"/>
          <w:sz w:val="28"/>
          <w:szCs w:val="28"/>
          <w:lang w:eastAsia="ru-RU"/>
        </w:rPr>
        <w:t xml:space="preserve"> = </w:t>
      </w:r>
      <w:r w:rsidRPr="00D840B7">
        <w:rPr>
          <w:rFonts w:ascii="Times New Roman" w:eastAsia="Times New Roman" w:hAnsi="Times New Roman"/>
          <w:iCs/>
          <w:spacing w:val="1"/>
          <w:sz w:val="28"/>
          <w:szCs w:val="28"/>
          <w:lang w:val="ru-RU" w:eastAsia="ru-RU"/>
        </w:rPr>
        <w:t>V</w:t>
      </w:r>
      <w:r w:rsidRPr="00D840B7">
        <w:rPr>
          <w:rFonts w:ascii="Times New Roman" w:eastAsia="Times New Roman" w:hAnsi="Times New Roman"/>
          <w:iCs/>
          <w:spacing w:val="1"/>
          <w:sz w:val="28"/>
          <w:szCs w:val="28"/>
          <w:lang w:eastAsia="ru-RU"/>
        </w:rPr>
        <w:t xml:space="preserve"> / </w:t>
      </w:r>
      <w:r w:rsidRPr="00D840B7">
        <w:rPr>
          <w:rFonts w:ascii="Times New Roman" w:eastAsia="Times New Roman" w:hAnsi="Times New Roman"/>
          <w:iCs/>
          <w:spacing w:val="1"/>
          <w:sz w:val="28"/>
          <w:szCs w:val="28"/>
          <w:lang w:val="ru-RU" w:eastAsia="ru-RU"/>
        </w:rPr>
        <w:t>F</w:t>
      </w:r>
      <w:r w:rsidRPr="00D840B7">
        <w:rPr>
          <w:rFonts w:ascii="Times New Roman" w:eastAsia="Times New Roman" w:hAnsi="Times New Roman"/>
          <w:iCs/>
          <w:spacing w:val="1"/>
          <w:sz w:val="28"/>
          <w:szCs w:val="28"/>
          <w:vertAlign w:val="subscript"/>
          <w:lang w:val="ru-RU" w:eastAsia="ru-RU"/>
        </w:rPr>
        <w:t>a</w:t>
      </w:r>
      <w:r w:rsidRPr="00D840B7">
        <w:rPr>
          <w:rFonts w:ascii="Times New Roman" w:eastAsia="Times New Roman" w:hAnsi="Times New Roman"/>
          <w:iCs/>
          <w:spacing w:val="1"/>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iCs/>
          <w:spacing w:val="-7"/>
          <w:sz w:val="24"/>
          <w:szCs w:val="24"/>
          <w:lang w:val="en-US"/>
        </w:rPr>
        <w:t>q</w:t>
      </w:r>
      <w:r w:rsidRPr="008C22CC">
        <w:rPr>
          <w:rFonts w:ascii="Times New Roman" w:eastAsia="Times New Roman" w:hAnsi="Times New Roman"/>
          <w:spacing w:val="-7"/>
          <w:sz w:val="24"/>
          <w:szCs w:val="24"/>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фондоотдача активной части основных средств;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lang w:val="en-US"/>
        </w:rPr>
        <w:t>F</w:t>
      </w:r>
      <w:r w:rsidRPr="008C22CC">
        <w:rPr>
          <w:rFonts w:ascii="Times New Roman" w:eastAsia="Times New Roman" w:hAnsi="Times New Roman"/>
          <w:iCs/>
          <w:spacing w:val="-7"/>
          <w:sz w:val="24"/>
          <w:szCs w:val="24"/>
          <w:vertAlign w:val="subscript"/>
          <w:lang w:val="en-US"/>
        </w:rPr>
        <w:t>a</w:t>
      </w:r>
      <w:r w:rsidRPr="008C22CC">
        <w:rPr>
          <w:rFonts w:ascii="Times New Roman" w:eastAsia="Times New Roman" w:hAnsi="Times New Roman"/>
          <w:iCs/>
          <w:spacing w:val="-7"/>
          <w:sz w:val="24"/>
          <w:szCs w:val="24"/>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сред</w:t>
      </w:r>
      <w:r w:rsidRPr="008C22CC">
        <w:rPr>
          <w:rFonts w:ascii="Times New Roman" w:eastAsia="Times New Roman" w:hAnsi="Times New Roman"/>
          <w:spacing w:val="-7"/>
          <w:sz w:val="24"/>
          <w:szCs w:val="24"/>
          <w:lang w:eastAsia="ru-RU"/>
        </w:rPr>
        <w:softHyphen/>
        <w:t>негодовая стоимость активной части основных средств.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материальных ресурсов организации характеризуется обобщающими и частными показателями. К обобщающим показателям относятся: материалоемкость продукции, материалоотдача, удельный вес материальных затрат в себестоимости продукции, коэффициент использования материальных ресурсов. Частные показатели эффективности материальных ресурсов используются для характеристики эффективности потребления отдельных элементов материальных ресурсов, а также для оценки ма</w:t>
      </w:r>
      <w:r w:rsidRPr="008C22CC">
        <w:rPr>
          <w:rFonts w:ascii="Times New Roman" w:eastAsia="Times New Roman" w:hAnsi="Times New Roman"/>
          <w:spacing w:val="-7"/>
          <w:sz w:val="24"/>
          <w:szCs w:val="24"/>
          <w:lang w:eastAsia="ru-RU"/>
        </w:rPr>
        <w:softHyphen/>
        <w:t>териалоемкости отдельных изделий.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Материалоемкость продукции представляет собой величину затрат материальных ресурсов на производство единицы продукции или работ:</w:t>
      </w:r>
    </w:p>
    <w:p w:rsidR="00CE75C7" w:rsidRPr="00D840B7" w:rsidRDefault="00CE75C7" w:rsidP="00162A2A">
      <w:pPr>
        <w:widowControl w:val="0"/>
        <w:tabs>
          <w:tab w:val="right" w:pos="6378"/>
        </w:tabs>
        <w:spacing w:after="0" w:line="240" w:lineRule="auto"/>
        <w:jc w:val="center"/>
        <w:rPr>
          <w:rFonts w:ascii="Times New Roman" w:eastAsia="Times New Roman" w:hAnsi="Times New Roman"/>
          <w:spacing w:val="4"/>
          <w:sz w:val="28"/>
          <w:szCs w:val="28"/>
          <w:lang w:val="ru-RU" w:eastAsia="ru-RU"/>
        </w:rPr>
      </w:pPr>
      <w:r w:rsidRPr="00D840B7">
        <w:rPr>
          <w:rFonts w:ascii="Times New Roman" w:eastAsia="Times New Roman" w:hAnsi="Times New Roman"/>
          <w:spacing w:val="4"/>
          <w:sz w:val="28"/>
          <w:szCs w:val="28"/>
          <w:lang w:val="en-US"/>
        </w:rPr>
        <w:t>M</w:t>
      </w:r>
      <w:r w:rsidRPr="00D840B7">
        <w:rPr>
          <w:rFonts w:ascii="Times New Roman" w:eastAsia="Times New Roman" w:hAnsi="Times New Roman"/>
          <w:spacing w:val="4"/>
          <w:sz w:val="28"/>
          <w:szCs w:val="28"/>
          <w:vertAlign w:val="subscript"/>
          <w:lang w:val="en-US"/>
        </w:rPr>
        <w:t>e</w:t>
      </w:r>
      <w:r w:rsidRPr="00D840B7">
        <w:rPr>
          <w:rFonts w:ascii="Times New Roman" w:eastAsia="Times New Roman" w:hAnsi="Times New Roman"/>
          <w:spacing w:val="4"/>
          <w:sz w:val="28"/>
          <w:szCs w:val="28"/>
          <w:lang w:val="ru-RU"/>
        </w:rPr>
        <w:t xml:space="preserve"> </w:t>
      </w:r>
      <w:r w:rsidRPr="00D840B7">
        <w:rPr>
          <w:rFonts w:ascii="Times New Roman" w:eastAsia="Times New Roman" w:hAnsi="Times New Roman"/>
          <w:spacing w:val="4"/>
          <w:sz w:val="28"/>
          <w:szCs w:val="28"/>
          <w:lang w:val="ru-RU" w:eastAsia="ru-RU"/>
        </w:rPr>
        <w:t xml:space="preserve">= </w:t>
      </w:r>
      <w:r w:rsidRPr="00D840B7">
        <w:rPr>
          <w:rFonts w:ascii="Times New Roman" w:eastAsia="Times New Roman" w:hAnsi="Times New Roman"/>
          <w:smallCaps/>
          <w:spacing w:val="4"/>
          <w:sz w:val="28"/>
          <w:szCs w:val="28"/>
          <w:lang w:val="ru-RU" w:eastAsia="ru-RU"/>
        </w:rPr>
        <w:t>М</w:t>
      </w:r>
      <w:r w:rsidRPr="00D840B7">
        <w:rPr>
          <w:rFonts w:ascii="Times New Roman" w:eastAsia="Times New Roman" w:hAnsi="Times New Roman"/>
          <w:smallCaps/>
          <w:spacing w:val="4"/>
          <w:sz w:val="28"/>
          <w:szCs w:val="28"/>
          <w:vertAlign w:val="subscript"/>
          <w:lang w:val="ru-RU" w:eastAsia="ru-RU"/>
        </w:rPr>
        <w:t>з</w:t>
      </w:r>
      <w:r w:rsidRPr="00D840B7">
        <w:rPr>
          <w:rFonts w:ascii="Times New Roman" w:eastAsia="Times New Roman" w:hAnsi="Times New Roman"/>
          <w:smallCaps/>
          <w:spacing w:val="4"/>
          <w:sz w:val="28"/>
          <w:szCs w:val="28"/>
        </w:rPr>
        <w:t xml:space="preserve"> </w:t>
      </w:r>
      <w:r w:rsidRPr="00D840B7">
        <w:rPr>
          <w:rFonts w:ascii="Times New Roman" w:eastAsia="Times New Roman" w:hAnsi="Times New Roman"/>
          <w:smallCaps/>
          <w:spacing w:val="4"/>
          <w:sz w:val="28"/>
          <w:szCs w:val="28"/>
          <w:lang w:val="ru-RU"/>
        </w:rPr>
        <w:t>/</w:t>
      </w:r>
      <w:r w:rsidRPr="00D840B7">
        <w:rPr>
          <w:rFonts w:ascii="Times New Roman" w:eastAsia="Times New Roman" w:hAnsi="Times New Roman"/>
          <w:smallCaps/>
          <w:spacing w:val="4"/>
          <w:sz w:val="28"/>
          <w:szCs w:val="28"/>
        </w:rPr>
        <w:t xml:space="preserve"> </w:t>
      </w:r>
      <w:r w:rsidRPr="00D840B7">
        <w:rPr>
          <w:rFonts w:ascii="Times New Roman" w:eastAsia="Times New Roman" w:hAnsi="Times New Roman"/>
          <w:smallCaps/>
          <w:spacing w:val="4"/>
          <w:sz w:val="28"/>
          <w:szCs w:val="28"/>
          <w:lang w:val="en-US"/>
        </w:rPr>
        <w:t>N</w:t>
      </w:r>
      <w:r w:rsidRPr="00D840B7">
        <w:rPr>
          <w:rFonts w:ascii="Times New Roman" w:eastAsia="Times New Roman" w:hAnsi="Times New Roman"/>
          <w:smallCaps/>
          <w:spacing w:val="4"/>
          <w:sz w:val="28"/>
          <w:szCs w:val="28"/>
          <w:vertAlign w:val="subscript"/>
          <w:lang w:val="en-US"/>
        </w:rPr>
        <w:t>b</w:t>
      </w:r>
      <w:r w:rsidRPr="00D840B7">
        <w:rPr>
          <w:rFonts w:ascii="Times New Roman" w:eastAsia="Times New Roman" w:hAnsi="Times New Roman"/>
          <w:smallCaps/>
          <w:spacing w:val="4"/>
          <w:sz w:val="28"/>
          <w:szCs w:val="28"/>
          <w:lang w:val="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М</w:t>
      </w:r>
      <w:r w:rsidRPr="008C22CC">
        <w:rPr>
          <w:rFonts w:ascii="Times New Roman" w:eastAsia="Times New Roman" w:hAnsi="Times New Roman"/>
          <w:spacing w:val="-7"/>
          <w:sz w:val="24"/>
          <w:szCs w:val="24"/>
          <w:vertAlign w:val="subscript"/>
          <w:lang w:eastAsia="ru-RU"/>
        </w:rPr>
        <w:t>з</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материальные затраты;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2"/>
          <w:sz w:val="24"/>
          <w:szCs w:val="24"/>
          <w:lang w:eastAsia="ru-RU"/>
        </w:rPr>
        <w:t>N</w:t>
      </w:r>
      <w:r w:rsidRPr="008C22CC">
        <w:rPr>
          <w:rFonts w:ascii="Times New Roman" w:eastAsia="Times New Roman" w:hAnsi="Times New Roman"/>
          <w:iCs/>
          <w:spacing w:val="2"/>
          <w:sz w:val="24"/>
          <w:szCs w:val="24"/>
          <w:vertAlign w:val="subscript"/>
          <w:lang w:eastAsia="ru-RU"/>
        </w:rPr>
        <w:t>в</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объем выпуска продукции в стоимостных или натуральных показателях.</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Материалоотдача определяется делением стоимости произведенной продукции на сумму материальных затрат. Этот показатель ха</w:t>
      </w:r>
      <w:r w:rsidRPr="008C22CC">
        <w:rPr>
          <w:rFonts w:ascii="Times New Roman" w:eastAsia="Times New Roman" w:hAnsi="Times New Roman"/>
          <w:spacing w:val="-7"/>
          <w:sz w:val="24"/>
          <w:szCs w:val="24"/>
          <w:lang w:eastAsia="ru-RU"/>
        </w:rPr>
        <w:softHyphen/>
        <w:t>рактеризует отдачу материалов, т.е. сколько произведено продукции с каждого рубля потребленных материальных ресурсов (сырья, ма</w:t>
      </w:r>
      <w:r w:rsidRPr="008C22CC">
        <w:rPr>
          <w:rFonts w:ascii="Times New Roman" w:eastAsia="Times New Roman" w:hAnsi="Times New Roman"/>
          <w:spacing w:val="-7"/>
          <w:sz w:val="24"/>
          <w:szCs w:val="24"/>
          <w:lang w:eastAsia="ru-RU"/>
        </w:rPr>
        <w:softHyphen/>
        <w:t>териалов, топлива, энергии и т.д.):</w:t>
      </w:r>
    </w:p>
    <w:p w:rsidR="00CE75C7" w:rsidRPr="00D840B7" w:rsidRDefault="00CE75C7" w:rsidP="00162A2A">
      <w:pPr>
        <w:widowControl w:val="0"/>
        <w:tabs>
          <w:tab w:val="right" w:pos="6378"/>
        </w:tabs>
        <w:spacing w:after="0" w:line="240" w:lineRule="auto"/>
        <w:jc w:val="center"/>
        <w:rPr>
          <w:rFonts w:ascii="Times New Roman" w:eastAsia="Times New Roman" w:hAnsi="Times New Roman"/>
          <w:spacing w:val="5"/>
          <w:sz w:val="28"/>
          <w:szCs w:val="28"/>
          <w:lang w:val="ru-RU" w:eastAsia="ru-RU"/>
        </w:rPr>
      </w:pPr>
      <w:r w:rsidRPr="00D840B7">
        <w:rPr>
          <w:rFonts w:ascii="Times New Roman" w:eastAsia="Times New Roman" w:hAnsi="Times New Roman"/>
          <w:spacing w:val="5"/>
          <w:sz w:val="28"/>
          <w:szCs w:val="28"/>
          <w:lang w:val="ru-RU" w:eastAsia="ru-RU"/>
        </w:rPr>
        <w:t>М</w:t>
      </w:r>
      <w:r w:rsidRPr="00D840B7">
        <w:rPr>
          <w:rFonts w:ascii="Times New Roman" w:eastAsia="Times New Roman" w:hAnsi="Times New Roman"/>
          <w:spacing w:val="5"/>
          <w:sz w:val="28"/>
          <w:szCs w:val="28"/>
          <w:vertAlign w:val="subscript"/>
          <w:lang w:val="ru-RU" w:eastAsia="ru-RU"/>
        </w:rPr>
        <w:t>о</w:t>
      </w:r>
      <w:r w:rsidRPr="00D840B7">
        <w:rPr>
          <w:rFonts w:ascii="Times New Roman" w:eastAsia="Times New Roman" w:hAnsi="Times New Roman"/>
          <w:spacing w:val="5"/>
          <w:sz w:val="28"/>
          <w:szCs w:val="28"/>
          <w:lang w:val="ru-RU" w:eastAsia="ru-RU"/>
        </w:rPr>
        <w:t xml:space="preserve">= </w:t>
      </w:r>
      <w:r w:rsidRPr="00D840B7">
        <w:rPr>
          <w:rFonts w:ascii="Times New Roman" w:eastAsia="Times New Roman" w:hAnsi="Times New Roman"/>
          <w:smallCaps/>
          <w:spacing w:val="4"/>
          <w:sz w:val="28"/>
          <w:szCs w:val="28"/>
          <w:lang w:val="en-US"/>
        </w:rPr>
        <w:t>N</w:t>
      </w:r>
      <w:r w:rsidRPr="00D840B7">
        <w:rPr>
          <w:rFonts w:ascii="Times New Roman" w:eastAsia="Times New Roman" w:hAnsi="Times New Roman"/>
          <w:smallCaps/>
          <w:spacing w:val="4"/>
          <w:sz w:val="28"/>
          <w:szCs w:val="28"/>
          <w:vertAlign w:val="subscript"/>
          <w:lang w:val="en-US"/>
        </w:rPr>
        <w:t>b</w:t>
      </w:r>
      <w:r w:rsidRPr="00D840B7">
        <w:rPr>
          <w:rFonts w:ascii="Times New Roman" w:eastAsia="Times New Roman" w:hAnsi="Times New Roman"/>
          <w:smallCaps/>
          <w:spacing w:val="5"/>
          <w:sz w:val="28"/>
          <w:szCs w:val="28"/>
          <w:lang w:val="ru-RU" w:eastAsia="ru-RU"/>
        </w:rPr>
        <w:t xml:space="preserve"> /</w:t>
      </w:r>
      <w:r w:rsidRPr="00D840B7">
        <w:rPr>
          <w:rFonts w:ascii="Times New Roman" w:eastAsia="Times New Roman" w:hAnsi="Times New Roman"/>
          <w:smallCaps/>
          <w:spacing w:val="5"/>
          <w:sz w:val="28"/>
          <w:szCs w:val="28"/>
          <w:lang w:eastAsia="ru-RU"/>
        </w:rPr>
        <w:t xml:space="preserve"> </w:t>
      </w:r>
      <w:r w:rsidRPr="00D840B7">
        <w:rPr>
          <w:rFonts w:ascii="Times New Roman" w:eastAsia="Times New Roman" w:hAnsi="Times New Roman"/>
          <w:smallCaps/>
          <w:spacing w:val="5"/>
          <w:sz w:val="28"/>
          <w:szCs w:val="28"/>
          <w:lang w:val="ru-RU" w:eastAsia="ru-RU"/>
        </w:rPr>
        <w:t>М</w:t>
      </w:r>
      <w:r w:rsidRPr="00D840B7">
        <w:rPr>
          <w:rFonts w:ascii="Times New Roman" w:eastAsia="Times New Roman" w:hAnsi="Times New Roman"/>
          <w:smallCaps/>
          <w:spacing w:val="5"/>
          <w:sz w:val="28"/>
          <w:szCs w:val="28"/>
          <w:vertAlign w:val="subscript"/>
          <w:lang w:val="ru-RU" w:eastAsia="ru-RU"/>
        </w:rPr>
        <w:t>з</w:t>
      </w:r>
      <w:r w:rsidRPr="00D840B7">
        <w:rPr>
          <w:rFonts w:ascii="Times New Roman" w:eastAsia="Times New Roman" w:hAnsi="Times New Roman"/>
          <w:smallCaps/>
          <w:spacing w:val="5"/>
          <w:sz w:val="28"/>
          <w:szCs w:val="28"/>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Удельный вес материальных затрат в себестоимости продукции — показатель, характеризующий отношение материальных затрат к полной себестоимости:</w:t>
      </w:r>
    </w:p>
    <w:p w:rsidR="00CE75C7" w:rsidRPr="00D840B7" w:rsidRDefault="00CE75C7" w:rsidP="00162A2A">
      <w:pPr>
        <w:tabs>
          <w:tab w:val="right" w:pos="6286"/>
        </w:tabs>
        <w:spacing w:after="0" w:line="240" w:lineRule="auto"/>
        <w:jc w:val="center"/>
        <w:rPr>
          <w:rFonts w:ascii="Times New Roman" w:eastAsia="Times New Roman" w:hAnsi="Times New Roman"/>
          <w:sz w:val="28"/>
          <w:szCs w:val="28"/>
          <w:lang w:eastAsia="ru-RU"/>
        </w:rPr>
      </w:pPr>
      <w:r w:rsidRPr="00D840B7">
        <w:rPr>
          <w:rFonts w:ascii="Times New Roman" w:eastAsia="Times New Roman" w:hAnsi="Times New Roman"/>
          <w:spacing w:val="-7"/>
          <w:sz w:val="28"/>
          <w:szCs w:val="28"/>
          <w:lang w:val="en-US" w:eastAsia="ru-RU"/>
        </w:rPr>
        <w:t>D</w:t>
      </w:r>
      <w:r w:rsidRPr="00D840B7">
        <w:rPr>
          <w:rFonts w:ascii="Times New Roman" w:eastAsia="Times New Roman" w:hAnsi="Times New Roman"/>
          <w:spacing w:val="-7"/>
          <w:sz w:val="28"/>
          <w:szCs w:val="28"/>
          <w:vertAlign w:val="subscript"/>
          <w:lang w:eastAsia="ru-RU"/>
        </w:rPr>
        <w:t>мз</w:t>
      </w:r>
      <w:r w:rsidRPr="00D840B7">
        <w:rPr>
          <w:rFonts w:ascii="Times New Roman" w:eastAsia="Times New Roman" w:hAnsi="Times New Roman"/>
          <w:spacing w:val="-7"/>
          <w:sz w:val="28"/>
          <w:szCs w:val="28"/>
          <w:lang w:eastAsia="ru-RU"/>
        </w:rPr>
        <w:t xml:space="preserve"> = М</w:t>
      </w:r>
      <w:r w:rsidRPr="00D840B7">
        <w:rPr>
          <w:rFonts w:ascii="Times New Roman" w:eastAsia="Times New Roman" w:hAnsi="Times New Roman"/>
          <w:spacing w:val="-7"/>
          <w:sz w:val="28"/>
          <w:szCs w:val="28"/>
          <w:vertAlign w:val="subscript"/>
          <w:lang w:eastAsia="ru-RU"/>
        </w:rPr>
        <w:t>з</w:t>
      </w:r>
      <w:r w:rsidRPr="00D840B7">
        <w:rPr>
          <w:rFonts w:ascii="Times New Roman" w:eastAsia="Times New Roman" w:hAnsi="Times New Roman"/>
          <w:spacing w:val="-7"/>
          <w:sz w:val="28"/>
          <w:szCs w:val="28"/>
          <w:lang w:eastAsia="ru-RU"/>
        </w:rPr>
        <w:t xml:space="preserve"> / С,</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С</w:t>
      </w:r>
      <w:r w:rsidR="003A1066" w:rsidRPr="008C22CC">
        <w:rPr>
          <w:rFonts w:ascii="Times New Roman" w:eastAsia="Times New Roman" w:hAnsi="Times New Roman"/>
          <w:iCs/>
          <w:spacing w:val="-7"/>
          <w:sz w:val="24"/>
          <w:szCs w:val="24"/>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полная себестоимость продукции.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трудовых ресурсов организации — производительность труда, которая характеризуется следующими показателями:</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а)</w:t>
      </w:r>
      <w:r w:rsidRPr="008C22CC">
        <w:rPr>
          <w:rFonts w:ascii="Times New Roman" w:eastAsia="Times New Roman" w:hAnsi="Times New Roman"/>
          <w:spacing w:val="-7"/>
          <w:sz w:val="24"/>
          <w:szCs w:val="24"/>
          <w:lang w:eastAsia="ru-RU"/>
        </w:rPr>
        <w:tab/>
        <w:t>объем реализации на одного сотрудника рассчитывается как отношение объема реализации (продаж) фирмы за определенный период к численности сотрудников;</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б)</w:t>
      </w:r>
      <w:r w:rsidRPr="008C22CC">
        <w:rPr>
          <w:rFonts w:ascii="Times New Roman" w:eastAsia="Times New Roman" w:hAnsi="Times New Roman"/>
          <w:spacing w:val="-7"/>
          <w:sz w:val="24"/>
          <w:szCs w:val="24"/>
          <w:lang w:eastAsia="ru-RU"/>
        </w:rPr>
        <w:tab/>
        <w:t>объем прибыли до уплаты налогов на одного сотрудника рас</w:t>
      </w:r>
      <w:r w:rsidRPr="008C22CC">
        <w:rPr>
          <w:rFonts w:ascii="Times New Roman" w:eastAsia="Times New Roman" w:hAnsi="Times New Roman"/>
          <w:spacing w:val="-7"/>
          <w:sz w:val="24"/>
          <w:szCs w:val="24"/>
          <w:lang w:eastAsia="ru-RU"/>
        </w:rPr>
        <w:softHyphen/>
        <w:t>считывается как величина прибыли до уплаты налогов, разделенная на число сотрудников.</w:t>
      </w:r>
    </w:p>
    <w:p w:rsidR="00CE75C7" w:rsidRPr="008C22CC" w:rsidRDefault="00CE75C7" w:rsidP="00162A2A">
      <w:pPr>
        <w:tabs>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Данный показатель, в отличие от предыдущего, характеризует эффективность деятельности компании</w:t>
      </w:r>
      <w:r w:rsidR="003A1066"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сколько прибыли прино</w:t>
      </w:r>
      <w:r w:rsidRPr="008C22CC">
        <w:rPr>
          <w:rFonts w:ascii="Times New Roman" w:eastAsia="Times New Roman" w:hAnsi="Times New Roman"/>
          <w:spacing w:val="-7"/>
          <w:sz w:val="24"/>
          <w:szCs w:val="24"/>
          <w:lang w:eastAsia="ru-RU"/>
        </w:rPr>
        <w:softHyphen/>
        <w:t>сит каждый сотрудник. Так же как показатель объема реализации на одного сотрудника, величину прибыли на одного сотрудника следует анализировать в сравнении с динамикой показателей фирмы или со средними показателями по отрасли.</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lang w:eastAsia="ru-RU"/>
        </w:rPr>
        <w:tab/>
        <w:t>производимая продукция за час производительного труда:</w:t>
      </w:r>
    </w:p>
    <w:p w:rsidR="00CE75C7" w:rsidRPr="008C22CC" w:rsidRDefault="00CE75C7" w:rsidP="00162A2A">
      <w:pPr>
        <w:widowControl w:val="0"/>
        <w:numPr>
          <w:ilvl w:val="0"/>
          <w:numId w:val="75"/>
        </w:numPr>
        <w:tabs>
          <w:tab w:val="clear" w:pos="1260"/>
          <w:tab w:val="num" w:pos="0"/>
          <w:tab w:val="left" w:pos="550"/>
          <w:tab w:val="left" w:pos="900"/>
          <w:tab w:val="left" w:pos="1134"/>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денежных единицах рассчитывается как результат деления себестоимости произведенной за период продукции на общее число отработанных производительных часов за период;</w:t>
      </w:r>
    </w:p>
    <w:p w:rsidR="00CE75C7" w:rsidRPr="008C22CC" w:rsidRDefault="00CE75C7" w:rsidP="00162A2A">
      <w:pPr>
        <w:widowControl w:val="0"/>
        <w:numPr>
          <w:ilvl w:val="0"/>
          <w:numId w:val="75"/>
        </w:numPr>
        <w:tabs>
          <w:tab w:val="clear" w:pos="1260"/>
          <w:tab w:val="num" w:pos="0"/>
          <w:tab w:val="left" w:pos="550"/>
          <w:tab w:val="left" w:pos="900"/>
          <w:tab w:val="left" w:pos="1134"/>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натуральных показателях рассчитывается как частное от деления единиц произведенной за период продукции на общее число отработанных за этот период производительных часов.</w:t>
      </w:r>
    </w:p>
    <w:p w:rsidR="00CE75C7" w:rsidRPr="008C22CC" w:rsidRDefault="00CE75C7" w:rsidP="00162A2A">
      <w:pPr>
        <w:tabs>
          <w:tab w:val="left" w:pos="1134"/>
          <w:tab w:val="num" w:pos="1418"/>
          <w:tab w:val="left" w:pos="1701"/>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Можно рассчитать показатели производимой продукции за час отдельно по подразделениям и видам продукции, сопоставляя производительность различных участков и производство различных изделий.</w:t>
      </w:r>
    </w:p>
    <w:p w:rsidR="0039449D" w:rsidRDefault="0039449D"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Издержки на рабочую силу</w:t>
      </w:r>
    </w:p>
    <w:p w:rsidR="00CE75C7" w:rsidRPr="008C22CC" w:rsidRDefault="00CE75C7" w:rsidP="00162A2A">
      <w:pPr>
        <w:spacing w:after="0" w:line="120" w:lineRule="auto"/>
        <w:ind w:firstLine="720"/>
        <w:jc w:val="both"/>
        <w:rPr>
          <w:rFonts w:ascii="Times New Roman" w:eastAsia="Times New Roman" w:hAnsi="Times New Roman"/>
          <w:bCs/>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Cs/>
          <w:i/>
          <w:sz w:val="24"/>
          <w:szCs w:val="24"/>
          <w:lang w:eastAsia="ru-RU"/>
        </w:rPr>
        <w:t>Общие издержки организации на рабочую силу за период</w:t>
      </w:r>
      <w:r w:rsidRPr="008C22CC">
        <w:rPr>
          <w:rFonts w:ascii="Times New Roman" w:eastAsia="Times New Roman" w:hAnsi="Times New Roman"/>
          <w:bCs/>
          <w:sz w:val="24"/>
          <w:szCs w:val="24"/>
          <w:lang w:eastAsia="ru-RU"/>
        </w:rPr>
        <w:t>.</w:t>
      </w:r>
      <w:r w:rsidRPr="008C22CC">
        <w:rPr>
          <w:rFonts w:ascii="Times New Roman" w:eastAsia="Times New Roman" w:hAnsi="Times New Roman"/>
          <w:b/>
          <w:bCs/>
          <w:sz w:val="24"/>
          <w:szCs w:val="24"/>
          <w:lang w:eastAsia="ru-RU"/>
        </w:rPr>
        <w:t xml:space="preserve"> </w:t>
      </w:r>
    </w:p>
    <w:p w:rsidR="006E3D65" w:rsidRDefault="006E3D65" w:rsidP="006E3D65">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Основными составляющими издержек на рабочую силу являются:</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базовая заработная плата (должностные оклады и выплаты по часовым тарифным ставкам);</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переменная заработная плата (выплаты рабочим-сдельщикам, комиссионные, аккордная заработная плата);</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все виды премиальных выплат, включая премии по итогам года, квартала, месяца, разовые премии за выполнение отдельных заданий;</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выплаты по участию в прибыли и сокращению издержек, издержки организации за предоставление сотрудникам права приобретения акций;</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стоимость социальных льгот, включая взносы организации в страховые фонды, затраты на медицинское обслуживание, бесплатное питание и т.д.;</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издержки на спецодежду, обувь, оборудование бытовых помещений;</w:t>
      </w:r>
    </w:p>
    <w:p w:rsidR="00CE75C7" w:rsidRPr="008C22CC" w:rsidRDefault="00CE75C7" w:rsidP="00162A2A">
      <w:pPr>
        <w:widowControl w:val="0"/>
        <w:numPr>
          <w:ilvl w:val="0"/>
          <w:numId w:val="76"/>
        </w:numPr>
        <w:tabs>
          <w:tab w:val="clear" w:pos="1260"/>
          <w:tab w:val="num" w:pos="0"/>
          <w:tab w:val="left" w:pos="266"/>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взносы организации в фонды государственного социального страхования;</w:t>
      </w:r>
    </w:p>
    <w:p w:rsidR="00CE75C7" w:rsidRPr="008C22CC" w:rsidRDefault="00CE75C7" w:rsidP="00162A2A">
      <w:pPr>
        <w:widowControl w:val="0"/>
        <w:numPr>
          <w:ilvl w:val="0"/>
          <w:numId w:val="76"/>
        </w:numPr>
        <w:tabs>
          <w:tab w:val="clear" w:pos="1260"/>
          <w:tab w:val="num" w:pos="0"/>
          <w:tab w:val="left" w:pos="266"/>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издержки организации на уплату государственных и местных налогов на заработную плату и занятость.</w:t>
      </w:r>
    </w:p>
    <w:p w:rsidR="00CE75C7" w:rsidRPr="008C22CC" w:rsidRDefault="00CE75C7" w:rsidP="00D840B7">
      <w:pPr>
        <w:widowControl w:val="0"/>
        <w:spacing w:after="0" w:line="120"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Доля издержек на рабочую силу в объеме реализации</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дает представление о том, какая часть валовой выручки расходуется на персонал, и рассчитывается как частное от деления общей величины издержек на рабочую силу на объем реализации за период.</w:t>
      </w:r>
      <w:r w:rsidR="00D840B7">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Рост этого показателя является негативной тенденцией, поскольку означает сокращение доли средств, которые организация может потратить на покрытие других видов издержек и реализовать в качестве прибыли.</w:t>
      </w:r>
    </w:p>
    <w:p w:rsidR="00CE75C7" w:rsidRPr="008C22CC" w:rsidRDefault="00CE75C7" w:rsidP="00162A2A">
      <w:pPr>
        <w:widowControl w:val="0"/>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Издержки на одного сотрудника</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рассчитывается путем деления общей величины издержек на рабочую силу на численность сотрудников организации за период.</w:t>
      </w:r>
    </w:p>
    <w:p w:rsidR="00CE75C7" w:rsidRPr="008C22CC" w:rsidRDefault="00CE75C7" w:rsidP="00162A2A">
      <w:pPr>
        <w:widowControl w:val="0"/>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Издержки на один производительный час</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дает представление о том, во сколько организации в среднем обходится один час производительного труда с точки зрения расходов на рабочую силу. Он рассчитывается как общие издержки производительных часов за период.</w:t>
      </w:r>
    </w:p>
    <w:p w:rsidR="00D840B7" w:rsidRDefault="00D840B7"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Научно-исследовательская деятельность</w:t>
      </w:r>
    </w:p>
    <w:p w:rsidR="003A1066" w:rsidRPr="008C22CC" w:rsidRDefault="003A1066"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формировании оценки эффективности научно-исследовательской работы необходимо, в первую очередь, выявить и дать оценку изменению эффективности в производственной, хозяйственной и иной деятельности организации при внедрении научной разработки. Изменения такого рода могут характеризоваться факторами эффективности (результативности, полезности) НИР.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Реализация научных результатов может позитивно повлиять на основные показатели деятельности организации за счет:</w:t>
      </w:r>
    </w:p>
    <w:p w:rsidR="00CE75C7" w:rsidRPr="008C22CC" w:rsidRDefault="00CE75C7" w:rsidP="00162A2A">
      <w:pPr>
        <w:widowControl w:val="0"/>
        <w:tabs>
          <w:tab w:val="left" w:pos="49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1) увеличения дохода от роста реализации продукции:</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производительности основного технологического оборудования и улучшения его использования во времени;</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увеличения объема производства за счет технологических и ор</w:t>
      </w:r>
      <w:r w:rsidRPr="008C22CC">
        <w:rPr>
          <w:rFonts w:ascii="Times New Roman" w:eastAsia="Times New Roman" w:hAnsi="Times New Roman"/>
          <w:spacing w:val="-7"/>
          <w:sz w:val="24"/>
          <w:szCs w:val="24"/>
          <w:lang w:eastAsia="ru-RU"/>
        </w:rPr>
        <w:softHyphen/>
        <w:t>ганизационных инноваций и мероприятий;</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увеличения производства за счет повышения эффективности использования производственных, материальных, финансовых и трудовых ресурсов;</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экономии используемых ресурсов и сырья и снижения их по</w:t>
      </w:r>
      <w:r w:rsidRPr="008C22CC">
        <w:rPr>
          <w:rFonts w:ascii="Times New Roman" w:eastAsia="Times New Roman" w:hAnsi="Times New Roman"/>
          <w:spacing w:val="-7"/>
          <w:sz w:val="24"/>
          <w:szCs w:val="24"/>
          <w:lang w:eastAsia="ru-RU"/>
        </w:rPr>
        <w:softHyphen/>
        <w:t>терь;</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улучшения учета и контроля объемов и качества ресурсов;</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2) снижения материальных и энергетических затрат за счет: </w:t>
      </w:r>
    </w:p>
    <w:p w:rsidR="00CE75C7" w:rsidRPr="008C22CC" w:rsidRDefault="00CE75C7" w:rsidP="00162A2A">
      <w:pPr>
        <w:widowControl w:val="0"/>
        <w:numPr>
          <w:ilvl w:val="0"/>
          <w:numId w:val="78"/>
        </w:numPr>
        <w:tabs>
          <w:tab w:val="clear" w:pos="1260"/>
          <w:tab w:val="num" w:pos="0"/>
          <w:tab w:val="left" w:pos="247"/>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нового оборудования, новых технологий и тех</w:t>
      </w:r>
      <w:r w:rsidRPr="008C22CC">
        <w:rPr>
          <w:rFonts w:ascii="Times New Roman" w:eastAsia="Times New Roman" w:hAnsi="Times New Roman"/>
          <w:spacing w:val="-7"/>
          <w:sz w:val="24"/>
          <w:szCs w:val="24"/>
          <w:lang w:eastAsia="ru-RU"/>
        </w:rPr>
        <w:softHyphen/>
        <w:t>нологических процессов;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инноваций, направленных на снижение расхода материальных ресурсов;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импортозамещающих материалов;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замены используемых в производстве материалов, сырья или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полуфабрикатов более дешевыми;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оптимизации графиков проведения и методов производства ка</w:t>
      </w:r>
      <w:r w:rsidRPr="008C22CC">
        <w:rPr>
          <w:rFonts w:ascii="Times New Roman" w:eastAsia="Times New Roman" w:hAnsi="Times New Roman"/>
          <w:spacing w:val="-7"/>
          <w:sz w:val="24"/>
          <w:szCs w:val="24"/>
          <w:lang w:eastAsia="ru-RU"/>
        </w:rPr>
        <w:softHyphen/>
        <w:t>питального и текущего ремонта;</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уменьшения затрат на капитальный и текущий ремонт; повышения ремонтопригодности оборудования; инноваций, направленных на снижение штрафных санкций за несоответствие параметров продукции;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затрат на диагностику, контроль эффективности за</w:t>
      </w:r>
      <w:r w:rsidRPr="008C22CC">
        <w:rPr>
          <w:rFonts w:ascii="Times New Roman" w:eastAsia="Times New Roman" w:hAnsi="Times New Roman"/>
          <w:spacing w:val="-7"/>
          <w:sz w:val="24"/>
          <w:szCs w:val="24"/>
          <w:lang w:eastAsia="ru-RU"/>
        </w:rPr>
        <w:softHyphen/>
        <w:t>шиты и обследования состояния сооружений;</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3) сокращения затрат живого труда за счет:</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нового оборудования, новых технологических процессов;</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рациональной организации производственных процессов и управления персоналом;</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квалификации персонала;</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совершенствования норм и нормативов, системы стимулирова</w:t>
      </w:r>
      <w:r w:rsidRPr="008C22CC">
        <w:rPr>
          <w:rFonts w:ascii="Times New Roman" w:eastAsia="Times New Roman" w:hAnsi="Times New Roman"/>
          <w:spacing w:val="-7"/>
          <w:sz w:val="24"/>
          <w:szCs w:val="24"/>
          <w:lang w:eastAsia="ru-RU"/>
        </w:rPr>
        <w:softHyphen/>
        <w:t xml:space="preserve">ния оплаты труда работников; </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потерь рабочего времени;</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профессиональных заболеваний и травматизма;</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4) разработок, нацеленных на экономию времени за счет: </w:t>
      </w:r>
    </w:p>
    <w:p w:rsidR="00CE75C7" w:rsidRPr="008C22CC" w:rsidRDefault="00CE75C7" w:rsidP="00162A2A">
      <w:pPr>
        <w:widowControl w:val="0"/>
        <w:numPr>
          <w:ilvl w:val="0"/>
          <w:numId w:val="80"/>
        </w:numPr>
        <w:tabs>
          <w:tab w:val="clear" w:pos="1260"/>
          <w:tab w:val="num" w:pos="0"/>
          <w:tab w:val="left" w:pos="247"/>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уменьшения времени нетехнологических перерывов и простоев при переходе от одной стадии производственного процесса к другой;</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сокращения времени на получение высококачественной инфор</w:t>
      </w:r>
      <w:r w:rsidRPr="008C22CC">
        <w:rPr>
          <w:rFonts w:ascii="Times New Roman" w:eastAsia="Times New Roman" w:hAnsi="Times New Roman"/>
          <w:spacing w:val="-7"/>
          <w:sz w:val="24"/>
          <w:szCs w:val="24"/>
          <w:lang w:eastAsia="ru-RU"/>
        </w:rPr>
        <w:softHyphen/>
        <w:t>мации контроля;</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увеличения межремонтных периодов; </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уровня интенсификации производства;</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5) экономии капитальных вложений за счет:</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совершенствования технических, технологических и организа</w:t>
      </w:r>
      <w:r w:rsidRPr="008C22CC">
        <w:rPr>
          <w:rFonts w:ascii="Times New Roman" w:eastAsia="Times New Roman" w:hAnsi="Times New Roman"/>
          <w:spacing w:val="-7"/>
          <w:sz w:val="24"/>
          <w:szCs w:val="24"/>
          <w:lang w:eastAsia="ru-RU"/>
        </w:rPr>
        <w:softHyphen/>
        <w:t>ционных решений при строительстве зданий, сооружений и объектов;</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увеличения сроков полезного использования машин, оборудо</w:t>
      </w:r>
      <w:r w:rsidRPr="008C22CC">
        <w:rPr>
          <w:rFonts w:ascii="Times New Roman" w:eastAsia="Times New Roman" w:hAnsi="Times New Roman"/>
          <w:spacing w:val="-7"/>
          <w:sz w:val="24"/>
          <w:szCs w:val="24"/>
          <w:lang w:eastAsia="ru-RU"/>
        </w:rPr>
        <w:softHyphen/>
        <w:t xml:space="preserve">вания, транспортных средств и других видов основных фондов; </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оптимизации корпоративных программ капитального строи</w:t>
      </w:r>
      <w:r w:rsidRPr="008C22CC">
        <w:rPr>
          <w:rFonts w:ascii="Times New Roman" w:eastAsia="Times New Roman" w:hAnsi="Times New Roman"/>
          <w:spacing w:val="-7"/>
          <w:sz w:val="24"/>
          <w:szCs w:val="24"/>
          <w:lang w:eastAsia="ru-RU"/>
        </w:rPr>
        <w:softHyphen/>
        <w:t>тельства;</w:t>
      </w:r>
    </w:p>
    <w:p w:rsidR="00CE75C7" w:rsidRPr="008C22CC" w:rsidRDefault="00CE75C7" w:rsidP="00162A2A">
      <w:pPr>
        <w:widowControl w:val="0"/>
        <w:numPr>
          <w:ilvl w:val="0"/>
          <w:numId w:val="81"/>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прогрессивных технико-технологических и ор</w:t>
      </w:r>
      <w:r w:rsidRPr="008C22CC">
        <w:rPr>
          <w:rFonts w:ascii="Times New Roman" w:eastAsia="Times New Roman" w:hAnsi="Times New Roman"/>
          <w:spacing w:val="-7"/>
          <w:sz w:val="24"/>
          <w:szCs w:val="24"/>
          <w:lang w:eastAsia="ru-RU"/>
        </w:rPr>
        <w:softHyphen/>
        <w:t>ганизационных решений;</w:t>
      </w:r>
    </w:p>
    <w:p w:rsidR="00CE75C7" w:rsidRPr="008C22CC" w:rsidRDefault="00CE75C7" w:rsidP="00162A2A">
      <w:pPr>
        <w:widowControl w:val="0"/>
        <w:numPr>
          <w:ilvl w:val="0"/>
          <w:numId w:val="81"/>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оптимизации транспортных потоков;</w:t>
      </w:r>
    </w:p>
    <w:p w:rsidR="00CE75C7" w:rsidRPr="008C22CC" w:rsidRDefault="00CE75C7" w:rsidP="00162A2A">
      <w:pPr>
        <w:widowControl w:val="0"/>
        <w:tabs>
          <w:tab w:val="left" w:pos="307"/>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6) факторов, связанных с повышением качества готовой продукции, изменением цен, оптимизацией финансовых потоков и налогообложения.</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рыночных условиях хозяйствования значительный эффект могут дать результаты научных разработок, обеспечивающие при их практической реализации: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повышение конкурентоспособности, расширение рынка сбыта продукции и услуг на мировом и российском рынках;</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повышение курсовой стоимости ценных бумаг корпорации;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увеличение общей капитализации организации;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снижение рисков, связанных с производственной и хозяй</w:t>
      </w:r>
      <w:r w:rsidRPr="008C22CC">
        <w:rPr>
          <w:rFonts w:ascii="Times New Roman" w:eastAsia="Times New Roman" w:hAnsi="Times New Roman"/>
          <w:spacing w:val="-7"/>
          <w:sz w:val="24"/>
          <w:szCs w:val="24"/>
          <w:lang w:eastAsia="ru-RU"/>
        </w:rPr>
        <w:softHyphen/>
        <w:t>ственной деятельностью организации;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получение доходов от продажи патентов и лицензий;</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получение доходов от приобретения или продажи недвижи</w:t>
      </w:r>
      <w:r w:rsidRPr="008C22CC">
        <w:rPr>
          <w:rFonts w:ascii="Times New Roman" w:eastAsia="Times New Roman" w:hAnsi="Times New Roman"/>
          <w:spacing w:val="-7"/>
          <w:sz w:val="24"/>
          <w:szCs w:val="24"/>
          <w:lang w:eastAsia="ru-RU"/>
        </w:rPr>
        <w:softHyphen/>
        <w:t>мости, финансовых вложений, других операций на фондовом и финансовых рынках;</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рост доходов от реструктуризации организации и совершенство</w:t>
      </w:r>
      <w:r w:rsidRPr="008C22CC">
        <w:rPr>
          <w:rFonts w:ascii="Times New Roman" w:eastAsia="Times New Roman" w:hAnsi="Times New Roman"/>
          <w:spacing w:val="-7"/>
          <w:sz w:val="24"/>
          <w:szCs w:val="24"/>
          <w:lang w:eastAsia="ru-RU"/>
        </w:rPr>
        <w:softHyphen/>
        <w:t>вания системы управления организацией и ее дочерними орга</w:t>
      </w:r>
      <w:r w:rsidRPr="008C22CC">
        <w:rPr>
          <w:rFonts w:ascii="Times New Roman" w:eastAsia="Times New Roman" w:hAnsi="Times New Roman"/>
          <w:spacing w:val="-7"/>
          <w:sz w:val="24"/>
          <w:szCs w:val="24"/>
          <w:lang w:eastAsia="ru-RU"/>
        </w:rPr>
        <w:softHyphen/>
        <w:t>низациями.</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НИР во многом определяется самим процессом проведения и внедрения научных разработок. Наиболее важными факторами этого процесса, с точки зрения его эффективности, яв</w:t>
      </w:r>
      <w:r w:rsidRPr="008C22CC">
        <w:rPr>
          <w:rFonts w:ascii="Times New Roman" w:eastAsia="Times New Roman" w:hAnsi="Times New Roman"/>
          <w:spacing w:val="-7"/>
          <w:sz w:val="24"/>
          <w:szCs w:val="24"/>
          <w:lang w:eastAsia="ru-RU"/>
        </w:rPr>
        <w:softHyphen/>
        <w:t>ляются:</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объем затрат на проведение НИР и их распределение во вре</w:t>
      </w:r>
      <w:r w:rsidRPr="008C22CC">
        <w:rPr>
          <w:rFonts w:ascii="Times New Roman" w:eastAsia="Times New Roman" w:hAnsi="Times New Roman"/>
          <w:spacing w:val="-7"/>
          <w:sz w:val="24"/>
          <w:szCs w:val="24"/>
          <w:lang w:eastAsia="ru-RU"/>
        </w:rPr>
        <w:softHyphen/>
        <w:t>мени;</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длительность периода от момента завершения НИР до начала внедрения полученных научных результатов;</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объем внедрения и его распределение во времени в течение всего жизненного цикла инновации;</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продолжительность периода нарастания объемов внедрения и динамика объемов внедрения;</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система взаимоотношений между различными участниками (организационно-экономический механизм) научного проекта, в том числе отношения внедряющих организаций с заказчиком, научной организацией, отношения заказчика и внедряющих ор</w:t>
      </w:r>
      <w:r w:rsidRPr="008C22CC">
        <w:rPr>
          <w:rFonts w:ascii="Times New Roman" w:eastAsia="Times New Roman" w:hAnsi="Times New Roman"/>
          <w:spacing w:val="-7"/>
          <w:sz w:val="24"/>
          <w:szCs w:val="24"/>
          <w:lang w:eastAsia="ru-RU"/>
        </w:rPr>
        <w:softHyphen/>
        <w:t>ганизаций с органами государственной власти и местного само</w:t>
      </w:r>
      <w:r w:rsidRPr="008C22CC">
        <w:rPr>
          <w:rFonts w:ascii="Times New Roman" w:eastAsia="Times New Roman" w:hAnsi="Times New Roman"/>
          <w:spacing w:val="-7"/>
          <w:sz w:val="24"/>
          <w:szCs w:val="24"/>
          <w:lang w:eastAsia="ru-RU"/>
        </w:rPr>
        <w:softHyphen/>
        <w:t>управления.</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Оценка эффективности НИР производится на основе сопостав</w:t>
      </w:r>
      <w:r w:rsidRPr="008C22CC">
        <w:rPr>
          <w:rFonts w:ascii="Times New Roman" w:eastAsia="Times New Roman" w:hAnsi="Times New Roman"/>
          <w:spacing w:val="-7"/>
          <w:sz w:val="24"/>
          <w:szCs w:val="24"/>
          <w:lang w:eastAsia="ru-RU"/>
        </w:rPr>
        <w:softHyphen/>
        <w:t>ления результатов и затрат за расчетный период. Расчетный период включает в себя: время проведения НИР и время внедрения НИР.</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Началом расчетного периода считается год, в котором начато финан</w:t>
      </w:r>
      <w:r w:rsidRPr="008C22CC">
        <w:rPr>
          <w:rFonts w:ascii="Times New Roman" w:eastAsia="Times New Roman" w:hAnsi="Times New Roman"/>
          <w:spacing w:val="-7"/>
          <w:sz w:val="24"/>
          <w:szCs w:val="24"/>
          <w:lang w:eastAsia="ru-RU"/>
        </w:rPr>
        <w:softHyphen/>
        <w:t>сирование данной разработки.</w:t>
      </w:r>
    </w:p>
    <w:p w:rsidR="00CE75C7" w:rsidRPr="008C22CC" w:rsidRDefault="00CE75C7" w:rsidP="00162A2A">
      <w:pPr>
        <w:tabs>
          <w:tab w:val="num" w:pos="993"/>
        </w:tabs>
        <w:spacing w:after="0" w:line="240" w:lineRule="auto"/>
        <w:ind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В соответствии с Методическими указаниями по оценке эффективности инвестиционных проектов, утвержденных Министерством экономики РФ, Министерством финансов РФ, Государственным комитетом РФ по строительной, архитектурной и жилищной политике от 21.06.99 </w:t>
      </w:r>
      <w:r w:rsidR="0039449D">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ВК 477 в расчетах эффективности НИР рекомендуется придерживаться с</w:t>
      </w:r>
      <w:r w:rsidR="002B419D">
        <w:rPr>
          <w:rFonts w:ascii="Times New Roman" w:eastAsia="Times New Roman" w:hAnsi="Times New Roman"/>
          <w:spacing w:val="-7"/>
          <w:sz w:val="24"/>
          <w:szCs w:val="24"/>
          <w:lang w:eastAsia="ru-RU"/>
        </w:rPr>
        <w:t>ледующих периодов внедрения НИР.</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2"/>
      </w:tblGrid>
      <w:tr w:rsidR="00CE75C7" w:rsidRPr="008C22CC" w:rsidTr="00EE5A8E">
        <w:tc>
          <w:tcPr>
            <w:tcW w:w="5328" w:type="dxa"/>
            <w:shd w:val="clear" w:color="auto" w:fill="auto"/>
          </w:tcPr>
          <w:p w:rsidR="00CE75C7" w:rsidRPr="004434CC" w:rsidRDefault="00CE75C7" w:rsidP="00162A2A">
            <w:pPr>
              <w:spacing w:after="0" w:line="240" w:lineRule="auto"/>
              <w:jc w:val="center"/>
              <w:rPr>
                <w:rFonts w:ascii="Times New Roman" w:eastAsia="Times New Roman" w:hAnsi="Times New Roman"/>
                <w:i/>
                <w:sz w:val="20"/>
                <w:szCs w:val="20"/>
                <w:lang w:eastAsia="ru-RU"/>
              </w:rPr>
            </w:pPr>
            <w:r w:rsidRPr="004434CC">
              <w:rPr>
                <w:rFonts w:ascii="Times New Roman" w:eastAsia="Times New Roman" w:hAnsi="Times New Roman"/>
                <w:i/>
                <w:sz w:val="20"/>
                <w:szCs w:val="20"/>
                <w:lang w:eastAsia="ru-RU"/>
              </w:rPr>
              <w:t>Группы НИР</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i/>
                <w:sz w:val="20"/>
                <w:szCs w:val="20"/>
                <w:lang w:eastAsia="ru-RU"/>
              </w:rPr>
            </w:pPr>
            <w:r w:rsidRPr="004434CC">
              <w:rPr>
                <w:rFonts w:ascii="Times New Roman" w:eastAsia="Times New Roman" w:hAnsi="Times New Roman"/>
                <w:i/>
                <w:sz w:val="20"/>
                <w:szCs w:val="20"/>
                <w:lang w:eastAsia="ru-RU"/>
              </w:rPr>
              <w:t>Рекомендуемые периоды расчета</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коммерческим и финансовым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10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управленческим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До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экологическим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социальным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До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ресурсным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10 лет</w:t>
            </w:r>
          </w:p>
        </w:tc>
      </w:tr>
    </w:tbl>
    <w:p w:rsidR="00CE75C7" w:rsidRPr="008C22CC" w:rsidRDefault="00CE75C7" w:rsidP="00162A2A">
      <w:pPr>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Особую важность для оценки эффективности научных разработок представляет учет неравноценности разновременных денежных потоков.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учета разновременных денежных потоков должно осуще</w:t>
      </w:r>
      <w:r w:rsidRPr="008C22CC">
        <w:rPr>
          <w:rFonts w:ascii="Times New Roman" w:eastAsia="Times New Roman" w:hAnsi="Times New Roman"/>
          <w:spacing w:val="-7"/>
          <w:sz w:val="24"/>
          <w:szCs w:val="24"/>
          <w:lang w:eastAsia="ru-RU"/>
        </w:rPr>
        <w:softHyphen/>
        <w:t>ствляться дисконтирование. В качестве момента приведения прини</w:t>
      </w:r>
      <w:r w:rsidRPr="008C22CC">
        <w:rPr>
          <w:rFonts w:ascii="Times New Roman" w:eastAsia="Times New Roman" w:hAnsi="Times New Roman"/>
          <w:spacing w:val="-7"/>
          <w:sz w:val="24"/>
          <w:szCs w:val="24"/>
          <w:lang w:eastAsia="ru-RU"/>
        </w:rPr>
        <w:softHyphen/>
        <w:t>мается:</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при оценке заявки на включение научной разработки в план НИР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 начала финансирования;</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оценке законченной научной разработки или отдельного этапа</w:t>
      </w:r>
      <w:r w:rsidR="003A1066"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год завершения научной разработки;</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при оценке результатов реализации программы внедрения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 завершения научной разработки.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Результатом НИР является достижение научного, научно-техни</w:t>
      </w:r>
      <w:r w:rsidRPr="008C22CC">
        <w:rPr>
          <w:rFonts w:ascii="Times New Roman" w:eastAsia="Times New Roman" w:hAnsi="Times New Roman"/>
          <w:spacing w:val="-7"/>
          <w:sz w:val="24"/>
          <w:szCs w:val="24"/>
          <w:lang w:eastAsia="ru-RU"/>
        </w:rPr>
        <w:softHyphen/>
        <w:t>ческого, экономического или социального эффекта.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Научный</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эффект характеризует получение новых научных знаний и отражает прирост информации, предназначенный для внутринаучного потребления.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Научно-технический</w:t>
      </w:r>
      <w:r w:rsidRPr="008C22CC">
        <w:rPr>
          <w:rFonts w:ascii="Times New Roman" w:eastAsia="Times New Roman" w:hAnsi="Times New Roman"/>
          <w:spacing w:val="-7"/>
          <w:sz w:val="24"/>
          <w:szCs w:val="24"/>
          <w:lang w:eastAsia="ru-RU"/>
        </w:rPr>
        <w:t xml:space="preserve"> эффект характеризует возможность исполь</w:t>
      </w:r>
      <w:r w:rsidRPr="008C22CC">
        <w:rPr>
          <w:rFonts w:ascii="Times New Roman" w:eastAsia="Times New Roman" w:hAnsi="Times New Roman"/>
          <w:spacing w:val="-7"/>
          <w:sz w:val="24"/>
          <w:szCs w:val="24"/>
          <w:lang w:eastAsia="ru-RU"/>
        </w:rPr>
        <w:softHyphen/>
        <w:t>зования результатов выполняемых исследований в других НИР и обеспечивает получение информации, необходимой для создания новых технологий.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Экономический</w:t>
      </w:r>
      <w:r w:rsidRPr="008C22CC">
        <w:rPr>
          <w:rFonts w:ascii="Times New Roman" w:eastAsia="Times New Roman" w:hAnsi="Times New Roman"/>
          <w:i/>
          <w:spacing w:val="-7"/>
          <w:sz w:val="24"/>
          <w:szCs w:val="24"/>
          <w:lang w:eastAsia="ru-RU"/>
        </w:rPr>
        <w:t xml:space="preserve"> эффект</w:t>
      </w:r>
      <w:r w:rsidRPr="008C22CC">
        <w:rPr>
          <w:rFonts w:ascii="Times New Roman" w:eastAsia="Times New Roman" w:hAnsi="Times New Roman"/>
          <w:spacing w:val="-7"/>
          <w:sz w:val="24"/>
          <w:szCs w:val="24"/>
          <w:lang w:eastAsia="ru-RU"/>
        </w:rPr>
        <w:t xml:space="preserve"> характеризуется выраженной в стои</w:t>
      </w:r>
      <w:r w:rsidRPr="008C22CC">
        <w:rPr>
          <w:rFonts w:ascii="Times New Roman" w:eastAsia="Times New Roman" w:hAnsi="Times New Roman"/>
          <w:spacing w:val="-7"/>
          <w:sz w:val="24"/>
          <w:szCs w:val="24"/>
          <w:lang w:eastAsia="ru-RU"/>
        </w:rPr>
        <w:softHyphen/>
        <w:t>мостных показателях экономией живого и общественного труда в общественном производстве, полученной при использовании резуль</w:t>
      </w:r>
      <w:r w:rsidRPr="008C22CC">
        <w:rPr>
          <w:rFonts w:ascii="Times New Roman" w:eastAsia="Times New Roman" w:hAnsi="Times New Roman"/>
          <w:spacing w:val="-7"/>
          <w:sz w:val="24"/>
          <w:szCs w:val="24"/>
          <w:lang w:eastAsia="ru-RU"/>
        </w:rPr>
        <w:softHyphen/>
        <w:t>татов прикладных НИР.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Социальный</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эффект проявляется в улучшении условий труда, по</w:t>
      </w:r>
      <w:r w:rsidRPr="008C22CC">
        <w:rPr>
          <w:rFonts w:ascii="Times New Roman" w:eastAsia="Times New Roman" w:hAnsi="Times New Roman"/>
          <w:spacing w:val="-7"/>
          <w:sz w:val="24"/>
          <w:szCs w:val="24"/>
          <w:lang w:eastAsia="ru-RU"/>
        </w:rPr>
        <w:softHyphen/>
        <w:t>вышении экологических характеристик, развитии здравоохранения, культуры, науки, образования и т.д.</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итоговой оценки результатов НИР в зависимости от вида вы</w:t>
      </w:r>
      <w:r w:rsidRPr="008C22CC">
        <w:rPr>
          <w:rFonts w:ascii="Times New Roman" w:eastAsia="Times New Roman" w:hAnsi="Times New Roman"/>
          <w:spacing w:val="-7"/>
          <w:sz w:val="24"/>
          <w:szCs w:val="24"/>
          <w:lang w:eastAsia="ru-RU"/>
        </w:rPr>
        <w:softHyphen/>
        <w:t>полняемых исследований и поставленных целей в качестве критерия эффективности принимается один из видов эффекта, а остальные используются в качестве дополнительных характеристик.</w:t>
      </w:r>
    </w:p>
    <w:p w:rsidR="00CE75C7" w:rsidRPr="008C22CC" w:rsidRDefault="00CE75C7" w:rsidP="00162A2A">
      <w:pPr>
        <w:widowControl w:val="0"/>
        <w:tabs>
          <w:tab w:val="left" w:pos="810"/>
        </w:tabs>
        <w:spacing w:after="0" w:line="240" w:lineRule="auto"/>
        <w:jc w:val="both"/>
        <w:outlineLvl w:val="3"/>
        <w:rPr>
          <w:rFonts w:ascii="Times New Roman" w:eastAsia="Times New Roman" w:hAnsi="Times New Roman"/>
          <w:b/>
          <w:bCs/>
          <w:spacing w:val="4"/>
          <w:sz w:val="24"/>
          <w:szCs w:val="24"/>
          <w:lang w:val="ru-RU" w:eastAsia="ru-RU"/>
        </w:rPr>
      </w:pPr>
      <w:bookmarkStart w:id="0" w:name="bookmark27"/>
    </w:p>
    <w:bookmarkEnd w:id="0"/>
    <w:p w:rsidR="00CE75C7" w:rsidRPr="008C22CC" w:rsidRDefault="00CE75C7" w:rsidP="00162A2A">
      <w:pPr>
        <w:widowControl w:val="0"/>
        <w:tabs>
          <w:tab w:val="left" w:pos="0"/>
        </w:tabs>
        <w:spacing w:after="0" w:line="240" w:lineRule="auto"/>
        <w:ind w:firstLine="720"/>
        <w:jc w:val="both"/>
        <w:outlineLvl w:val="3"/>
        <w:rPr>
          <w:rFonts w:ascii="Times New Roman" w:eastAsia="Times New Roman" w:hAnsi="Times New Roman"/>
          <w:bCs/>
          <w:i/>
          <w:spacing w:val="4"/>
          <w:sz w:val="24"/>
          <w:szCs w:val="24"/>
          <w:lang w:eastAsia="ru-RU"/>
        </w:rPr>
      </w:pPr>
      <w:r w:rsidRPr="008C22CC">
        <w:rPr>
          <w:rFonts w:ascii="Times New Roman" w:eastAsia="Times New Roman" w:hAnsi="Times New Roman"/>
          <w:bCs/>
          <w:i/>
          <w:spacing w:val="4"/>
          <w:sz w:val="24"/>
          <w:szCs w:val="24"/>
          <w:lang w:eastAsia="ru-RU"/>
        </w:rPr>
        <w:t>Предпринимательская деятельность</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Предпринимательская деятельность всегда направлена на дости</w:t>
      </w:r>
      <w:r w:rsidRPr="008C22CC">
        <w:rPr>
          <w:rFonts w:ascii="Times New Roman" w:eastAsia="Times New Roman" w:hAnsi="Times New Roman"/>
          <w:spacing w:val="-7"/>
          <w:sz w:val="24"/>
          <w:szCs w:val="24"/>
          <w:lang w:eastAsia="ru-RU"/>
        </w:rPr>
        <w:softHyphen/>
        <w:t>жение цели, хотя не всегда к ней приводит. Но обязательно заканчи</w:t>
      </w:r>
      <w:r w:rsidRPr="008C22CC">
        <w:rPr>
          <w:rFonts w:ascii="Times New Roman" w:eastAsia="Times New Roman" w:hAnsi="Times New Roman"/>
          <w:spacing w:val="-7"/>
          <w:sz w:val="24"/>
          <w:szCs w:val="24"/>
          <w:lang w:eastAsia="ru-RU"/>
        </w:rPr>
        <w:softHyphen/>
        <w:t>вается результатом, даже если он и не запланирован или не имеет положительного характера. Если конечный результат совпадает с целью, то деятельность может быть признана рациональной, если же такое совпадение отсутствует – деятельность является нерациональ</w:t>
      </w:r>
      <w:r w:rsidRPr="008C22CC">
        <w:rPr>
          <w:rFonts w:ascii="Times New Roman" w:eastAsia="Times New Roman" w:hAnsi="Times New Roman"/>
          <w:spacing w:val="-7"/>
          <w:sz w:val="24"/>
          <w:szCs w:val="24"/>
          <w:lang w:eastAsia="ru-RU"/>
        </w:rPr>
        <w:softHyphen/>
        <w:t>ной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Понятие эффективности отражает возможность получения ре</w:t>
      </w:r>
      <w:r w:rsidRPr="008C22CC">
        <w:rPr>
          <w:rFonts w:ascii="Times New Roman" w:eastAsia="Times New Roman" w:hAnsi="Times New Roman"/>
          <w:spacing w:val="-7"/>
          <w:sz w:val="24"/>
          <w:szCs w:val="24"/>
          <w:lang w:eastAsia="ru-RU"/>
        </w:rPr>
        <w:softHyphen/>
        <w:t>зультата (или уже полученный результат) при определенных условиях осуществления деятельности. Это обстоятельство помогает выделить основной принцип измерения эффективности – принцип взаимо</w:t>
      </w:r>
      <w:r w:rsidRPr="008C22CC">
        <w:rPr>
          <w:rFonts w:ascii="Times New Roman" w:eastAsia="Times New Roman" w:hAnsi="Times New Roman"/>
          <w:spacing w:val="-7"/>
          <w:sz w:val="24"/>
          <w:szCs w:val="24"/>
          <w:lang w:eastAsia="ru-RU"/>
        </w:rPr>
        <w:softHyphen/>
        <w:t>связи цели и конечного результата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Важным критерием обоснования экономической эффективности предпринимательской деятельности является степень ее риска. Риск предприятия связан со множеством факторов: наличие конкуренции на рынке, объемы и перспективы сбыта продукции, система налогов, уровень и политика цен, использование собственных средств и кре</w:t>
      </w:r>
      <w:r w:rsidRPr="008C22CC">
        <w:rPr>
          <w:rFonts w:ascii="Times New Roman" w:eastAsia="Times New Roman" w:hAnsi="Times New Roman"/>
          <w:spacing w:val="-7"/>
          <w:sz w:val="24"/>
          <w:szCs w:val="24"/>
          <w:lang w:eastAsia="ru-RU"/>
        </w:rPr>
        <w:softHyphen/>
        <w:t>дитов, возможности ресурсного обеспечения, перспективы развития предпринимательской деятельности, стихийные бедствия, межна</w:t>
      </w:r>
      <w:r w:rsidRPr="008C22CC">
        <w:rPr>
          <w:rFonts w:ascii="Times New Roman" w:eastAsia="Times New Roman" w:hAnsi="Times New Roman"/>
          <w:spacing w:val="-7"/>
          <w:sz w:val="24"/>
          <w:szCs w:val="24"/>
          <w:lang w:eastAsia="ru-RU"/>
        </w:rPr>
        <w:softHyphen/>
        <w:t>циональные конфликты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Углубленный анализ многочисленных факторов риска применя</w:t>
      </w:r>
      <w:r w:rsidRPr="008C22CC">
        <w:rPr>
          <w:rFonts w:ascii="Times New Roman" w:eastAsia="Times New Roman" w:hAnsi="Times New Roman"/>
          <w:spacing w:val="-7"/>
          <w:sz w:val="24"/>
          <w:szCs w:val="24"/>
          <w:lang w:eastAsia="ru-RU"/>
        </w:rPr>
        <w:softHyphen/>
        <w:t>ется для крупных проектов предпринимательской деятельности. С этой целью используются методы математической статистики и теории вероятностей. Главное в анализе риска состоит в том, чтобы дать возможность предпринимателям заранее предугадать наиболее весомые (значимые) факторы, установить источники этих рисков и моменты их возникновения. Глубокая проработка степени риска тре</w:t>
      </w:r>
      <w:r w:rsidRPr="008C22CC">
        <w:rPr>
          <w:rFonts w:ascii="Times New Roman" w:eastAsia="Times New Roman" w:hAnsi="Times New Roman"/>
          <w:spacing w:val="-7"/>
          <w:sz w:val="24"/>
          <w:szCs w:val="24"/>
          <w:lang w:eastAsia="ru-RU"/>
        </w:rPr>
        <w:softHyphen/>
        <w:t>бует значительных затрат, так как эта работа связана с привлечением квалифицированных специалистов-экспертов.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Выделяют следующие принципы эффективности предпринима</w:t>
      </w:r>
      <w:r w:rsidRPr="008C22CC">
        <w:rPr>
          <w:rFonts w:ascii="Times New Roman" w:eastAsia="Times New Roman" w:hAnsi="Times New Roman"/>
          <w:spacing w:val="-7"/>
          <w:sz w:val="24"/>
          <w:szCs w:val="24"/>
          <w:lang w:eastAsia="ru-RU"/>
        </w:rPr>
        <w:softHyphen/>
        <w:t>тельской деятельности:</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соответствия показателей, включаемых в систему по</w:t>
      </w:r>
      <w:r w:rsidRPr="008C22CC">
        <w:rPr>
          <w:rFonts w:ascii="Times New Roman" w:eastAsia="Times New Roman" w:hAnsi="Times New Roman"/>
          <w:spacing w:val="-7"/>
          <w:sz w:val="24"/>
          <w:szCs w:val="24"/>
          <w:lang w:eastAsia="ru-RU"/>
        </w:rPr>
        <w:softHyphen/>
        <w:t>казателей эффективности предпринимательства, общеприня</w:t>
      </w:r>
      <w:r w:rsidRPr="008C22CC">
        <w:rPr>
          <w:rFonts w:ascii="Times New Roman" w:eastAsia="Times New Roman" w:hAnsi="Times New Roman"/>
          <w:spacing w:val="-7"/>
          <w:sz w:val="24"/>
          <w:szCs w:val="24"/>
          <w:lang w:eastAsia="ru-RU"/>
        </w:rPr>
        <w:softHyphen/>
        <w:t>тому понятию «эффективность»;</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обеспечения адекватности системы показателей целям предпринимательства;</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обеспечения мониторинга конкурентоспособного раз</w:t>
      </w:r>
      <w:r w:rsidRPr="008C22CC">
        <w:rPr>
          <w:rFonts w:ascii="Times New Roman" w:eastAsia="Times New Roman" w:hAnsi="Times New Roman"/>
          <w:spacing w:val="-7"/>
          <w:sz w:val="24"/>
          <w:szCs w:val="24"/>
          <w:lang w:eastAsia="ru-RU"/>
        </w:rPr>
        <w:softHyphen/>
        <w:t>вития предпринимательской структуры;</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структурирования показателей по группам, соответ</w:t>
      </w:r>
      <w:r w:rsidRPr="008C22CC">
        <w:rPr>
          <w:rFonts w:ascii="Times New Roman" w:eastAsia="Times New Roman" w:hAnsi="Times New Roman"/>
          <w:spacing w:val="-7"/>
          <w:sz w:val="24"/>
          <w:szCs w:val="24"/>
          <w:lang w:eastAsia="ru-RU"/>
        </w:rPr>
        <w:softHyphen/>
        <w:t>ствующим различным факторам эффективности предпринима</w:t>
      </w:r>
      <w:r w:rsidRPr="008C22CC">
        <w:rPr>
          <w:rFonts w:ascii="Times New Roman" w:eastAsia="Times New Roman" w:hAnsi="Times New Roman"/>
          <w:spacing w:val="-7"/>
          <w:sz w:val="24"/>
          <w:szCs w:val="24"/>
          <w:lang w:eastAsia="ru-RU"/>
        </w:rPr>
        <w:softHyphen/>
        <w:t>тельства;</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выделения основных и вспомогательных показателей эффективности предпринимательства.</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Оценка показателей эффективности наиболее часто проводится по чистой прибыли, остающейся в распоряжении предпринимателя после финансирования всех расходов от обычной деятельности и чрезвычайных расходов. Поэтому показатели рентабельности, оцениваемые по чистой прибыли, рекомендуется рассматривать в каче</w:t>
      </w:r>
      <w:r w:rsidRPr="008C22CC">
        <w:rPr>
          <w:rFonts w:ascii="Times New Roman" w:eastAsia="Times New Roman" w:hAnsi="Times New Roman"/>
          <w:spacing w:val="-7"/>
          <w:sz w:val="24"/>
          <w:szCs w:val="24"/>
          <w:lang w:eastAsia="ru-RU"/>
        </w:rPr>
        <w:softHyphen/>
        <w:t>стве основных показателей.</w:t>
      </w:r>
    </w:p>
    <w:p w:rsidR="00CE75C7" w:rsidRPr="008C22CC" w:rsidRDefault="00CE75C7" w:rsidP="00162A2A">
      <w:pPr>
        <w:spacing w:after="0" w:line="12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CE75C7" w:rsidRPr="008C22CC" w:rsidTr="00EE5A8E">
        <w:tc>
          <w:tcPr>
            <w:tcW w:w="2808"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Группа показателей</w:t>
            </w:r>
          </w:p>
        </w:tc>
        <w:tc>
          <w:tcPr>
            <w:tcW w:w="676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Показатели</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роста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Коэффициент устойчивого роста</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Нормативная экономическая добавленная стоимость</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использования капитала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Рентабельность собственного капитала по прибыли до налогообложения, до уплаты процентов и налогов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Рентабельность активов по чистой прибыли, до налогообложения, до уплаты процентов и налогов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3. Рентабельность материальных оборотных средств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4. Рентабельность основных фондов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5. Коэффициент оборачиваемости активов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6. Коэффициент оборачиваемости оборотных средств</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продаж</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Рентабельность продаж по чистой прибыли</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Рентабельность оборота по прибыли от продаж</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3. Рентабельность оборота по прибыли до уплаты процентов и налогов</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использования персонала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Чистая прибыль на одного работника</w:t>
            </w:r>
          </w:p>
        </w:tc>
      </w:tr>
    </w:tbl>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Таким образом, эффективность предпринимательской деятель</w:t>
      </w:r>
      <w:r w:rsidRPr="008C22CC">
        <w:rPr>
          <w:rFonts w:ascii="Times New Roman" w:eastAsia="Times New Roman" w:hAnsi="Times New Roman"/>
          <w:spacing w:val="-7"/>
          <w:sz w:val="24"/>
          <w:szCs w:val="24"/>
          <w:lang w:eastAsia="ru-RU"/>
        </w:rPr>
        <w:softHyphen/>
        <w:t>ности характеризуется достаточно большим количеством различных показателей, оценивающих ее с разных сторон. В этой связи возни</w:t>
      </w:r>
      <w:r w:rsidRPr="008C22CC">
        <w:rPr>
          <w:rFonts w:ascii="Times New Roman" w:eastAsia="Times New Roman" w:hAnsi="Times New Roman"/>
          <w:spacing w:val="-7"/>
          <w:sz w:val="24"/>
          <w:szCs w:val="24"/>
          <w:lang w:eastAsia="ru-RU"/>
        </w:rPr>
        <w:softHyphen/>
        <w:t>кает задача комплексной интегральной оценки эффективности пред</w:t>
      </w:r>
      <w:r w:rsidRPr="008C22CC">
        <w:rPr>
          <w:rFonts w:ascii="Times New Roman" w:eastAsia="Times New Roman" w:hAnsi="Times New Roman"/>
          <w:spacing w:val="-7"/>
          <w:sz w:val="24"/>
          <w:szCs w:val="24"/>
          <w:lang w:eastAsia="ru-RU"/>
        </w:rPr>
        <w:softHyphen/>
        <w:t>принимательской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Поэтому в качестве обобщающего показателя эффективности предпринимательства возможны оценка конкурентных позиций рас</w:t>
      </w:r>
      <w:r w:rsidRPr="008C22CC">
        <w:rPr>
          <w:rFonts w:ascii="Times New Roman" w:eastAsia="Times New Roman" w:hAnsi="Times New Roman"/>
          <w:spacing w:val="-7"/>
          <w:sz w:val="24"/>
          <w:szCs w:val="24"/>
          <w:lang w:eastAsia="ru-RU"/>
        </w:rPr>
        <w:softHyphen/>
        <w:t>сматриваемой в бакалаврской работе организации, выработка на основе полученной оценки рекомендаций, направленных на повы</w:t>
      </w:r>
      <w:r w:rsidRPr="008C22CC">
        <w:rPr>
          <w:rFonts w:ascii="Times New Roman" w:eastAsia="Times New Roman" w:hAnsi="Times New Roman"/>
          <w:spacing w:val="-7"/>
          <w:sz w:val="24"/>
          <w:szCs w:val="24"/>
          <w:lang w:eastAsia="ru-RU"/>
        </w:rPr>
        <w:softHyphen/>
        <w:t>шение ее конкурентоспособности.</w:t>
      </w:r>
    </w:p>
    <w:p w:rsidR="00CE75C7" w:rsidRPr="008C22CC" w:rsidRDefault="00CE75C7" w:rsidP="00162A2A">
      <w:pPr>
        <w:spacing w:after="0" w:line="120" w:lineRule="auto"/>
        <w:ind w:firstLine="720"/>
        <w:jc w:val="both"/>
        <w:rPr>
          <w:rFonts w:ascii="Times New Roman" w:eastAsia="Times New Roman" w:hAnsi="Times New Roman"/>
          <w:snapToGrid w:val="0"/>
          <w:color w:val="000000"/>
          <w:sz w:val="24"/>
          <w:szCs w:val="24"/>
        </w:rPr>
      </w:pPr>
    </w:p>
    <w:p w:rsidR="004B385A" w:rsidRPr="008C22CC" w:rsidRDefault="004B385A"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выводах к 3-му разделу ВКР обязательно следует привести характеристику степени внедрения рекомендаций на объекте, а также оценить возможности их использования на других объектах как в отраслевом, так и в региональном аспектах. Необходимо также охарактеризовать перспективы дальнейшего развития работ в этой области. </w:t>
      </w:r>
    </w:p>
    <w:p w:rsidR="00A01C3D" w:rsidRPr="008C22CC" w:rsidRDefault="00A01C3D"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001028" w:rsidRPr="008C22CC" w:rsidRDefault="00001028"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качестве примеров приведем правильную структуру и содержание разделов ВКР.</w:t>
      </w:r>
    </w:p>
    <w:p w:rsidR="00001028" w:rsidRPr="008C22CC" w:rsidRDefault="00001028" w:rsidP="00162A2A">
      <w:pPr>
        <w:spacing w:after="0" w:line="240" w:lineRule="auto"/>
        <w:ind w:firstLine="720"/>
        <w:jc w:val="both"/>
        <w:rPr>
          <w:rFonts w:ascii="Times New Roman" w:eastAsia="Times New Roman" w:hAnsi="Times New Roman"/>
          <w:i/>
          <w:sz w:val="24"/>
          <w:szCs w:val="24"/>
          <w:lang w:eastAsia="ru-RU"/>
        </w:rPr>
      </w:pPr>
    </w:p>
    <w:p w:rsidR="00001028" w:rsidRPr="008C22CC" w:rsidRDefault="00001028" w:rsidP="00162A2A">
      <w:pPr>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теме: «Совершенствование организационной структуры управления предприятием (на примере…)»</w:t>
      </w:r>
    </w:p>
    <w:p w:rsidR="00001028" w:rsidRPr="008C22CC" w:rsidRDefault="00001028" w:rsidP="006E3D65">
      <w:pPr>
        <w:spacing w:after="0" w:line="120" w:lineRule="auto"/>
        <w:jc w:val="both"/>
        <w:rPr>
          <w:rFonts w:ascii="Times New Roman" w:eastAsia="Times New Roman" w:hAnsi="Times New Roman"/>
          <w:sz w:val="24"/>
          <w:szCs w:val="24"/>
          <w:lang w:eastAsia="ru-RU"/>
        </w:rPr>
      </w:pP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система координации и взаимодействия в процессе управленческой деятельности; </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действующие нормы управляемости (диапазон контроля);</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достоинства и недостатки организационной структуры.</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i/>
          <w:sz w:val="24"/>
          <w:szCs w:val="24"/>
          <w:lang w:eastAsia="ru-RU"/>
        </w:rPr>
        <w:t>Анализ существующей организационной структуры целесообразно проводить, используя</w:t>
      </w:r>
      <w:r w:rsidRPr="008C22CC">
        <w:rPr>
          <w:rFonts w:ascii="Times New Roman" w:eastAsia="Times New Roman" w:hAnsi="Times New Roman"/>
          <w:sz w:val="24"/>
          <w:szCs w:val="24"/>
          <w:lang w:eastAsia="ru-RU"/>
        </w:rPr>
        <w:t xml:space="preserve">: диагностический анализ, графические методы, </w:t>
      </w:r>
      <w:r w:rsidRPr="008C22CC">
        <w:rPr>
          <w:rFonts w:ascii="Times New Roman" w:eastAsia="Times New Roman" w:hAnsi="Times New Roman"/>
          <w:color w:val="000000"/>
          <w:sz w:val="24"/>
          <w:szCs w:val="24"/>
          <w:lang w:eastAsia="ru-RU"/>
        </w:rPr>
        <w:t xml:space="preserve">интервьюирование, беседы, изучение документации и информационных материалов, структуризацию целей </w:t>
      </w:r>
      <w:r w:rsidR="009C2BC7">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 xml:space="preserve">(«дерево» целей), экспертные оценки, </w:t>
      </w:r>
      <w:r w:rsidRPr="008C22CC">
        <w:rPr>
          <w:rFonts w:ascii="Times New Roman" w:eastAsia="Times New Roman" w:hAnsi="Times New Roman"/>
          <w:sz w:val="24"/>
          <w:szCs w:val="24"/>
          <w:lang w:val="en-US" w:eastAsia="ru-RU"/>
        </w:rPr>
        <w:t>SWOT</w:t>
      </w:r>
      <w:r w:rsidRPr="008C22CC">
        <w:rPr>
          <w:rFonts w:ascii="Times New Roman" w:eastAsia="Times New Roman" w:hAnsi="Times New Roman"/>
          <w:sz w:val="24"/>
          <w:szCs w:val="24"/>
          <w:lang w:eastAsia="ru-RU"/>
        </w:rPr>
        <w:t xml:space="preserve">-анализ, </w:t>
      </w:r>
      <w:r w:rsidRPr="008C22CC">
        <w:rPr>
          <w:rFonts w:ascii="Times New Roman" w:eastAsia="Times New Roman" w:hAnsi="Times New Roman"/>
          <w:color w:val="000000"/>
          <w:sz w:val="24"/>
          <w:szCs w:val="24"/>
          <w:lang w:eastAsia="ru-RU"/>
        </w:rPr>
        <w:t xml:space="preserve">дифференциальный, комплексный </w:t>
      </w:r>
      <w:r w:rsidR="009C2BC7">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и смешанный методы.</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системы полномочий и распределения функциональных обязанностей, внутренних и внешних коммуникаций, загруженности подразделений целесообразно проводить, используя</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 xml:space="preserve">самообследование, интервьюирование, беседы, активное и моментное наблюдение, фотографию рабочего дня, анкетирование, изучение документации (в том числе положений о подразделениях и должностные инструкции), метод построения </w:t>
      </w:r>
      <w:r w:rsidRPr="008C22CC">
        <w:rPr>
          <w:rFonts w:ascii="Times New Roman" w:eastAsia="Times New Roman" w:hAnsi="Times New Roman"/>
          <w:sz w:val="24"/>
          <w:szCs w:val="24"/>
          <w:lang w:eastAsia="ru-RU"/>
        </w:rPr>
        <w:t>матрицы распределения административных функций управления (РАФУ).</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18"/>
        </w:numPr>
        <w:tabs>
          <w:tab w:val="clear" w:pos="720"/>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и оценка трудоемкости реально выполняемой работы</w:t>
      </w:r>
      <w:r w:rsidRPr="008C22CC">
        <w:rPr>
          <w:rFonts w:ascii="Times New Roman" w:eastAsia="Times New Roman" w:hAnsi="Times New Roman"/>
          <w:sz w:val="24"/>
          <w:szCs w:val="24"/>
          <w:lang w:eastAsia="ru-RU"/>
        </w:rPr>
        <w:t xml:space="preserve"> (отдельным подразделением, несколькими подразделениями):</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оценка эффективности существующей </w:t>
      </w:r>
      <w:r w:rsidR="0076699E" w:rsidRPr="008C22CC">
        <w:rPr>
          <w:rFonts w:ascii="Times New Roman" w:eastAsia="Times New Roman" w:hAnsi="Times New Roman"/>
          <w:sz w:val="24"/>
          <w:szCs w:val="24"/>
          <w:lang w:eastAsia="ru-RU"/>
        </w:rPr>
        <w:t xml:space="preserve">системы полномочий </w:t>
      </w:r>
      <w:r w:rsidRPr="008C22CC">
        <w:rPr>
          <w:rFonts w:ascii="Times New Roman" w:eastAsia="Times New Roman" w:hAnsi="Times New Roman"/>
          <w:sz w:val="24"/>
          <w:szCs w:val="24"/>
          <w:lang w:eastAsia="ru-RU"/>
        </w:rPr>
        <w:t>и распределения функциональных обязанностей;</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существующей системы внутренних и внешних коммуникаций;</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степени загруженности подразделений.</w:t>
      </w:r>
    </w:p>
    <w:p w:rsidR="00001028" w:rsidRPr="008C22CC" w:rsidRDefault="00001028" w:rsidP="00162A2A">
      <w:pPr>
        <w:numPr>
          <w:ilvl w:val="0"/>
          <w:numId w:val="18"/>
        </w:numPr>
        <w:tabs>
          <w:tab w:val="clear" w:pos="720"/>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и анализ проблем в построении оргструктуры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существующей оргструктуры</w:t>
      </w:r>
      <w:r w:rsidRPr="008C22CC">
        <w:rPr>
          <w:rFonts w:ascii="Times New Roman" w:eastAsia="Times New Roman" w:hAnsi="Times New Roman"/>
          <w:sz w:val="24"/>
          <w:szCs w:val="24"/>
          <w:lang w:eastAsia="ru-RU"/>
        </w:rPr>
        <w:t>.</w:t>
      </w:r>
    </w:p>
    <w:p w:rsidR="00001028" w:rsidRPr="008C22CC" w:rsidRDefault="00001028" w:rsidP="006E3D65">
      <w:pPr>
        <w:tabs>
          <w:tab w:val="left" w:pos="1080"/>
          <w:tab w:val="left" w:pos="1134"/>
          <w:tab w:val="num" w:pos="1276"/>
        </w:tabs>
        <w:spacing w:after="0" w:line="360" w:lineRule="auto"/>
        <w:ind w:firstLine="709"/>
        <w:jc w:val="both"/>
        <w:rPr>
          <w:rFonts w:ascii="Times New Roman" w:eastAsia="Times New Roman" w:hAnsi="Times New Roman"/>
          <w:sz w:val="24"/>
          <w:szCs w:val="24"/>
          <w:u w:val="single"/>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теме: «Анализ и совершенствование корпоративной культуры организации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i/>
          <w:sz w:val="24"/>
          <w:szCs w:val="24"/>
          <w:lang w:eastAsia="ru-RU"/>
        </w:rPr>
      </w:pPr>
    </w:p>
    <w:p w:rsidR="00001028" w:rsidRPr="008C22CC" w:rsidRDefault="00001028" w:rsidP="00162A2A">
      <w:pPr>
        <w:numPr>
          <w:ilvl w:val="0"/>
          <w:numId w:val="26"/>
        </w:numPr>
        <w:tabs>
          <w:tab w:val="left" w:pos="851"/>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Диагностика сложившейся корпоративной культуры 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7"/>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корпоративной культуры (например, с помощью методики критериев оценки и рамочных конструкций К. Камерона – Р. Куинна, опросных листов по методике Д. Дэнисона); </w:t>
      </w:r>
    </w:p>
    <w:p w:rsidR="00001028" w:rsidRPr="008C22CC" w:rsidRDefault="00001028" w:rsidP="00162A2A">
      <w:pPr>
        <w:numPr>
          <w:ilvl w:val="0"/>
          <w:numId w:val="27"/>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корпоративной этики и социально-психологического климата  как элементов корпоративной культуры организации (например, по карте-схеме Лутошкина).</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Визуализация корпоративной культуры в организации</w:t>
      </w:r>
      <w:r w:rsidRPr="008C22CC">
        <w:rPr>
          <w:rFonts w:ascii="Times New Roman" w:eastAsia="Times New Roman" w:hAnsi="Times New Roman"/>
          <w:sz w:val="24"/>
          <w:szCs w:val="24"/>
          <w:lang w:eastAsia="ru-RU"/>
        </w:rPr>
        <w:t>, предполагающая представление с помощью графических, экспертных, социологических методов результатов проведенного исследования).</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корпоративной культуры в организации</w:t>
      </w:r>
      <w:r w:rsidRPr="008C22CC">
        <w:rPr>
          <w:rFonts w:ascii="Times New Roman" w:eastAsia="Times New Roman" w:hAnsi="Times New Roman"/>
          <w:sz w:val="24"/>
          <w:szCs w:val="24"/>
          <w:lang w:eastAsia="ru-RU"/>
        </w:rPr>
        <w:t>.</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теме: «Разработка  бизнес-плана организации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sz w:val="24"/>
          <w:szCs w:val="24"/>
          <w:lang w:eastAsia="ru-RU"/>
        </w:rPr>
      </w:pPr>
    </w:p>
    <w:p w:rsidR="00001028" w:rsidRPr="008C22CC" w:rsidRDefault="00001028" w:rsidP="00162A2A">
      <w:pPr>
        <w:numPr>
          <w:ilvl w:val="0"/>
          <w:numId w:val="28"/>
        </w:numPr>
        <w:tabs>
          <w:tab w:val="left" w:pos="851"/>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34"/>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4"/>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Обоснование необходимости разработки бизнес-плана организации</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условий и факторов реализации бизнес-проекта</w:t>
      </w:r>
      <w:r w:rsidRPr="008C22CC">
        <w:rPr>
          <w:rFonts w:ascii="Times New Roman" w:eastAsia="Times New Roman" w:hAnsi="Times New Roman"/>
          <w:sz w:val="24"/>
          <w:szCs w:val="24"/>
          <w:lang w:eastAsia="ru-RU"/>
        </w:rPr>
        <w:t>:</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состояние рынка и отрасли;</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профиль клиента (потребителя);</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и потенциальные конкуренты;</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описание производства и бизнес-процессов; </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сильные и слабые стороны организации;</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ее стратегические преимущества (ключевые компетенции).</w:t>
      </w:r>
    </w:p>
    <w:p w:rsidR="00001028" w:rsidRPr="008C22CC" w:rsidRDefault="00001028" w:rsidP="004434CC">
      <w:pPr>
        <w:tabs>
          <w:tab w:val="left" w:pos="1080"/>
          <w:tab w:val="num" w:pos="1276"/>
        </w:tabs>
        <w:spacing w:after="0" w:line="360" w:lineRule="auto"/>
        <w:ind w:firstLine="709"/>
        <w:jc w:val="both"/>
        <w:rPr>
          <w:rFonts w:ascii="Times New Roman" w:eastAsia="Times New Roman" w:hAnsi="Times New Roman"/>
          <w:i/>
          <w:sz w:val="24"/>
          <w:szCs w:val="24"/>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темам: «Формирование стратегии организации…», «Разработка стратегического плана организации…», «Совершенствование стратегии развития организации…», «Разработка конкурентной стратегии организации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sz w:val="24"/>
          <w:szCs w:val="24"/>
          <w:lang w:eastAsia="ru-RU"/>
        </w:rPr>
      </w:pP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35"/>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5"/>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bCs/>
          <w:sz w:val="24"/>
          <w:szCs w:val="24"/>
          <w:lang w:eastAsia="ru-RU"/>
        </w:rPr>
      </w:pPr>
      <w:r w:rsidRPr="008C22CC">
        <w:rPr>
          <w:rFonts w:ascii="Times New Roman" w:eastAsia="Times New Roman" w:hAnsi="Times New Roman"/>
          <w:b/>
          <w:bCs/>
          <w:sz w:val="24"/>
          <w:szCs w:val="24"/>
          <w:lang w:eastAsia="ru-RU"/>
        </w:rPr>
        <w:t>Ознакомление с положением, в котором находится лицо, принимающее решение в области стратегического управления, в соответствии с поставленными задачами и имеющимися в его распоряжении ресурсами.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Анализ отрасли и конкурентной ситуации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оценка конкурентных сил на исследуемом рынке по методике М. Портера;</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исследование движущих сил конкуренции, которые вызывают в отрасли значительные изменения;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определение конкурентной позиции организации на основе составления карты стратегических групп основных «игроков» в отрасли;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конкурентов;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поиск ключевых факторов успеха, обеспечивающих дальнейшее продвижение организации на рынке и повышение получаемой ею прибыли;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заключение о перспективах отрасли, её общей привлекательности в краткосрочной и долгосрочной перспективах.</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 xml:space="preserve">Изучение ресурсов и конкурентных возможностей </w:t>
      </w:r>
      <w:r w:rsidRPr="008C22CC">
        <w:rPr>
          <w:rFonts w:ascii="Times New Roman" w:eastAsia="Times New Roman" w:hAnsi="Times New Roman"/>
          <w:sz w:val="24"/>
          <w:szCs w:val="24"/>
          <w:lang w:eastAsia="ru-RU"/>
        </w:rPr>
        <w:t xml:space="preserve">(полученные результаты следует отразить в матрицах </w:t>
      </w:r>
      <w:r w:rsidRPr="008C22CC">
        <w:rPr>
          <w:rFonts w:ascii="Times New Roman" w:eastAsia="Times New Roman" w:hAnsi="Times New Roman"/>
          <w:sz w:val="24"/>
          <w:szCs w:val="24"/>
          <w:lang w:val="en-US" w:eastAsia="ru-RU"/>
        </w:rPr>
        <w:t>SWOT</w:t>
      </w:r>
      <w:r w:rsidRPr="008C22CC">
        <w:rPr>
          <w:rFonts w:ascii="Times New Roman" w:eastAsia="Times New Roman" w:hAnsi="Times New Roman"/>
          <w:sz w:val="24"/>
          <w:szCs w:val="24"/>
          <w:lang w:eastAsia="ru-RU"/>
        </w:rPr>
        <w:t xml:space="preserve"> и </w:t>
      </w:r>
      <w:r w:rsidRPr="008C22CC">
        <w:rPr>
          <w:rFonts w:ascii="Times New Roman" w:eastAsia="Times New Roman" w:hAnsi="Times New Roman"/>
          <w:sz w:val="24"/>
          <w:szCs w:val="24"/>
          <w:lang w:val="en-US" w:eastAsia="ru-RU"/>
        </w:rPr>
        <w:t>PEST</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Определение конкурентной устойчивости исследуемой организации</w:t>
      </w:r>
      <w:r w:rsidRPr="008C22CC">
        <w:rPr>
          <w:rFonts w:ascii="Times New Roman" w:eastAsia="Times New Roman" w:hAnsi="Times New Roman"/>
          <w:sz w:val="24"/>
          <w:szCs w:val="24"/>
          <w:lang w:eastAsia="ru-RU"/>
        </w:rPr>
        <w:t>,</w:t>
      </w:r>
      <w:r w:rsidRPr="008C22CC">
        <w:rPr>
          <w:rFonts w:ascii="Times New Roman" w:eastAsia="Times New Roman" w:hAnsi="Times New Roman"/>
          <w:b/>
          <w:sz w:val="24"/>
          <w:szCs w:val="24"/>
          <w:lang w:eastAsia="ru-RU"/>
        </w:rPr>
        <w:t xml:space="preserve"> </w:t>
      </w:r>
      <w:r w:rsidRPr="008C22CC">
        <w:rPr>
          <w:rFonts w:ascii="Times New Roman" w:eastAsia="Times New Roman" w:hAnsi="Times New Roman"/>
          <w:sz w:val="24"/>
          <w:szCs w:val="24"/>
          <w:lang w:eastAsia="ru-RU"/>
        </w:rPr>
        <w:t>что предполагает проведение ее стратегического позиционирования по таким критериям, как:</w:t>
      </w:r>
      <w:r w:rsidRPr="008C22CC">
        <w:rPr>
          <w:rFonts w:ascii="Times New Roman" w:eastAsia="Times New Roman" w:hAnsi="Times New Roman"/>
          <w:b/>
          <w:sz w:val="24"/>
          <w:szCs w:val="24"/>
          <w:lang w:eastAsia="ru-RU"/>
        </w:rPr>
        <w:t xml:space="preserve">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характеристика ассортимента;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соотношение цена/качество;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используемые технологии;</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инновационные возможности;</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финансовое положение;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издержки по сравнению с конкурентами;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обслуживание клиентов и другие.</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 xml:space="preserve">Выявление и определение симптомов проблемы, для чего рекомендуется прибегнуть к мониторингу рыночной ситуации, </w:t>
      </w:r>
      <w:r w:rsidRPr="008C22CC">
        <w:rPr>
          <w:rFonts w:ascii="Times New Roman" w:eastAsia="Times New Roman" w:hAnsi="Times New Roman"/>
          <w:bCs/>
          <w:sz w:val="24"/>
          <w:szCs w:val="24"/>
          <w:lang w:eastAsia="ru-RU"/>
        </w:rPr>
        <w:t>используя такие индикаторы, как:</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 xml:space="preserve">уровень конкуренции в отрасли; </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товарный ассортимент;</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качество обслуживания;</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диапазон цен;</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методы продвижения;</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группы потребителей;</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степень предпринимательского риска;</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динамика показателей объёмов реализации;</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доля рынка;</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норма прибыли;</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рекламации клиентов и другие.</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Анализ причин возникновения проблемы</w:t>
      </w:r>
      <w:r w:rsidRPr="008C22CC">
        <w:rPr>
          <w:rFonts w:ascii="Times New Roman" w:eastAsia="Times New Roman" w:hAnsi="Times New Roman"/>
          <w:sz w:val="24"/>
          <w:szCs w:val="24"/>
          <w:lang w:eastAsia="ru-RU"/>
        </w:rPr>
        <w:t>,</w:t>
      </w:r>
      <w:r w:rsidRPr="008C22CC">
        <w:rPr>
          <w:rFonts w:ascii="Times New Roman" w:eastAsia="Times New Roman" w:hAnsi="Times New Roman"/>
          <w:b/>
          <w:sz w:val="24"/>
          <w:szCs w:val="24"/>
          <w:lang w:eastAsia="ru-RU"/>
        </w:rPr>
        <w:t xml:space="preserve"> </w:t>
      </w:r>
      <w:r w:rsidRPr="008C22CC">
        <w:rPr>
          <w:rFonts w:ascii="Times New Roman" w:eastAsia="Times New Roman" w:hAnsi="Times New Roman"/>
          <w:sz w:val="24"/>
          <w:szCs w:val="24"/>
          <w:lang w:eastAsia="ru-RU"/>
        </w:rPr>
        <w:t>в связи с чем для каждого симптома должны быть выявлены основные причины его возникновения с построением между ними соответствующих логических связей, учитывающих действия конкурентов в отрасли, поведение потребителей, изменения факторов внешней среды и др.</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Определение состава действий по смягчению проявления выявленных проблем</w:t>
      </w:r>
      <w:r w:rsidRPr="008C22CC">
        <w:rPr>
          <w:rFonts w:ascii="Times New Roman" w:eastAsia="Times New Roman" w:hAnsi="Times New Roman"/>
          <w:sz w:val="24"/>
          <w:szCs w:val="24"/>
          <w:lang w:eastAsia="ru-RU"/>
        </w:rPr>
        <w:t>, для чего в пределах тех ресурсов и компетенций, которыми располагает исследуемая организация, следует выработать несколько возможных стратегических подходов по улучшению её дальнейшей деятельности.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Формулирование/корректировка стратегического видения и миссии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Выдвижение новых приоритетных целей</w:t>
      </w:r>
      <w:r w:rsidRPr="008C22CC">
        <w:rPr>
          <w:rFonts w:ascii="Times New Roman" w:eastAsia="Times New Roman" w:hAnsi="Times New Roman"/>
          <w:sz w:val="24"/>
          <w:szCs w:val="24"/>
          <w:lang w:eastAsia="ru-RU"/>
        </w:rPr>
        <w:t>, для чего рекомендуется применение такого инструмента, как «дерево целей».</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эффективной конкурентной стратегии</w:t>
      </w:r>
      <w:r w:rsidRPr="008C22CC">
        <w:rPr>
          <w:rFonts w:ascii="Times New Roman" w:eastAsia="Times New Roman" w:hAnsi="Times New Roman"/>
          <w:sz w:val="24"/>
          <w:szCs w:val="24"/>
          <w:lang w:eastAsia="ru-RU"/>
        </w:rPr>
        <w:t>, базирующейся на имеющихся в распоряжении исследуемой организации ресурсах, компетенциях и конкурентных возможностях.</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sz w:val="24"/>
          <w:szCs w:val="24"/>
          <w:lang w:eastAsia="ru-RU"/>
        </w:rPr>
        <w:t>Обоснование выбора рекомендуемой стратегии и расчет возможных социально-экономических эффектов, связанных с ее применением</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Изучение ожидаемых последствий предлагаемых действий</w:t>
      </w:r>
      <w:r w:rsidRPr="008C22CC">
        <w:rPr>
          <w:rFonts w:ascii="Times New Roman" w:eastAsia="Times New Roman" w:hAnsi="Times New Roman"/>
          <w:bCs/>
          <w:sz w:val="24"/>
          <w:szCs w:val="24"/>
          <w:lang w:eastAsia="ru-RU"/>
        </w:rPr>
        <w:t>.    При этом необходимо определить, какое воздействие предлагаемые меры окажут непосредственно на решаемую проблему.</w:t>
      </w:r>
    </w:p>
    <w:p w:rsidR="00681E89" w:rsidRPr="008C22CC" w:rsidRDefault="00681E89" w:rsidP="00162A2A">
      <w:pPr>
        <w:tabs>
          <w:tab w:val="left" w:pos="1080"/>
        </w:tabs>
        <w:spacing w:after="0" w:line="240" w:lineRule="auto"/>
        <w:ind w:firstLine="720"/>
        <w:jc w:val="both"/>
        <w:rPr>
          <w:rFonts w:ascii="Times New Roman" w:eastAsia="Times New Roman" w:hAnsi="Times New Roman"/>
          <w:i/>
          <w:sz w:val="24"/>
          <w:szCs w:val="24"/>
          <w:lang w:eastAsia="ru-RU"/>
        </w:rPr>
      </w:pPr>
    </w:p>
    <w:p w:rsidR="00001028" w:rsidRDefault="00001028" w:rsidP="00162A2A">
      <w:pPr>
        <w:tabs>
          <w:tab w:val="left" w:pos="1080"/>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«Анализ и совершенствование мотивации и стимулирования труда </w:t>
      </w:r>
      <w:r w:rsidR="002B48C3">
        <w:rPr>
          <w:rFonts w:ascii="Times New Roman" w:eastAsia="Times New Roman" w:hAnsi="Times New Roman"/>
          <w:i/>
          <w:sz w:val="24"/>
          <w:szCs w:val="24"/>
          <w:lang w:eastAsia="ru-RU"/>
        </w:rPr>
        <w:t xml:space="preserve">                   </w:t>
      </w:r>
      <w:r w:rsidR="00681E89" w:rsidRPr="008C22CC">
        <w:rPr>
          <w:rFonts w:ascii="Times New Roman" w:eastAsia="Times New Roman" w:hAnsi="Times New Roman"/>
          <w:i/>
          <w:sz w:val="24"/>
          <w:szCs w:val="24"/>
          <w:lang w:eastAsia="ru-RU"/>
        </w:rPr>
        <w:t xml:space="preserve">в системе управления </w:t>
      </w:r>
      <w:r w:rsidRPr="008C22CC">
        <w:rPr>
          <w:rFonts w:ascii="Times New Roman" w:eastAsia="Times New Roman" w:hAnsi="Times New Roman"/>
          <w:i/>
          <w:sz w:val="24"/>
          <w:szCs w:val="24"/>
          <w:lang w:eastAsia="ru-RU"/>
        </w:rPr>
        <w:t>организаци</w:t>
      </w:r>
      <w:r w:rsidR="00681E89" w:rsidRPr="008C22CC">
        <w:rPr>
          <w:rFonts w:ascii="Times New Roman" w:eastAsia="Times New Roman" w:hAnsi="Times New Roman"/>
          <w:i/>
          <w:sz w:val="24"/>
          <w:szCs w:val="24"/>
          <w:lang w:eastAsia="ru-RU"/>
        </w:rPr>
        <w:t>ей</w:t>
      </w:r>
      <w:r w:rsidRPr="008C22CC">
        <w:rPr>
          <w:rFonts w:ascii="Times New Roman" w:eastAsia="Times New Roman" w:hAnsi="Times New Roman"/>
          <w:i/>
          <w:sz w:val="24"/>
          <w:szCs w:val="24"/>
          <w:lang w:eastAsia="ru-RU"/>
        </w:rPr>
        <w:t xml:space="preserve"> (на примере…)»</w:t>
      </w:r>
    </w:p>
    <w:p w:rsidR="009C2BC7" w:rsidRPr="008C22CC" w:rsidRDefault="009C2BC7" w:rsidP="009C2BC7">
      <w:pPr>
        <w:tabs>
          <w:tab w:val="left" w:pos="1080"/>
        </w:tabs>
        <w:spacing w:after="0" w:line="120" w:lineRule="auto"/>
        <w:ind w:firstLine="720"/>
        <w:jc w:val="both"/>
        <w:rPr>
          <w:rFonts w:ascii="Times New Roman" w:eastAsia="Times New Roman" w:hAnsi="Times New Roman"/>
          <w:i/>
          <w:sz w:val="24"/>
          <w:szCs w:val="24"/>
          <w:lang w:eastAsia="ru-RU"/>
        </w:rPr>
      </w:pP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кадровой службы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ее структуры;</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количество сотрудников кадровой службы и обоснованность их численности;</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и должностные обязанности, права и ответственность сотрудников кадровой службы.</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Количественная и качественная 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число работников (по штатному расписанию и в действительности);</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коэффициент текучести персонала (общий</w:t>
      </w:r>
      <w:r w:rsidR="00681E89" w:rsidRPr="008C22CC">
        <w:rPr>
          <w:rFonts w:ascii="Times New Roman" w:eastAsia="Times New Roman" w:hAnsi="Times New Roman"/>
          <w:sz w:val="24"/>
          <w:szCs w:val="24"/>
          <w:lang w:eastAsia="ru-RU"/>
        </w:rPr>
        <w:t xml:space="preserve"> по организации, </w:t>
      </w:r>
      <w:r w:rsidRPr="008C22CC">
        <w:rPr>
          <w:rFonts w:ascii="Times New Roman" w:eastAsia="Times New Roman" w:hAnsi="Times New Roman"/>
          <w:sz w:val="24"/>
          <w:szCs w:val="24"/>
          <w:lang w:eastAsia="ru-RU"/>
        </w:rPr>
        <w:t>а в случае необходимости – для конкретного отдела; для различных групп работников).</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Опрос (анкетирование или интервью) работников организации об уровне удовлетворенности работой в ней</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Составление мотивационного профиля работников</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мотивационного потенциала работы</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системы материального и нематериального стимулирования, расчет затрат на нее и оценка эффективности системы</w:t>
      </w:r>
      <w:r w:rsidRPr="008C22CC">
        <w:rPr>
          <w:rFonts w:ascii="Times New Roman" w:eastAsia="Times New Roman" w:hAnsi="Times New Roman"/>
          <w:sz w:val="24"/>
          <w:szCs w:val="24"/>
          <w:lang w:eastAsia="ru-RU"/>
        </w:rPr>
        <w:t>.</w:t>
      </w:r>
    </w:p>
    <w:p w:rsidR="00681E89" w:rsidRPr="008C22CC" w:rsidRDefault="00681E89" w:rsidP="00162A2A">
      <w:pPr>
        <w:tabs>
          <w:tab w:val="left" w:pos="1080"/>
        </w:tabs>
        <w:spacing w:after="0" w:line="240" w:lineRule="auto"/>
        <w:ind w:firstLine="720"/>
        <w:jc w:val="both"/>
        <w:rPr>
          <w:rFonts w:ascii="Times New Roman" w:eastAsia="Times New Roman" w:hAnsi="Times New Roman"/>
          <w:i/>
          <w:sz w:val="24"/>
          <w:szCs w:val="24"/>
          <w:lang w:eastAsia="ru-RU"/>
        </w:rPr>
      </w:pPr>
    </w:p>
    <w:p w:rsidR="00001028" w:rsidRDefault="00001028" w:rsidP="00162A2A">
      <w:pPr>
        <w:tabs>
          <w:tab w:val="left" w:pos="1080"/>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темам «Исследование и совершенствование информационной системы управления организацией» и «Создание и внедрение системы управления организацией </w:t>
      </w:r>
      <w:r w:rsidR="002B48C3">
        <w:rPr>
          <w:rFonts w:ascii="Times New Roman" w:eastAsia="Times New Roman" w:hAnsi="Times New Roman"/>
          <w:i/>
          <w:sz w:val="24"/>
          <w:szCs w:val="24"/>
          <w:lang w:eastAsia="ru-RU"/>
        </w:rPr>
        <w:t xml:space="preserve">      </w:t>
      </w:r>
      <w:r w:rsidRPr="008C22CC">
        <w:rPr>
          <w:rFonts w:ascii="Times New Roman" w:eastAsia="Times New Roman" w:hAnsi="Times New Roman"/>
          <w:i/>
          <w:sz w:val="24"/>
          <w:szCs w:val="24"/>
          <w:lang w:eastAsia="ru-RU"/>
        </w:rPr>
        <w:t>с использованием современных информационных технологий (на примере…)»</w:t>
      </w:r>
    </w:p>
    <w:p w:rsidR="009C2BC7" w:rsidRPr="008C22CC" w:rsidRDefault="009C2BC7" w:rsidP="009C2BC7">
      <w:pPr>
        <w:tabs>
          <w:tab w:val="left" w:pos="1080"/>
        </w:tabs>
        <w:spacing w:after="0" w:line="120" w:lineRule="auto"/>
        <w:ind w:firstLine="720"/>
        <w:jc w:val="both"/>
        <w:rPr>
          <w:rFonts w:ascii="Times New Roman" w:eastAsia="Times New Roman" w:hAnsi="Times New Roman"/>
          <w:i/>
          <w:sz w:val="24"/>
          <w:szCs w:val="24"/>
          <w:lang w:eastAsia="ru-RU"/>
        </w:rPr>
      </w:pP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её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службы обработки информации и особенностей ее работы</w:t>
      </w:r>
      <w:r w:rsidRPr="008C22CC">
        <w:rPr>
          <w:rFonts w:ascii="Times New Roman" w:eastAsia="Times New Roman" w:hAnsi="Times New Roman"/>
          <w:sz w:val="24"/>
          <w:szCs w:val="24"/>
          <w:lang w:eastAsia="ru-RU"/>
        </w:rPr>
        <w:t>:</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топологии центров (отделов, групп) обработки информации;</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наличие технических, программных и математических средств поддержки принятия управленческих решений;</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алгоритмов обработки информации.</w:t>
      </w:r>
    </w:p>
    <w:p w:rsidR="00001028" w:rsidRPr="00D840B7" w:rsidRDefault="00001028" w:rsidP="00162A2A">
      <w:pPr>
        <w:tabs>
          <w:tab w:val="left" w:pos="1080"/>
        </w:tabs>
        <w:spacing w:after="0" w:line="240" w:lineRule="auto"/>
        <w:ind w:firstLine="720"/>
        <w:jc w:val="both"/>
        <w:rPr>
          <w:rFonts w:ascii="Times New Roman" w:eastAsia="Times New Roman" w:hAnsi="Times New Roman"/>
          <w:lang w:eastAsia="ru-RU"/>
        </w:rPr>
      </w:pPr>
      <w:r w:rsidRPr="00D840B7">
        <w:rPr>
          <w:rFonts w:ascii="Times New Roman" w:eastAsia="Times New Roman" w:hAnsi="Times New Roman"/>
          <w:i/>
          <w:lang w:eastAsia="ru-RU"/>
        </w:rPr>
        <w:t>Данный анализ ресурсов предприятия целесообразно проводить, используя</w:t>
      </w:r>
      <w:r w:rsidRPr="00D840B7">
        <w:rPr>
          <w:rFonts w:ascii="Times New Roman" w:eastAsia="Times New Roman" w:hAnsi="Times New Roman"/>
          <w:lang w:eastAsia="ru-RU"/>
        </w:rPr>
        <w:t xml:space="preserve">: методологии </w:t>
      </w:r>
      <w:r w:rsidRPr="00D840B7">
        <w:rPr>
          <w:rFonts w:ascii="Times New Roman" w:eastAsia="Times New Roman" w:hAnsi="Times New Roman"/>
          <w:lang w:val="en-US" w:eastAsia="ru-RU"/>
        </w:rPr>
        <w:t>SADT</w:t>
      </w:r>
      <w:r w:rsidRPr="00D840B7">
        <w:rPr>
          <w:rFonts w:ascii="Times New Roman" w:eastAsia="Times New Roman" w:hAnsi="Times New Roman"/>
          <w:lang w:eastAsia="ru-RU"/>
        </w:rPr>
        <w:t xml:space="preserve"> и </w:t>
      </w:r>
      <w:r w:rsidRPr="00D840B7">
        <w:rPr>
          <w:rFonts w:ascii="Times New Roman" w:eastAsia="Times New Roman" w:hAnsi="Times New Roman"/>
          <w:lang w:val="en-US" w:eastAsia="ru-RU"/>
        </w:rPr>
        <w:t>ARIS</w:t>
      </w:r>
      <w:r w:rsidRPr="00D840B7">
        <w:rPr>
          <w:rFonts w:ascii="Times New Roman" w:eastAsia="Times New Roman" w:hAnsi="Times New Roman"/>
          <w:lang w:eastAsia="ru-RU"/>
        </w:rPr>
        <w:t>, модульный принцип проектирования подсистем и звеньев АСУ, инструментальные средства анализа и проектирования АСУ (</w:t>
      </w:r>
      <w:r w:rsidRPr="00D840B7">
        <w:rPr>
          <w:rFonts w:ascii="Times New Roman" w:eastAsia="Times New Roman" w:hAnsi="Times New Roman"/>
          <w:lang w:val="en-US" w:eastAsia="ru-RU"/>
        </w:rPr>
        <w:t>BPwin</w:t>
      </w:r>
      <w:r w:rsidRPr="00D840B7">
        <w:rPr>
          <w:rFonts w:ascii="Times New Roman" w:eastAsia="Times New Roman" w:hAnsi="Times New Roman"/>
          <w:lang w:eastAsia="ru-RU"/>
        </w:rPr>
        <w:t xml:space="preserve">, </w:t>
      </w:r>
      <w:r w:rsidRPr="00D840B7">
        <w:rPr>
          <w:rFonts w:ascii="Times New Roman" w:eastAsia="Times New Roman" w:hAnsi="Times New Roman"/>
          <w:lang w:val="en-US" w:eastAsia="ru-RU"/>
        </w:rPr>
        <w:t>Erwin</w:t>
      </w:r>
      <w:r w:rsidRPr="00D840B7">
        <w:rPr>
          <w:rFonts w:ascii="Times New Roman" w:eastAsia="Times New Roman" w:hAnsi="Times New Roman"/>
          <w:lang w:eastAsia="ru-RU"/>
        </w:rPr>
        <w:t xml:space="preserve">, </w:t>
      </w:r>
      <w:r w:rsidRPr="00D840B7">
        <w:rPr>
          <w:rFonts w:ascii="Times New Roman" w:eastAsia="Times New Roman" w:hAnsi="Times New Roman"/>
          <w:lang w:val="en-US" w:eastAsia="ru-RU"/>
        </w:rPr>
        <w:t>Rational</w:t>
      </w:r>
      <w:r w:rsidRPr="00D840B7">
        <w:rPr>
          <w:rFonts w:ascii="Times New Roman" w:eastAsia="Times New Roman" w:hAnsi="Times New Roman"/>
          <w:lang w:eastAsia="ru-RU"/>
        </w:rPr>
        <w:t xml:space="preserve"> </w:t>
      </w:r>
      <w:r w:rsidRPr="00D840B7">
        <w:rPr>
          <w:rFonts w:ascii="Times New Roman" w:eastAsia="Times New Roman" w:hAnsi="Times New Roman"/>
          <w:lang w:val="en-US" w:eastAsia="ru-RU"/>
        </w:rPr>
        <w:t>Rose</w:t>
      </w:r>
      <w:r w:rsidRPr="00D840B7">
        <w:rPr>
          <w:rFonts w:ascii="Times New Roman" w:eastAsia="Times New Roman" w:hAnsi="Times New Roman"/>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функциональных единиц (задач) производственных и управленческих процессов</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Построение иерархии существующих бизнес-процессов</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Создание функциональной модели существующей системы управления объектом</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ab/>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Создание информационной модели (инфологической схемы) объекта управления</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Количественный и качественный анализ эффективности производственных и управленческих процессов</w:t>
      </w:r>
      <w:r w:rsidRPr="008C22CC">
        <w:rPr>
          <w:rFonts w:ascii="Times New Roman" w:eastAsia="Times New Roman" w:hAnsi="Times New Roman"/>
          <w:sz w:val="24"/>
          <w:szCs w:val="24"/>
          <w:lang w:eastAsia="ru-RU"/>
        </w:rPr>
        <w:t xml:space="preserve">, для чего рекомендуется использовать методологии и инструментальные средства количественных оценок таких процессов, в частности технологии </w:t>
      </w:r>
      <w:r w:rsidRPr="008C22CC">
        <w:rPr>
          <w:rFonts w:ascii="Times New Roman" w:eastAsia="Times New Roman" w:hAnsi="Times New Roman"/>
          <w:sz w:val="24"/>
          <w:szCs w:val="24"/>
          <w:lang w:val="en-US" w:eastAsia="ru-RU"/>
        </w:rPr>
        <w:t>Costing</w:t>
      </w:r>
      <w:r w:rsidRPr="008C22CC">
        <w:rPr>
          <w:rFonts w:ascii="Times New Roman" w:eastAsia="Times New Roman" w:hAnsi="Times New Roman"/>
          <w:sz w:val="24"/>
          <w:szCs w:val="24"/>
          <w:lang w:eastAsia="ru-RU"/>
        </w:rPr>
        <w:t>. Также могут быть использованы математические модели оценки эффективности и внедряемых (новых) производственных и управленческих процессов.</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Построение функциональной и информационной модели новой (улучшенной) системы управления объектом</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проекта базы данных, состава и структуры АРМ (автоматизированных рабочих мест) объекта</w:t>
      </w:r>
      <w:r w:rsidRPr="008C22CC">
        <w:rPr>
          <w:rFonts w:ascii="Times New Roman" w:eastAsia="Times New Roman" w:hAnsi="Times New Roman"/>
          <w:sz w:val="24"/>
          <w:szCs w:val="24"/>
          <w:lang w:eastAsia="ru-RU"/>
        </w:rPr>
        <w:t>.</w:t>
      </w:r>
    </w:p>
    <w:p w:rsidR="0076699E" w:rsidRPr="008C22CC" w:rsidRDefault="0076699E" w:rsidP="00162A2A">
      <w:pPr>
        <w:tabs>
          <w:tab w:val="left" w:pos="1080"/>
          <w:tab w:val="left" w:pos="1134"/>
        </w:tabs>
        <w:spacing w:after="0" w:line="240" w:lineRule="auto"/>
        <w:ind w:firstLine="720"/>
        <w:jc w:val="both"/>
        <w:rPr>
          <w:rFonts w:ascii="Times New Roman" w:eastAsia="Times New Roman" w:hAnsi="Times New Roman"/>
          <w:i/>
          <w:sz w:val="24"/>
          <w:szCs w:val="24"/>
          <w:lang w:eastAsia="ru-RU"/>
        </w:rPr>
      </w:pPr>
    </w:p>
    <w:p w:rsidR="00001028" w:rsidRPr="008C22CC" w:rsidRDefault="00001028" w:rsidP="00162A2A">
      <w:pPr>
        <w:tabs>
          <w:tab w:val="left" w:pos="1080"/>
          <w:tab w:val="left" w:pos="1134"/>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теме: «Повышение эффективности управления ресурсами предприятия (на примере…)»</w:t>
      </w:r>
    </w:p>
    <w:p w:rsidR="00001028" w:rsidRPr="008C22CC" w:rsidRDefault="00001028" w:rsidP="00162A2A">
      <w:pPr>
        <w:tabs>
          <w:tab w:val="left" w:pos="1080"/>
        </w:tabs>
        <w:spacing w:after="0" w:line="120" w:lineRule="auto"/>
        <w:ind w:firstLine="720"/>
        <w:jc w:val="both"/>
        <w:rPr>
          <w:rFonts w:ascii="Times New Roman" w:eastAsia="Times New Roman" w:hAnsi="Times New Roman"/>
          <w:sz w:val="24"/>
          <w:szCs w:val="24"/>
          <w:lang w:eastAsia="ru-RU"/>
        </w:rPr>
      </w:pP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предприятия и его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организации производства на предприятии</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производимых товаров (или оказываемых услуг);</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требований, предъявляемых к производственному процессу;</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достоинства и недостатки существующего управления производственными процессами на предприятии.</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ресурсов предприятия, необходимых для производства продуктов (или оказания услуг)</w:t>
      </w:r>
      <w:r w:rsidRPr="008C22CC">
        <w:rPr>
          <w:rFonts w:ascii="Times New Roman" w:eastAsia="Times New Roman" w:hAnsi="Times New Roman"/>
          <w:sz w:val="24"/>
          <w:szCs w:val="24"/>
          <w:lang w:eastAsia="ru-RU"/>
        </w:rPr>
        <w:t>:</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и требования к качеству ресурсов;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складов;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мощности поставщиков;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возможности увеличения ресурсной базы предприятия. </w:t>
      </w:r>
    </w:p>
    <w:p w:rsidR="00001028" w:rsidRPr="008C22CC" w:rsidRDefault="00001028" w:rsidP="00162A2A">
      <w:pPr>
        <w:numPr>
          <w:ilvl w:val="0"/>
          <w:numId w:val="41"/>
        </w:numPr>
        <w:tabs>
          <w:tab w:val="left" w:pos="1080"/>
          <w:tab w:val="left" w:pos="1134"/>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и оценка дефицитности ресурсов предприятия</w:t>
      </w:r>
      <w:r w:rsidRPr="008C22CC">
        <w:rPr>
          <w:rFonts w:ascii="Times New Roman" w:eastAsia="Times New Roman" w:hAnsi="Times New Roman"/>
          <w:sz w:val="24"/>
          <w:szCs w:val="24"/>
          <w:lang w:eastAsia="ru-RU"/>
        </w:rPr>
        <w:t xml:space="preserve"> (по отдельным группам ресурсов, по конкретным ресурсам).</w:t>
      </w:r>
    </w:p>
    <w:p w:rsidR="00001028" w:rsidRPr="008C22CC" w:rsidRDefault="00001028" w:rsidP="00162A2A">
      <w:pPr>
        <w:tabs>
          <w:tab w:val="left" w:pos="1080"/>
          <w:tab w:val="left" w:pos="1134"/>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ресурсов предприятия целесообразно проводить, используя</w:t>
      </w:r>
      <w:r w:rsidRPr="008C22CC">
        <w:rPr>
          <w:rFonts w:ascii="Times New Roman" w:eastAsia="Times New Roman" w:hAnsi="Times New Roman"/>
          <w:sz w:val="24"/>
          <w:szCs w:val="24"/>
          <w:lang w:eastAsia="ru-RU"/>
        </w:rPr>
        <w:t xml:space="preserve">: диагностический анализ (применяемый как комплекс взаимосвязанных исследовательских работ аналитического характера, и позволяющий установить влияние объема одних ресурсов на производство), графические методы (для задач малой размерности), изучение регламента выполнения производственных операций, модели «ресурсных» задач линейного программирования. </w:t>
      </w:r>
    </w:p>
    <w:p w:rsidR="00001028" w:rsidRPr="008C22CC" w:rsidRDefault="00001028" w:rsidP="00162A2A">
      <w:pPr>
        <w:numPr>
          <w:ilvl w:val="0"/>
          <w:numId w:val="41"/>
        </w:numPr>
        <w:tabs>
          <w:tab w:val="left" w:pos="1080"/>
          <w:tab w:val="left" w:pos="1134"/>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проблем в снабжении ресурсами</w:t>
      </w:r>
      <w:r w:rsidRPr="008C22CC">
        <w:rPr>
          <w:rFonts w:ascii="Times New Roman" w:eastAsia="Times New Roman" w:hAnsi="Times New Roman"/>
          <w:sz w:val="24"/>
          <w:szCs w:val="24"/>
          <w:lang w:eastAsia="ru-RU"/>
        </w:rPr>
        <w:t>.</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увеличения ресурсной базы предприятия</w:t>
      </w:r>
      <w:r w:rsidRPr="008C22CC">
        <w:rPr>
          <w:rFonts w:ascii="Times New Roman" w:eastAsia="Times New Roman" w:hAnsi="Times New Roman"/>
          <w:sz w:val="24"/>
          <w:szCs w:val="24"/>
          <w:lang w:eastAsia="ru-RU"/>
        </w:rPr>
        <w:t xml:space="preserve"> (по отдельным группам ресурсов, по конкретным ресурсам).</w:t>
      </w:r>
    </w:p>
    <w:p w:rsidR="00001028" w:rsidRPr="008C22CC" w:rsidRDefault="00001028" w:rsidP="00162A2A">
      <w:pPr>
        <w:tabs>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эффективности использования ресурсов предприятия целесообразно проводить, используя</w:t>
      </w:r>
      <w:r w:rsidRPr="008C22CC">
        <w:rPr>
          <w:rFonts w:ascii="Times New Roman" w:eastAsia="Times New Roman" w:hAnsi="Times New Roman"/>
          <w:sz w:val="24"/>
          <w:szCs w:val="24"/>
          <w:lang w:eastAsia="ru-RU"/>
        </w:rPr>
        <w:t>: с</w:t>
      </w:r>
      <w:r w:rsidRPr="008C22CC">
        <w:rPr>
          <w:rFonts w:ascii="Times New Roman" w:eastAsia="Times New Roman" w:hAnsi="Times New Roman"/>
          <w:color w:val="000000"/>
          <w:sz w:val="24"/>
          <w:szCs w:val="24"/>
          <w:lang w:eastAsia="ru-RU"/>
        </w:rPr>
        <w:t>амо-обследование, активное наблюдение, анкетирование, изучение документации (в том числе положений о подразделениях, должностных инструкций, технологических карт производства), методы анализа двойственных задач линейного программирования (ЗЛП</w:t>
      </w:r>
      <w:r w:rsidRPr="008C22CC">
        <w:rPr>
          <w:rFonts w:ascii="Times New Roman" w:eastAsia="Times New Roman" w:hAnsi="Times New Roman"/>
          <w:sz w:val="24"/>
          <w:szCs w:val="24"/>
          <w:lang w:eastAsia="ru-RU"/>
        </w:rPr>
        <w:t>).</w:t>
      </w:r>
    </w:p>
    <w:p w:rsidR="00681E89" w:rsidRPr="008C22CC" w:rsidRDefault="00681E89" w:rsidP="00D840B7">
      <w:pPr>
        <w:shd w:val="clear" w:color="auto" w:fill="FFFFFF"/>
        <w:tabs>
          <w:tab w:val="left" w:pos="1080"/>
        </w:tabs>
        <w:spacing w:after="0" w:line="168" w:lineRule="auto"/>
        <w:ind w:firstLine="709"/>
        <w:jc w:val="both"/>
        <w:rPr>
          <w:rFonts w:ascii="Times New Roman" w:eastAsia="Times New Roman" w:hAnsi="Times New Roman"/>
          <w:i/>
          <w:color w:val="000000"/>
          <w:spacing w:val="-1"/>
          <w:sz w:val="24"/>
          <w:szCs w:val="24"/>
          <w:lang w:eastAsia="ru-RU"/>
        </w:rPr>
      </w:pPr>
    </w:p>
    <w:p w:rsidR="00001028" w:rsidRPr="008C22CC" w:rsidRDefault="00001028"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r w:rsidRPr="008C22CC">
        <w:rPr>
          <w:rFonts w:ascii="Times New Roman" w:eastAsia="Times New Roman" w:hAnsi="Times New Roman"/>
          <w:i/>
          <w:color w:val="000000"/>
          <w:spacing w:val="-1"/>
          <w:sz w:val="24"/>
          <w:szCs w:val="24"/>
          <w:lang w:eastAsia="ru-RU"/>
        </w:rPr>
        <w:t>По теме: «Анализ и совершенствование системы менеджмента качества организации (на примере…)»</w:t>
      </w:r>
    </w:p>
    <w:p w:rsidR="00001028" w:rsidRPr="008C22CC" w:rsidRDefault="00001028" w:rsidP="00D840B7">
      <w:pPr>
        <w:shd w:val="clear" w:color="auto" w:fill="FFFFFF"/>
        <w:tabs>
          <w:tab w:val="left" w:pos="1080"/>
        </w:tabs>
        <w:spacing w:after="0" w:line="72" w:lineRule="auto"/>
        <w:ind w:firstLine="709"/>
        <w:jc w:val="both"/>
        <w:rPr>
          <w:rFonts w:ascii="Times New Roman" w:eastAsia="Times New Roman" w:hAnsi="Times New Roman"/>
          <w:sz w:val="24"/>
          <w:szCs w:val="24"/>
          <w:lang w:eastAsia="ru-RU"/>
        </w:rPr>
      </w:pPr>
    </w:p>
    <w:p w:rsidR="00001028" w:rsidRPr="008C22CC" w:rsidRDefault="00001028" w:rsidP="00162A2A">
      <w:pPr>
        <w:widowControl w:val="0"/>
        <w:numPr>
          <w:ilvl w:val="2"/>
          <w:numId w:val="48"/>
        </w:numPr>
        <w:shd w:val="clear" w:color="auto" w:fill="FFFFFF"/>
        <w:tabs>
          <w:tab w:val="left" w:pos="1080"/>
        </w:tabs>
        <w:autoSpaceDE w:val="0"/>
        <w:autoSpaceDN w:val="0"/>
        <w:adjustRightInd w:val="0"/>
        <w:spacing w:after="0" w:line="278" w:lineRule="exac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4"/>
          <w:sz w:val="24"/>
          <w:szCs w:val="24"/>
          <w:lang w:eastAsia="ru-RU"/>
        </w:rPr>
        <w:t>Краткая характеристика объекта исследования</w:t>
      </w:r>
      <w:r w:rsidRPr="008C22CC">
        <w:rPr>
          <w:rFonts w:ascii="Times New Roman" w:eastAsia="Times New Roman" w:hAnsi="Times New Roman"/>
          <w:color w:val="000000"/>
          <w:spacing w:val="4"/>
          <w:sz w:val="24"/>
          <w:szCs w:val="24"/>
          <w:lang w:eastAsia="ru-RU"/>
        </w:rPr>
        <w:t>:</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widowControl w:val="0"/>
        <w:numPr>
          <w:ilvl w:val="0"/>
          <w:numId w:val="48"/>
        </w:numPr>
        <w:shd w:val="clear" w:color="auto" w:fill="FFFFFF"/>
        <w:tabs>
          <w:tab w:val="clear" w:pos="720"/>
          <w:tab w:val="num" w:pos="0"/>
          <w:tab w:val="left" w:pos="1080"/>
        </w:tabs>
        <w:autoSpaceDE w:val="0"/>
        <w:autoSpaceDN w:val="0"/>
        <w:adjustRightInd w:val="0"/>
        <w:spacing w:after="0" w:line="278" w:lineRule="exac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Описание организационной и кадровой структуры</w:t>
      </w:r>
      <w:r w:rsidRPr="008C22CC">
        <w:rPr>
          <w:rFonts w:ascii="Times New Roman" w:eastAsia="Times New Roman" w:hAnsi="Times New Roman"/>
          <w:color w:val="000000"/>
          <w:sz w:val="24"/>
          <w:szCs w:val="24"/>
          <w:lang w:eastAsia="ru-RU"/>
        </w:rPr>
        <w:t>:</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tabs>
          <w:tab w:val="left" w:pos="1080"/>
        </w:tabs>
        <w:spacing w:after="0" w:line="240" w:lineRule="auto"/>
        <w:ind w:firstLine="709"/>
        <w:jc w:val="both"/>
        <w:rPr>
          <w:rFonts w:ascii="Times New Roman" w:eastAsia="Times New Roman" w:hAnsi="Times New Roman"/>
          <w:b/>
          <w:sz w:val="24"/>
          <w:szCs w:val="24"/>
          <w:lang w:eastAsia="ru-RU"/>
        </w:rPr>
      </w:pPr>
      <w:r w:rsidRPr="008C22CC">
        <w:rPr>
          <w:rFonts w:ascii="Times New Roman" w:eastAsia="Times New Roman" w:hAnsi="Times New Roman"/>
          <w:sz w:val="24"/>
          <w:szCs w:val="24"/>
          <w:lang w:eastAsia="ru-RU"/>
        </w:rPr>
        <w:t>3.</w:t>
      </w:r>
      <w:r w:rsidRPr="008C22CC">
        <w:rPr>
          <w:rFonts w:ascii="Times New Roman" w:eastAsia="Times New Roman" w:hAnsi="Times New Roman"/>
          <w:b/>
          <w:sz w:val="24"/>
          <w:szCs w:val="24"/>
          <w:lang w:eastAsia="ru-RU"/>
        </w:rPr>
        <w:t xml:space="preserve"> Исследование системы менеджмента качества организации: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состояния (в соответствии с требованиями стандарта ИСО 9001–2008 к менеджменту качества) и решаемые задачи;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число работников службы управления качеством в исследуемой организации (по штатному расписанию и в действительности);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должностные обязанности, права и ответственность сотрудников данной службы;</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наличие документов, регламентирующих деятельность службы управления качеством;</w:t>
      </w:r>
    </w:p>
    <w:p w:rsidR="00001028" w:rsidRPr="008C22CC" w:rsidRDefault="00001028" w:rsidP="00162A2A">
      <w:pPr>
        <w:widowControl w:val="0"/>
        <w:numPr>
          <w:ilvl w:val="0"/>
          <w:numId w:val="55"/>
        </w:numPr>
        <w:shd w:val="clear" w:color="auto" w:fill="FFFFFF"/>
        <w:tabs>
          <w:tab w:val="left" w:pos="1080"/>
          <w:tab w:val="left" w:pos="144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р</w:t>
      </w:r>
      <w:r w:rsidRPr="008C22CC">
        <w:rPr>
          <w:rFonts w:ascii="Times New Roman" w:eastAsia="Times New Roman" w:hAnsi="Times New Roman"/>
          <w:color w:val="000000"/>
          <w:sz w:val="24"/>
          <w:szCs w:val="24"/>
          <w:lang w:eastAsia="ru-RU"/>
        </w:rPr>
        <w:t>аспределение функций управления кач</w:t>
      </w:r>
      <w:r w:rsidR="00681E89" w:rsidRPr="008C22CC">
        <w:rPr>
          <w:rFonts w:ascii="Times New Roman" w:eastAsia="Times New Roman" w:hAnsi="Times New Roman"/>
          <w:color w:val="000000"/>
          <w:sz w:val="24"/>
          <w:szCs w:val="24"/>
          <w:lang w:eastAsia="ru-RU"/>
        </w:rPr>
        <w:t xml:space="preserve">еством по горизонтали </w:t>
      </w:r>
      <w:r w:rsidRPr="008C22CC">
        <w:rPr>
          <w:rFonts w:ascii="Times New Roman" w:eastAsia="Times New Roman" w:hAnsi="Times New Roman"/>
          <w:color w:val="000000"/>
          <w:sz w:val="24"/>
          <w:szCs w:val="24"/>
          <w:lang w:eastAsia="ru-RU"/>
        </w:rPr>
        <w:t xml:space="preserve">и вертикали; </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трудоемкость выполняемых работ в области управления качеством.</w:t>
      </w:r>
    </w:p>
    <w:p w:rsidR="00001028" w:rsidRPr="008C22CC" w:rsidRDefault="00001028" w:rsidP="00162A2A">
      <w:pPr>
        <w:numPr>
          <w:ilvl w:val="0"/>
          <w:numId w:val="67"/>
        </w:numPr>
        <w:tabs>
          <w:tab w:val="left" w:pos="1080"/>
        </w:tabs>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Разработка рекомендаций, направленных на совершенство-вание системы менеджмента качества организации, и оценка их социально-экономической эффективности:</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структуры и оргструктуры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выделение основных процессов сист</w:t>
      </w:r>
      <w:r w:rsidR="00681E89" w:rsidRPr="008C22CC">
        <w:rPr>
          <w:rFonts w:ascii="Times New Roman" w:eastAsia="Times New Roman" w:hAnsi="Times New Roman"/>
          <w:sz w:val="24"/>
          <w:szCs w:val="24"/>
          <w:lang w:eastAsia="ru-RU"/>
        </w:rPr>
        <w:t xml:space="preserve">емы менеджмента качества </w:t>
      </w:r>
      <w:r w:rsidRPr="008C22CC">
        <w:rPr>
          <w:rFonts w:ascii="Times New Roman" w:eastAsia="Times New Roman" w:hAnsi="Times New Roman"/>
          <w:sz w:val="24"/>
          <w:szCs w:val="24"/>
          <w:lang w:eastAsia="ru-RU"/>
        </w:rPr>
        <w:t>и разработка схемы их взаимодействия;</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состава документации (руководство по качеству, документированные процедуры, правила организации и другие) и требований к структуре, формату, содержанию и способам идентификации документов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построение матрицы распределения обязанностей и ответственности при разработке и внедрении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составление календарного плана реализации проекта разработки системы менеджмента качества с использованием пакета прикладных программ </w:t>
      </w:r>
      <w:r w:rsidRPr="008C22CC">
        <w:rPr>
          <w:rFonts w:ascii="Times New Roman" w:eastAsia="Times New Roman" w:hAnsi="Times New Roman"/>
          <w:sz w:val="24"/>
          <w:szCs w:val="24"/>
          <w:lang w:val="en-US" w:eastAsia="ru-RU"/>
        </w:rPr>
        <w:t>MS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Project</w:t>
      </w:r>
      <w:r w:rsidRPr="008C22CC">
        <w:rPr>
          <w:rFonts w:ascii="Times New Roman" w:eastAsia="Times New Roman" w:hAnsi="Times New Roman"/>
          <w:sz w:val="24"/>
          <w:szCs w:val="24"/>
          <w:lang w:eastAsia="ru-RU"/>
        </w:rPr>
        <w:t>;</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расчёт затрат, связанных с совершенствованием системы менеджмента качества, и оценка ее будущей эффективности. </w:t>
      </w:r>
    </w:p>
    <w:p w:rsidR="00001028" w:rsidRPr="008C22CC" w:rsidRDefault="00001028" w:rsidP="004434CC">
      <w:pPr>
        <w:keepNext/>
        <w:tabs>
          <w:tab w:val="left" w:pos="1080"/>
        </w:tabs>
        <w:spacing w:after="0" w:line="360" w:lineRule="auto"/>
        <w:ind w:firstLine="709"/>
        <w:jc w:val="both"/>
        <w:outlineLvl w:val="0"/>
        <w:rPr>
          <w:rFonts w:ascii="Times New Roman" w:eastAsia="Times New Roman" w:hAnsi="Times New Roman"/>
          <w:b/>
          <w:sz w:val="24"/>
          <w:szCs w:val="24"/>
          <w:lang w:eastAsia="ru-RU"/>
        </w:rPr>
      </w:pPr>
    </w:p>
    <w:p w:rsidR="00001028" w:rsidRPr="008C22CC" w:rsidRDefault="00001028" w:rsidP="00162A2A">
      <w:pPr>
        <w:tabs>
          <w:tab w:val="left" w:pos="1080"/>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 теме: «Анализ и совершенствование) системы управления электронным документооборотом в организации (на примере…)»</w:t>
      </w:r>
    </w:p>
    <w:p w:rsidR="00001028" w:rsidRPr="008C22CC" w:rsidRDefault="00001028" w:rsidP="00162A2A">
      <w:pPr>
        <w:tabs>
          <w:tab w:val="left" w:pos="1080"/>
        </w:tabs>
        <w:spacing w:after="0" w:line="120" w:lineRule="auto"/>
        <w:ind w:firstLine="709"/>
        <w:rPr>
          <w:rFonts w:ascii="Times New Roman" w:eastAsia="Times New Roman" w:hAnsi="Times New Roman"/>
          <w:sz w:val="24"/>
          <w:szCs w:val="24"/>
          <w:lang w:eastAsia="ru-RU"/>
        </w:rPr>
      </w:pPr>
    </w:p>
    <w:p w:rsidR="00001028" w:rsidRPr="008C22CC" w:rsidRDefault="00001028" w:rsidP="00162A2A">
      <w:pPr>
        <w:numPr>
          <w:ilvl w:val="0"/>
          <w:numId w:val="3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681E89" w:rsidP="00162A2A">
      <w:pPr>
        <w:tabs>
          <w:tab w:val="left" w:pos="1080"/>
        </w:tabs>
        <w:spacing w:after="0" w:line="192"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2.   </w:t>
      </w:r>
      <w:r w:rsidR="00001028" w:rsidRPr="008C22CC">
        <w:rPr>
          <w:rFonts w:ascii="Times New Roman" w:eastAsia="Times New Roman" w:hAnsi="Times New Roman"/>
          <w:b/>
          <w:sz w:val="24"/>
          <w:szCs w:val="24"/>
          <w:lang w:eastAsia="ru-RU"/>
        </w:rPr>
        <w:t>Описание организационной структуры</w:t>
      </w:r>
      <w:r w:rsidR="00001028" w:rsidRPr="008C22CC">
        <w:rPr>
          <w:rFonts w:ascii="Times New Roman" w:eastAsia="Times New Roman" w:hAnsi="Times New Roman"/>
          <w:sz w:val="24"/>
          <w:szCs w:val="24"/>
          <w:lang w:eastAsia="ru-RU"/>
        </w:rPr>
        <w:t>:</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8"/>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 xml:space="preserve">Характеристика системы управления электронным документооборотом </w:t>
      </w:r>
      <w:r w:rsidR="00D840B7">
        <w:rPr>
          <w:rFonts w:ascii="Times New Roman" w:eastAsia="Times New Roman" w:hAnsi="Times New Roman"/>
          <w:b/>
          <w:sz w:val="24"/>
          <w:szCs w:val="24"/>
          <w:lang w:eastAsia="ru-RU"/>
        </w:rPr>
        <w:t xml:space="preserve">                         </w:t>
      </w:r>
      <w:r w:rsidRPr="008C22CC">
        <w:rPr>
          <w:rFonts w:ascii="Times New Roman" w:eastAsia="Times New Roman" w:hAnsi="Times New Roman"/>
          <w:b/>
          <w:sz w:val="24"/>
          <w:szCs w:val="24"/>
          <w:lang w:eastAsia="ru-RU"/>
        </w:rPr>
        <w:t>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цель и задачи СЭД;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виды документационных потоков;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модели СЭД;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технологии, используемые для организации электронного документооборота;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обзор систем класса СЭД на рынке программных продуктов и их сравнительный анализ;</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нормативно-правовая база в области электронного управления документами.</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Методы анализа системы документооборота 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4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методологии анализа документопотоков: текстовый, графический и смешанный методы;</w:t>
      </w:r>
    </w:p>
    <w:p w:rsidR="00001028" w:rsidRPr="008C22CC" w:rsidRDefault="00001028" w:rsidP="00162A2A">
      <w:pPr>
        <w:numPr>
          <w:ilvl w:val="0"/>
          <w:numId w:val="4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методы и модели описания документооборота: структурный анализ (</w:t>
      </w:r>
      <w:r w:rsidRPr="008C22CC">
        <w:rPr>
          <w:rFonts w:ascii="Times New Roman" w:eastAsia="Times New Roman" w:hAnsi="Times New Roman"/>
          <w:sz w:val="24"/>
          <w:szCs w:val="24"/>
          <w:lang w:val="en-US" w:eastAsia="ru-RU"/>
        </w:rPr>
        <w:t>SADT</w:t>
      </w:r>
      <w:r w:rsidRPr="008C22CC">
        <w:rPr>
          <w:rFonts w:ascii="Times New Roman" w:eastAsia="Times New Roman" w:hAnsi="Times New Roman"/>
          <w:sz w:val="24"/>
          <w:szCs w:val="24"/>
          <w:lang w:eastAsia="ru-RU"/>
        </w:rPr>
        <w:t>), объектно-ориентированный анализ (</w:t>
      </w:r>
      <w:r w:rsidRPr="008C22CC">
        <w:rPr>
          <w:rFonts w:ascii="Times New Roman" w:eastAsia="Times New Roman" w:hAnsi="Times New Roman"/>
          <w:sz w:val="24"/>
          <w:szCs w:val="24"/>
          <w:lang w:val="en-US" w:eastAsia="ru-RU"/>
        </w:rPr>
        <w:t>ARIS</w:t>
      </w:r>
      <w:r w:rsidRPr="008C22CC">
        <w:rPr>
          <w:rFonts w:ascii="Times New Roman" w:eastAsia="Times New Roman" w:hAnsi="Times New Roman"/>
          <w:sz w:val="24"/>
          <w:szCs w:val="24"/>
          <w:lang w:eastAsia="ru-RU"/>
        </w:rPr>
        <w:t xml:space="preserve">), функциональные модели по стандарту </w:t>
      </w:r>
      <w:r w:rsidRPr="008C22CC">
        <w:rPr>
          <w:rFonts w:ascii="Times New Roman" w:eastAsia="Times New Roman" w:hAnsi="Times New Roman"/>
          <w:sz w:val="24"/>
          <w:szCs w:val="24"/>
          <w:lang w:val="en-US" w:eastAsia="ru-RU"/>
        </w:rPr>
        <w:t>IDEF</w:t>
      </w:r>
      <w:r w:rsidRPr="008C22CC">
        <w:rPr>
          <w:rFonts w:ascii="Times New Roman" w:eastAsia="Times New Roman" w:hAnsi="Times New Roman"/>
          <w:sz w:val="24"/>
          <w:szCs w:val="24"/>
          <w:lang w:eastAsia="ru-RU"/>
        </w:rPr>
        <w:t>0, диаграммы потоков данных (</w:t>
      </w:r>
      <w:r w:rsidRPr="008C22CC">
        <w:rPr>
          <w:rFonts w:ascii="Times New Roman" w:eastAsia="Times New Roman" w:hAnsi="Times New Roman"/>
          <w:sz w:val="24"/>
          <w:szCs w:val="24"/>
          <w:lang w:val="en-US" w:eastAsia="ru-RU"/>
        </w:rPr>
        <w:t>DFD</w:t>
      </w:r>
      <w:r w:rsidRPr="008C22CC">
        <w:rPr>
          <w:rFonts w:ascii="Times New Roman" w:eastAsia="Times New Roman" w:hAnsi="Times New Roman"/>
          <w:sz w:val="24"/>
          <w:szCs w:val="24"/>
          <w:lang w:eastAsia="ru-RU"/>
        </w:rPr>
        <w:t xml:space="preserve">), модели потоков работ </w:t>
      </w:r>
      <w:r w:rsidRPr="008C22CC">
        <w:rPr>
          <w:rFonts w:ascii="Times New Roman" w:eastAsia="Times New Roman" w:hAnsi="Times New Roman"/>
          <w:sz w:val="24"/>
          <w:szCs w:val="24"/>
          <w:lang w:val="en-US" w:eastAsia="ru-RU"/>
        </w:rPr>
        <w:t>Workflow</w:t>
      </w:r>
      <w:r w:rsidRPr="008C22CC">
        <w:rPr>
          <w:rFonts w:ascii="Times New Roman" w:eastAsia="Times New Roman" w:hAnsi="Times New Roman"/>
          <w:sz w:val="24"/>
          <w:szCs w:val="24"/>
          <w:lang w:eastAsia="ru-RU"/>
        </w:rPr>
        <w:t xml:space="preserve"> (стандарт </w:t>
      </w:r>
      <w:r w:rsidRPr="008C22CC">
        <w:rPr>
          <w:rFonts w:ascii="Times New Roman" w:eastAsia="Times New Roman" w:hAnsi="Times New Roman"/>
          <w:sz w:val="24"/>
          <w:szCs w:val="24"/>
          <w:lang w:val="en-US" w:eastAsia="ru-RU"/>
        </w:rPr>
        <w:t>IDEF</w:t>
      </w:r>
      <w:r w:rsidRPr="008C22CC">
        <w:rPr>
          <w:rFonts w:ascii="Times New Roman" w:eastAsia="Times New Roman" w:hAnsi="Times New Roman"/>
          <w:sz w:val="24"/>
          <w:szCs w:val="24"/>
          <w:lang w:eastAsia="ru-RU"/>
        </w:rPr>
        <w:t>3).</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системы документооборота в организации</w:t>
      </w:r>
      <w:r w:rsidRPr="008C22CC">
        <w:rPr>
          <w:rFonts w:ascii="Times New Roman" w:eastAsia="Times New Roman" w:hAnsi="Times New Roman"/>
          <w:sz w:val="24"/>
          <w:szCs w:val="24"/>
          <w:lang w:eastAsia="ru-RU"/>
        </w:rPr>
        <w:t xml:space="preserve"> (по отдельным или нескольким подразделениям).</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структуры документооборота;</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маршрутизации документов;</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технологических и технических средств передачи документов;</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структурированности документооборота.</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и анализ проблем в построении системы электронного документооборота организации</w:t>
      </w:r>
      <w:r w:rsidRPr="008C22CC">
        <w:rPr>
          <w:rFonts w:ascii="Times New Roman" w:eastAsia="Times New Roman" w:hAnsi="Times New Roman"/>
          <w:sz w:val="24"/>
          <w:szCs w:val="24"/>
          <w:lang w:eastAsia="ru-RU"/>
        </w:rPr>
        <w:t xml:space="preserve"> или </w:t>
      </w:r>
      <w:r w:rsidRPr="008C22CC">
        <w:rPr>
          <w:rFonts w:ascii="Times New Roman" w:eastAsia="Times New Roman" w:hAnsi="Times New Roman"/>
          <w:b/>
          <w:sz w:val="24"/>
          <w:szCs w:val="24"/>
          <w:lang w:eastAsia="ru-RU"/>
        </w:rPr>
        <w:t>разработка системы электронного управления документами</w:t>
      </w:r>
      <w:r w:rsidRPr="008C22CC">
        <w:rPr>
          <w:rFonts w:ascii="Times New Roman" w:eastAsia="Times New Roman" w:hAnsi="Times New Roman"/>
          <w:sz w:val="24"/>
          <w:szCs w:val="24"/>
          <w:lang w:eastAsia="ru-RU"/>
        </w:rPr>
        <w:t xml:space="preserve"> (оптимизация маршрутизации документов и технологии организации документооборота).</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использования системы электронного управления документами в организации</w:t>
      </w:r>
      <w:r w:rsidRPr="008C22CC">
        <w:rPr>
          <w:rFonts w:ascii="Times New Roman" w:eastAsia="Times New Roman" w:hAnsi="Times New Roman"/>
          <w:sz w:val="24"/>
          <w:szCs w:val="24"/>
          <w:lang w:eastAsia="ru-RU"/>
        </w:rPr>
        <w:t xml:space="preserve"> на основе:</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построенных моделей документопотоков («как есть» и «как должно быть»);</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метода пооперационного перечня работ, </w:t>
      </w:r>
      <w:r w:rsidRPr="008C22CC">
        <w:rPr>
          <w:rFonts w:ascii="Times New Roman" w:eastAsia="Times New Roman" w:hAnsi="Times New Roman"/>
          <w:sz w:val="24"/>
          <w:szCs w:val="24"/>
          <w:lang w:val="en-US" w:eastAsia="ru-RU"/>
        </w:rPr>
        <w:t>WBS</w:t>
      </w:r>
      <w:r w:rsidRPr="008C22CC">
        <w:rPr>
          <w:rFonts w:ascii="Times New Roman" w:eastAsia="Times New Roman" w:hAnsi="Times New Roman"/>
          <w:sz w:val="24"/>
          <w:szCs w:val="24"/>
          <w:lang w:eastAsia="ru-RU"/>
        </w:rPr>
        <w:t>;</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расчета эффективности выполнении работ при использовании современных информационных и коммуникационных технологий.</w:t>
      </w:r>
    </w:p>
    <w:p w:rsidR="0039449D" w:rsidRDefault="0039449D"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p>
    <w:p w:rsidR="00001028" w:rsidRPr="008C22CC" w:rsidRDefault="00001028"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r w:rsidRPr="008C22CC">
        <w:rPr>
          <w:rFonts w:ascii="Times New Roman" w:eastAsia="Times New Roman" w:hAnsi="Times New Roman"/>
          <w:i/>
          <w:color w:val="000000"/>
          <w:spacing w:val="-1"/>
          <w:sz w:val="24"/>
          <w:szCs w:val="24"/>
          <w:lang w:eastAsia="ru-RU"/>
        </w:rPr>
        <w:t>По теме: «Совершенствование управления маркетинговой деятельностью организации (на примере…)»</w:t>
      </w:r>
    </w:p>
    <w:p w:rsidR="00001028" w:rsidRPr="008C22CC" w:rsidRDefault="00001028" w:rsidP="00162A2A">
      <w:pPr>
        <w:shd w:val="clear" w:color="auto" w:fill="FFFFFF"/>
        <w:tabs>
          <w:tab w:val="left" w:pos="1080"/>
        </w:tabs>
        <w:spacing w:after="0" w:line="16" w:lineRule="exact"/>
        <w:ind w:firstLine="709"/>
        <w:jc w:val="both"/>
        <w:rPr>
          <w:rFonts w:ascii="Times New Roman" w:eastAsia="Times New Roman" w:hAnsi="Times New Roman"/>
          <w:sz w:val="24"/>
          <w:szCs w:val="24"/>
          <w:lang w:eastAsia="ru-RU"/>
        </w:rPr>
      </w:pPr>
    </w:p>
    <w:p w:rsidR="00001028" w:rsidRPr="008C22CC" w:rsidRDefault="00001028" w:rsidP="00162A2A">
      <w:pPr>
        <w:shd w:val="clear" w:color="auto" w:fill="FFFFFF"/>
        <w:tabs>
          <w:tab w:val="left" w:pos="1080"/>
        </w:tabs>
        <w:spacing w:after="0" w:line="16" w:lineRule="exact"/>
        <w:ind w:firstLine="709"/>
        <w:jc w:val="both"/>
        <w:rPr>
          <w:rFonts w:ascii="Times New Roman" w:eastAsia="Times New Roman" w:hAnsi="Times New Roman"/>
          <w:sz w:val="24"/>
          <w:szCs w:val="24"/>
          <w:lang w:eastAsia="ru-RU"/>
        </w:rPr>
      </w:pPr>
    </w:p>
    <w:p w:rsidR="00001028" w:rsidRPr="008C22CC" w:rsidRDefault="00001028" w:rsidP="00162A2A">
      <w:pPr>
        <w:widowControl w:val="0"/>
        <w:shd w:val="clear" w:color="auto" w:fill="FFFFFF"/>
        <w:tabs>
          <w:tab w:val="left" w:pos="1080"/>
        </w:tabs>
        <w:autoSpaceDE w:val="0"/>
        <w:autoSpaceDN w:val="0"/>
        <w:adjustRightInd w:val="0"/>
        <w:spacing w:after="0" w:line="120" w:lineRule="auto"/>
        <w:ind w:firstLine="709"/>
        <w:jc w:val="both"/>
        <w:rPr>
          <w:rFonts w:ascii="Times New Roman" w:eastAsia="Times New Roman" w:hAnsi="Times New Roman"/>
          <w:b/>
          <w:color w:val="000000"/>
          <w:sz w:val="24"/>
          <w:szCs w:val="24"/>
          <w:lang w:eastAsia="ru-RU"/>
        </w:rPr>
      </w:pP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4"/>
          <w:sz w:val="24"/>
          <w:szCs w:val="24"/>
          <w:lang w:eastAsia="ru-RU"/>
        </w:rPr>
        <w:t>Краткая характеристика объекта исследования</w:t>
      </w:r>
      <w:r w:rsidRPr="008C22CC">
        <w:rPr>
          <w:rFonts w:ascii="Times New Roman" w:eastAsia="Times New Roman" w:hAnsi="Times New Roman"/>
          <w:color w:val="000000"/>
          <w:spacing w:val="4"/>
          <w:sz w:val="24"/>
          <w:szCs w:val="24"/>
          <w:lang w:eastAsia="ru-RU"/>
        </w:rPr>
        <w:t>:</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Описание организационной и кадровой структуры</w:t>
      </w:r>
      <w:r w:rsidRPr="008C22CC">
        <w:rPr>
          <w:rFonts w:ascii="Times New Roman" w:eastAsia="Times New Roman" w:hAnsi="Times New Roman"/>
          <w:color w:val="000000"/>
          <w:sz w:val="24"/>
          <w:szCs w:val="24"/>
          <w:lang w:eastAsia="ru-RU"/>
        </w:rPr>
        <w:t>:</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color w:val="000000"/>
          <w:sz w:val="24"/>
          <w:szCs w:val="24"/>
          <w:lang w:eastAsia="ru-RU"/>
        </w:rPr>
        <w:t>Х</w:t>
      </w:r>
      <w:r w:rsidRPr="008C22CC">
        <w:rPr>
          <w:rFonts w:ascii="Times New Roman" w:eastAsia="Times New Roman" w:hAnsi="Times New Roman"/>
          <w:b/>
          <w:sz w:val="24"/>
          <w:szCs w:val="24"/>
          <w:lang w:eastAsia="ru-RU"/>
        </w:rPr>
        <w:t>арактеристика службы маркетинга</w:t>
      </w:r>
      <w:r w:rsidRPr="008C22CC">
        <w:rPr>
          <w:rFonts w:ascii="Times New Roman" w:eastAsia="Times New Roman" w:hAnsi="Times New Roman"/>
          <w:sz w:val="24"/>
          <w:szCs w:val="24"/>
          <w:lang w:eastAsia="ru-RU"/>
        </w:rPr>
        <w:t>:</w:t>
      </w:r>
    </w:p>
    <w:p w:rsidR="00001028" w:rsidRPr="008C22CC" w:rsidRDefault="00001028" w:rsidP="00162A2A">
      <w:pPr>
        <w:widowControl w:val="0"/>
        <w:numPr>
          <w:ilvl w:val="0"/>
          <w:numId w:val="52"/>
        </w:numPr>
        <w:shd w:val="clear" w:color="auto" w:fill="FFFFFF"/>
        <w:tabs>
          <w:tab w:val="left" w:pos="1080"/>
          <w:tab w:val="left" w:pos="1440"/>
        </w:tabs>
        <w:autoSpaceDE w:val="0"/>
        <w:autoSpaceDN w:val="0"/>
        <w:adjustRightInd w:val="0"/>
        <w:spacing w:after="0" w:line="240" w:lineRule="auto"/>
        <w:ind w:left="0" w:firstLine="709"/>
        <w:rPr>
          <w:rFonts w:ascii="Times New Roman" w:eastAsia="Times New Roman" w:hAnsi="Times New Roman"/>
          <w:color w:val="000000"/>
          <w:spacing w:val="1"/>
          <w:sz w:val="24"/>
          <w:szCs w:val="24"/>
          <w:lang w:eastAsia="ru-RU"/>
        </w:rPr>
      </w:pPr>
      <w:r w:rsidRPr="008C22CC">
        <w:rPr>
          <w:rFonts w:ascii="Times New Roman" w:eastAsia="Times New Roman" w:hAnsi="Times New Roman"/>
          <w:color w:val="000000"/>
          <w:spacing w:val="2"/>
          <w:sz w:val="24"/>
          <w:szCs w:val="24"/>
          <w:lang w:eastAsia="ru-RU"/>
        </w:rPr>
        <w:t>ее о</w:t>
      </w:r>
      <w:r w:rsidRPr="008C22CC">
        <w:rPr>
          <w:rFonts w:ascii="Times New Roman" w:eastAsia="Times New Roman" w:hAnsi="Times New Roman"/>
          <w:color w:val="000000"/>
          <w:spacing w:val="1"/>
          <w:sz w:val="24"/>
          <w:szCs w:val="24"/>
          <w:lang w:eastAsia="ru-RU"/>
        </w:rPr>
        <w:t>рганизационная структура;</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наличие документов, регламентирующих деятельность службы маркетинга;</w:t>
      </w:r>
    </w:p>
    <w:p w:rsidR="00001028" w:rsidRPr="008C22CC" w:rsidRDefault="00001028" w:rsidP="00162A2A">
      <w:pPr>
        <w:widowControl w:val="0"/>
        <w:numPr>
          <w:ilvl w:val="0"/>
          <w:numId w:val="52"/>
        </w:numPr>
        <w:shd w:val="clear" w:color="auto" w:fill="FFFFFF"/>
        <w:tabs>
          <w:tab w:val="left" w:pos="1080"/>
          <w:tab w:val="left" w:pos="144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р</w:t>
      </w:r>
      <w:r w:rsidRPr="008C22CC">
        <w:rPr>
          <w:rFonts w:ascii="Times New Roman" w:eastAsia="Times New Roman" w:hAnsi="Times New Roman"/>
          <w:color w:val="000000"/>
          <w:sz w:val="24"/>
          <w:szCs w:val="24"/>
          <w:lang w:eastAsia="ru-RU"/>
        </w:rPr>
        <w:t xml:space="preserve">аспределение функций управления маркетингом по горизонтали и вертикали; </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число работников службы маркетинга (по штатному расписанию и в действительности);</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должностные обязанности, права и ответственность сотрудников службы маркетинга;</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трудоемкость выполняемых маркетинговых работ; </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 оплаты труда работников службы маркетинга.</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Исследование внутренней и внешней маркетинговой среды</w:t>
      </w:r>
      <w:r w:rsidRPr="008C22CC">
        <w:rPr>
          <w:rFonts w:ascii="Times New Roman" w:eastAsia="Times New Roman" w:hAnsi="Times New Roman"/>
          <w:color w:val="000000"/>
          <w:sz w:val="24"/>
          <w:szCs w:val="24"/>
          <w:lang w:eastAsia="ru-RU"/>
        </w:rPr>
        <w:t>:</w:t>
      </w:r>
    </w:p>
    <w:p w:rsidR="00001028" w:rsidRPr="008C22CC" w:rsidRDefault="00001028" w:rsidP="00162A2A">
      <w:pPr>
        <w:widowControl w:val="0"/>
        <w:numPr>
          <w:ilvl w:val="0"/>
          <w:numId w:val="53"/>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микроокружение (поставщики, посредники, конкуренты, клиенты, контактные аудитории);</w:t>
      </w:r>
    </w:p>
    <w:p w:rsidR="00001028" w:rsidRPr="008C22CC" w:rsidRDefault="00001028" w:rsidP="00162A2A">
      <w:pPr>
        <w:widowControl w:val="0"/>
        <w:numPr>
          <w:ilvl w:val="0"/>
          <w:numId w:val="53"/>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макроокружение (политические, правовые, экономические, научно-технические, демографические, культурные, экологические)</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Анализ маркетинговой деятельности на разных уровнях системы управления маркетингом</w:t>
      </w:r>
      <w:r w:rsidRPr="008C22CC">
        <w:rPr>
          <w:rFonts w:ascii="Times New Roman" w:eastAsia="Times New Roman" w:hAnsi="Times New Roman"/>
          <w:color w:val="000000"/>
          <w:sz w:val="24"/>
          <w:szCs w:val="24"/>
          <w:lang w:eastAsia="ru-RU"/>
        </w:rPr>
        <w:t>, включая:</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характер  и стратегию диверсификации (корпоративный уровень);</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конкурентные преимущества, конк</w:t>
      </w:r>
      <w:r w:rsidR="00681E89" w:rsidRPr="008C22CC">
        <w:rPr>
          <w:rFonts w:ascii="Times New Roman" w:eastAsia="Times New Roman" w:hAnsi="Times New Roman"/>
          <w:color w:val="000000"/>
          <w:sz w:val="24"/>
          <w:szCs w:val="24"/>
          <w:lang w:eastAsia="ru-RU"/>
        </w:rPr>
        <w:t xml:space="preserve">урентоспособность продукции </w:t>
      </w:r>
      <w:r w:rsidRPr="008C22CC">
        <w:rPr>
          <w:rFonts w:ascii="Times New Roman" w:eastAsia="Times New Roman" w:hAnsi="Times New Roman"/>
          <w:color w:val="000000"/>
          <w:sz w:val="24"/>
          <w:szCs w:val="24"/>
          <w:lang w:eastAsia="ru-RU"/>
        </w:rPr>
        <w:t>и конкурентную стратегию (деловой уровень);</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характер и стратегию охвата рынка (функциональный уровень);    </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особенности разработки и производства продукции, установления цен на нее, распространения и продвижения (операционный уровень); </w:t>
      </w:r>
    </w:p>
    <w:p w:rsidR="00001028" w:rsidRPr="008C22CC" w:rsidRDefault="00001028" w:rsidP="00162A2A">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Проводимый при этом анализ должен предполагать использование соответствующих методов, инструментов. В первом случае – это методы портфельного анализа, во втором анализ конкурентной среды и оценка конкурентоспособности, в третьем – это анализ сегм</w:t>
      </w:r>
      <w:r w:rsidR="00681E89" w:rsidRPr="008C22CC">
        <w:rPr>
          <w:rFonts w:ascii="Times New Roman" w:eastAsia="Times New Roman" w:hAnsi="Times New Roman"/>
          <w:color w:val="000000"/>
          <w:sz w:val="24"/>
          <w:szCs w:val="24"/>
          <w:lang w:eastAsia="ru-RU"/>
        </w:rPr>
        <w:t xml:space="preserve">ентирования </w:t>
      </w:r>
      <w:r w:rsidRPr="008C22CC">
        <w:rPr>
          <w:rFonts w:ascii="Times New Roman" w:eastAsia="Times New Roman" w:hAnsi="Times New Roman"/>
          <w:color w:val="000000"/>
          <w:sz w:val="24"/>
          <w:szCs w:val="24"/>
          <w:lang w:eastAsia="ru-RU"/>
        </w:rPr>
        <w:t>и позиционирования, состав производимых товаров (оказываемых услуг).</w:t>
      </w:r>
    </w:p>
    <w:p w:rsidR="00001028" w:rsidRPr="008C22CC" w:rsidRDefault="00001028" w:rsidP="00162A2A">
      <w:pPr>
        <w:widowControl w:val="0"/>
        <w:numPr>
          <w:ilvl w:val="0"/>
          <w:numId w:val="28"/>
        </w:numPr>
        <w:shd w:val="clear" w:color="auto" w:fill="FFFFFF"/>
        <w:tabs>
          <w:tab w:val="left"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1"/>
          <w:sz w:val="24"/>
          <w:szCs w:val="24"/>
          <w:lang w:eastAsia="ru-RU"/>
        </w:rPr>
        <w:t>Выявление и анализ проблем управления маркетинговой деятельности</w:t>
      </w:r>
      <w:r w:rsidRPr="008C22CC">
        <w:rPr>
          <w:rFonts w:ascii="Times New Roman" w:eastAsia="Times New Roman" w:hAnsi="Times New Roman"/>
          <w:color w:val="000000"/>
          <w:spacing w:val="-1"/>
          <w:sz w:val="24"/>
          <w:szCs w:val="24"/>
          <w:lang w:eastAsia="ru-RU"/>
        </w:rPr>
        <w:t xml:space="preserve">, основанный </w:t>
      </w:r>
      <w:r w:rsidRPr="008C22CC">
        <w:rPr>
          <w:rFonts w:ascii="Times New Roman" w:eastAsia="Times New Roman" w:hAnsi="Times New Roman"/>
          <w:color w:val="000000"/>
          <w:sz w:val="24"/>
          <w:szCs w:val="24"/>
          <w:lang w:eastAsia="ru-RU"/>
        </w:rPr>
        <w:t>на сравнении тре</w:t>
      </w:r>
      <w:r w:rsidR="00681E89" w:rsidRPr="008C22CC">
        <w:rPr>
          <w:rFonts w:ascii="Times New Roman" w:eastAsia="Times New Roman" w:hAnsi="Times New Roman"/>
          <w:color w:val="000000"/>
          <w:sz w:val="24"/>
          <w:szCs w:val="24"/>
          <w:lang w:eastAsia="ru-RU"/>
        </w:rPr>
        <w:t xml:space="preserve">бований к системе управления </w:t>
      </w:r>
      <w:r w:rsidRPr="008C22CC">
        <w:rPr>
          <w:rFonts w:ascii="Times New Roman" w:eastAsia="Times New Roman" w:hAnsi="Times New Roman"/>
          <w:color w:val="000000"/>
          <w:sz w:val="24"/>
          <w:szCs w:val="24"/>
          <w:lang w:eastAsia="ru-RU"/>
        </w:rPr>
        <w:t>с ее реальными характеристиками и включающий:</w:t>
      </w:r>
    </w:p>
    <w:p w:rsidR="00001028" w:rsidRPr="008C22CC" w:rsidRDefault="00001028"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w:t>
      </w:r>
      <w:r w:rsidRPr="008C22CC">
        <w:rPr>
          <w:rFonts w:ascii="Times New Roman" w:eastAsia="Times New Roman" w:hAnsi="Times New Roman"/>
          <w:color w:val="000000"/>
          <w:spacing w:val="3"/>
          <w:sz w:val="24"/>
          <w:szCs w:val="24"/>
          <w:lang w:eastAsia="ru-RU"/>
        </w:rPr>
        <w:t>ценку влияния выявленных про</w:t>
      </w:r>
      <w:r w:rsidR="00681E89" w:rsidRPr="008C22CC">
        <w:rPr>
          <w:rFonts w:ascii="Times New Roman" w:eastAsia="Times New Roman" w:hAnsi="Times New Roman"/>
          <w:color w:val="000000"/>
          <w:spacing w:val="3"/>
          <w:sz w:val="24"/>
          <w:szCs w:val="24"/>
          <w:lang w:eastAsia="ru-RU"/>
        </w:rPr>
        <w:t xml:space="preserve">блем управления маркетингом </w:t>
      </w:r>
      <w:r w:rsidRPr="008C22CC">
        <w:rPr>
          <w:rFonts w:ascii="Times New Roman" w:eastAsia="Times New Roman" w:hAnsi="Times New Roman"/>
          <w:color w:val="000000"/>
          <w:spacing w:val="3"/>
          <w:sz w:val="24"/>
          <w:szCs w:val="24"/>
          <w:lang w:eastAsia="ru-RU"/>
        </w:rPr>
        <w:t xml:space="preserve">на   деятельность </w:t>
      </w:r>
      <w:r w:rsidRPr="008C22CC">
        <w:rPr>
          <w:rFonts w:ascii="Times New Roman" w:eastAsia="Times New Roman" w:hAnsi="Times New Roman"/>
          <w:color w:val="000000"/>
          <w:spacing w:val="-1"/>
          <w:sz w:val="24"/>
          <w:szCs w:val="24"/>
          <w:lang w:eastAsia="ru-RU"/>
        </w:rPr>
        <w:t>организации в целом;</w:t>
      </w:r>
    </w:p>
    <w:p w:rsidR="00001028" w:rsidRPr="008C22CC" w:rsidRDefault="00681E89"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анализ выявленных проблем, их ранжирование, установление взаимосвязей </w:t>
      </w:r>
      <w:r w:rsidR="00001028" w:rsidRPr="008C22CC">
        <w:rPr>
          <w:rFonts w:ascii="Times New Roman" w:eastAsia="Times New Roman" w:hAnsi="Times New Roman"/>
          <w:color w:val="000000"/>
          <w:sz w:val="24"/>
          <w:szCs w:val="24"/>
          <w:lang w:eastAsia="ru-RU"/>
        </w:rPr>
        <w:t xml:space="preserve">и </w:t>
      </w:r>
      <w:r w:rsidR="00001028" w:rsidRPr="008C22CC">
        <w:rPr>
          <w:rFonts w:ascii="Times New Roman" w:eastAsia="Times New Roman" w:hAnsi="Times New Roman"/>
          <w:color w:val="000000"/>
          <w:spacing w:val="-1"/>
          <w:sz w:val="24"/>
          <w:szCs w:val="24"/>
          <w:lang w:eastAsia="ru-RU"/>
        </w:rPr>
        <w:t>возможности разрешения проблем в п</w:t>
      </w:r>
      <w:r w:rsidRPr="008C22CC">
        <w:rPr>
          <w:rFonts w:ascii="Times New Roman" w:eastAsia="Times New Roman" w:hAnsi="Times New Roman"/>
          <w:color w:val="000000"/>
          <w:spacing w:val="-1"/>
          <w:sz w:val="24"/>
          <w:szCs w:val="24"/>
          <w:lang w:eastAsia="ru-RU"/>
        </w:rPr>
        <w:t xml:space="preserve">ривязке их </w:t>
      </w:r>
      <w:r w:rsidR="00001028" w:rsidRPr="008C22CC">
        <w:rPr>
          <w:rFonts w:ascii="Times New Roman" w:eastAsia="Times New Roman" w:hAnsi="Times New Roman"/>
          <w:color w:val="000000"/>
          <w:spacing w:val="-1"/>
          <w:sz w:val="24"/>
          <w:szCs w:val="24"/>
          <w:lang w:eastAsia="ru-RU"/>
        </w:rPr>
        <w:t>к определенному уровню управления маркетингом. В ВКР можно сконцентрировать внимание на одном уровне или на не</w:t>
      </w:r>
      <w:r w:rsidRPr="008C22CC">
        <w:rPr>
          <w:rFonts w:ascii="Times New Roman" w:eastAsia="Times New Roman" w:hAnsi="Times New Roman"/>
          <w:color w:val="000000"/>
          <w:spacing w:val="-1"/>
          <w:sz w:val="24"/>
          <w:szCs w:val="24"/>
          <w:lang w:eastAsia="ru-RU"/>
        </w:rPr>
        <w:t xml:space="preserve">скольких </w:t>
      </w:r>
      <w:r w:rsidR="00001028" w:rsidRPr="008C22CC">
        <w:rPr>
          <w:rFonts w:ascii="Times New Roman" w:eastAsia="Times New Roman" w:hAnsi="Times New Roman"/>
          <w:color w:val="000000"/>
          <w:spacing w:val="-1"/>
          <w:sz w:val="24"/>
          <w:szCs w:val="24"/>
          <w:lang w:eastAsia="ru-RU"/>
        </w:rPr>
        <w:t xml:space="preserve">в зависимости от актуальности выявленных проблем; </w:t>
      </w:r>
    </w:p>
    <w:p w:rsidR="00001028" w:rsidRPr="008C22CC" w:rsidRDefault="00001028"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в</w:t>
      </w:r>
      <w:r w:rsidRPr="008C22CC">
        <w:rPr>
          <w:rFonts w:ascii="Times New Roman" w:eastAsia="Times New Roman" w:hAnsi="Times New Roman"/>
          <w:color w:val="000000"/>
          <w:spacing w:val="2"/>
          <w:sz w:val="24"/>
          <w:szCs w:val="24"/>
          <w:lang w:eastAsia="ru-RU"/>
        </w:rPr>
        <w:t>ыводы, содержащие краткий итог прове</w:t>
      </w:r>
      <w:r w:rsidR="00681E89" w:rsidRPr="008C22CC">
        <w:rPr>
          <w:rFonts w:ascii="Times New Roman" w:eastAsia="Times New Roman" w:hAnsi="Times New Roman"/>
          <w:color w:val="000000"/>
          <w:spacing w:val="2"/>
          <w:sz w:val="24"/>
          <w:szCs w:val="24"/>
          <w:lang w:eastAsia="ru-RU"/>
        </w:rPr>
        <w:t xml:space="preserve">денного анализа </w:t>
      </w:r>
      <w:r w:rsidRPr="008C22CC">
        <w:rPr>
          <w:rFonts w:ascii="Times New Roman" w:eastAsia="Times New Roman" w:hAnsi="Times New Roman"/>
          <w:color w:val="000000"/>
          <w:spacing w:val="2"/>
          <w:sz w:val="24"/>
          <w:szCs w:val="24"/>
          <w:lang w:eastAsia="ru-RU"/>
        </w:rPr>
        <w:t xml:space="preserve">и перечень выявленных </w:t>
      </w:r>
      <w:r w:rsidRPr="008C22CC">
        <w:rPr>
          <w:rFonts w:ascii="Times New Roman" w:eastAsia="Times New Roman" w:hAnsi="Times New Roman"/>
          <w:color w:val="000000"/>
          <w:spacing w:val="-4"/>
          <w:sz w:val="24"/>
          <w:szCs w:val="24"/>
          <w:lang w:eastAsia="ru-RU"/>
        </w:rPr>
        <w:t>проблем.</w:t>
      </w:r>
    </w:p>
    <w:p w:rsidR="00001028" w:rsidRPr="008C22CC" w:rsidRDefault="00001028" w:rsidP="00162A2A">
      <w:pPr>
        <w:numPr>
          <w:ilvl w:val="0"/>
          <w:numId w:val="2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рекомендаций, направленных на совершенствование управления маркетинговой деятельностью организации, и оценка их социально-экономической эффективности</w:t>
      </w:r>
      <w:r w:rsidRPr="008C22CC">
        <w:rPr>
          <w:rFonts w:ascii="Times New Roman" w:eastAsia="Times New Roman" w:hAnsi="Times New Roman"/>
          <w:sz w:val="24"/>
          <w:szCs w:val="24"/>
          <w:lang w:eastAsia="ru-RU"/>
        </w:rPr>
        <w:t>.</w:t>
      </w:r>
    </w:p>
    <w:p w:rsidR="00001028" w:rsidRPr="008C22CC" w:rsidRDefault="00001028" w:rsidP="004434CC">
      <w:pPr>
        <w:tabs>
          <w:tab w:val="left" w:pos="1080"/>
        </w:tabs>
        <w:spacing w:after="0" w:line="480" w:lineRule="auto"/>
        <w:ind w:firstLine="709"/>
        <w:jc w:val="both"/>
        <w:rPr>
          <w:rFonts w:ascii="Times New Roman" w:eastAsia="Times New Roman" w:hAnsi="Times New Roman"/>
          <w:sz w:val="24"/>
          <w:szCs w:val="24"/>
          <w:lang w:eastAsia="ru-RU"/>
        </w:rPr>
      </w:pPr>
    </w:p>
    <w:p w:rsidR="009C2BC7" w:rsidRDefault="0057542E" w:rsidP="00162A2A">
      <w:pPr>
        <w:widowControl w:val="0"/>
        <w:autoSpaceDE w:val="0"/>
        <w:autoSpaceDN w:val="0"/>
        <w:adjustRightInd w:val="0"/>
        <w:spacing w:after="0"/>
        <w:jc w:val="both"/>
        <w:rPr>
          <w:rFonts w:ascii="Times New Roman" w:hAnsi="Times New Roman"/>
          <w:bCs/>
          <w:i/>
          <w:color w:val="000000"/>
          <w:sz w:val="24"/>
          <w:szCs w:val="24"/>
        </w:rPr>
      </w:pPr>
      <w:r w:rsidRPr="008C22CC">
        <w:rPr>
          <w:rFonts w:ascii="Times New Roman" w:hAnsi="Times New Roman"/>
          <w:sz w:val="24"/>
          <w:szCs w:val="24"/>
        </w:rPr>
        <w:tab/>
      </w:r>
      <w:r w:rsidR="00D840B7">
        <w:rPr>
          <w:rFonts w:ascii="Times New Roman" w:hAnsi="Times New Roman"/>
          <w:sz w:val="24"/>
          <w:szCs w:val="24"/>
        </w:rPr>
        <w:t>3</w:t>
      </w:r>
      <w:r w:rsidRPr="008C22CC">
        <w:rPr>
          <w:rFonts w:ascii="Times New Roman" w:hAnsi="Times New Roman"/>
          <w:i/>
          <w:sz w:val="24"/>
          <w:szCs w:val="24"/>
        </w:rPr>
        <w:t xml:space="preserve">.3. </w:t>
      </w:r>
      <w:r w:rsidRPr="008C22CC">
        <w:rPr>
          <w:rFonts w:ascii="Times New Roman" w:hAnsi="Times New Roman"/>
          <w:bCs/>
          <w:i/>
          <w:color w:val="000000"/>
          <w:sz w:val="24"/>
          <w:szCs w:val="24"/>
        </w:rPr>
        <w:t xml:space="preserve">Типовые контрольные задания или иные материалы, необходимые для оценки </w:t>
      </w:r>
    </w:p>
    <w:p w:rsidR="0057542E" w:rsidRDefault="009C2BC7" w:rsidP="00162A2A">
      <w:pPr>
        <w:widowControl w:val="0"/>
        <w:autoSpaceDE w:val="0"/>
        <w:autoSpaceDN w:val="0"/>
        <w:adjustRightInd w:val="0"/>
        <w:spacing w:after="0"/>
        <w:jc w:val="both"/>
        <w:rPr>
          <w:rFonts w:ascii="Times New Roman" w:hAnsi="Times New Roman"/>
          <w:bCs/>
          <w:i/>
          <w:color w:val="000000"/>
          <w:sz w:val="24"/>
          <w:szCs w:val="24"/>
        </w:rPr>
      </w:pPr>
      <w:r>
        <w:rPr>
          <w:rFonts w:ascii="Times New Roman" w:hAnsi="Times New Roman"/>
          <w:bCs/>
          <w:i/>
          <w:color w:val="000000"/>
          <w:sz w:val="24"/>
          <w:szCs w:val="24"/>
        </w:rPr>
        <w:t xml:space="preserve">                   </w:t>
      </w:r>
      <w:r w:rsidR="0057542E" w:rsidRPr="008C22CC">
        <w:rPr>
          <w:rFonts w:ascii="Times New Roman" w:hAnsi="Times New Roman"/>
          <w:bCs/>
          <w:i/>
          <w:color w:val="000000"/>
          <w:sz w:val="24"/>
          <w:szCs w:val="24"/>
        </w:rPr>
        <w:t>результатов освоения образовательной программы</w:t>
      </w:r>
    </w:p>
    <w:p w:rsidR="009C2BC7" w:rsidRPr="008C22CC" w:rsidRDefault="009C2BC7" w:rsidP="009C2BC7">
      <w:pPr>
        <w:widowControl w:val="0"/>
        <w:autoSpaceDE w:val="0"/>
        <w:autoSpaceDN w:val="0"/>
        <w:adjustRightInd w:val="0"/>
        <w:spacing w:after="0" w:line="168" w:lineRule="auto"/>
        <w:jc w:val="both"/>
        <w:rPr>
          <w:rFonts w:ascii="Times New Roman" w:hAnsi="Times New Roman"/>
          <w:i/>
          <w:sz w:val="24"/>
          <w:szCs w:val="24"/>
        </w:rPr>
      </w:pPr>
    </w:p>
    <w:p w:rsidR="00451C25" w:rsidRPr="008C22CC" w:rsidRDefault="00451C2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Типовые контрольные задания представляются студентам-выпускникам в виде Примерной тематик</w:t>
      </w:r>
      <w:r w:rsidR="004434CC">
        <w:rPr>
          <w:rFonts w:ascii="Times New Roman" w:eastAsia="Times New Roman" w:hAnsi="Times New Roman"/>
          <w:color w:val="000000"/>
          <w:sz w:val="24"/>
          <w:szCs w:val="24"/>
          <w:lang w:eastAsia="ru-RU"/>
        </w:rPr>
        <w:t>и</w:t>
      </w:r>
      <w:r w:rsidRPr="008C22CC">
        <w:rPr>
          <w:rFonts w:ascii="Times New Roman" w:eastAsia="Times New Roman" w:hAnsi="Times New Roman"/>
          <w:color w:val="000000"/>
          <w:sz w:val="24"/>
          <w:szCs w:val="24"/>
          <w:lang w:eastAsia="ru-RU"/>
        </w:rPr>
        <w:t xml:space="preserve"> выпускных квалификационных работ по направлению </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color w:val="000000"/>
          <w:sz w:val="24"/>
          <w:szCs w:val="24"/>
          <w:lang w:eastAsia="ru-RU"/>
        </w:rPr>
        <w:t xml:space="preserve"> «Менеджмент» (бакалавриат), которая разрабатывается выпускающими кафедрами Факультета управления и периодически обновляется. </w:t>
      </w:r>
    </w:p>
    <w:p w:rsidR="00451C25" w:rsidRPr="008C22CC" w:rsidRDefault="00451C25" w:rsidP="00162A2A">
      <w:pPr>
        <w:tabs>
          <w:tab w:val="num"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Формулировка темы ВКР должна давать ясное представление о том, что она предполагает решение конкретных практических задач, способствующих повышению эффективности управлен</w:t>
      </w:r>
      <w:r w:rsidR="004434CC">
        <w:rPr>
          <w:rFonts w:ascii="Times New Roman" w:eastAsia="Times New Roman" w:hAnsi="Times New Roman"/>
          <w:color w:val="000000"/>
          <w:sz w:val="24"/>
          <w:szCs w:val="24"/>
          <w:lang w:eastAsia="ru-RU"/>
        </w:rPr>
        <w:t>ия современны</w:t>
      </w:r>
      <w:r w:rsidR="00D840B7">
        <w:rPr>
          <w:rFonts w:ascii="Times New Roman" w:eastAsia="Times New Roman" w:hAnsi="Times New Roman"/>
          <w:color w:val="000000"/>
          <w:sz w:val="24"/>
          <w:szCs w:val="24"/>
          <w:lang w:eastAsia="ru-RU"/>
        </w:rPr>
        <w:t>ми</w:t>
      </w:r>
      <w:r w:rsidR="004434CC">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организаци</w:t>
      </w:r>
      <w:r w:rsidR="00D840B7">
        <w:rPr>
          <w:rFonts w:ascii="Times New Roman" w:eastAsia="Times New Roman" w:hAnsi="Times New Roman"/>
          <w:color w:val="000000"/>
          <w:sz w:val="24"/>
          <w:szCs w:val="24"/>
          <w:lang w:eastAsia="ru-RU"/>
        </w:rPr>
        <w:t>ями</w:t>
      </w:r>
      <w:r w:rsidR="004434CC">
        <w:rPr>
          <w:rFonts w:ascii="Times New Roman" w:eastAsia="Times New Roman" w:hAnsi="Times New Roman"/>
          <w:color w:val="000000"/>
          <w:sz w:val="24"/>
          <w:szCs w:val="24"/>
          <w:lang w:eastAsia="ru-RU"/>
        </w:rPr>
        <w:t>.</w:t>
      </w:r>
    </w:p>
    <w:p w:rsidR="0057542E" w:rsidRPr="008C22CC" w:rsidRDefault="00D840B7" w:rsidP="004434CC">
      <w:pPr>
        <w:tabs>
          <w:tab w:val="left" w:pos="900"/>
        </w:tabs>
        <w:spacing w:after="0" w:line="240" w:lineRule="auto"/>
        <w:ind w:firstLine="720"/>
        <w:jc w:val="both"/>
        <w:rPr>
          <w:rFonts w:ascii="Times New Roman" w:eastAsia="Times New Roman" w:hAnsi="Times New Roman"/>
          <w:bCs/>
          <w:iCs/>
          <w:sz w:val="24"/>
          <w:szCs w:val="24"/>
          <w:lang w:eastAsia="ru-RU"/>
        </w:rPr>
      </w:pPr>
      <w:r>
        <w:rPr>
          <w:rFonts w:ascii="Times New Roman" w:eastAsia="Times New Roman" w:hAnsi="Times New Roman"/>
          <w:color w:val="000000"/>
          <w:sz w:val="24"/>
          <w:szCs w:val="24"/>
          <w:lang w:eastAsia="ru-RU"/>
        </w:rPr>
        <w:t>С</w:t>
      </w:r>
      <w:r w:rsidR="000D155D" w:rsidRPr="008C22CC">
        <w:rPr>
          <w:rFonts w:ascii="Times New Roman" w:eastAsia="Times New Roman" w:hAnsi="Times New Roman"/>
          <w:color w:val="000000"/>
          <w:sz w:val="24"/>
          <w:szCs w:val="24"/>
          <w:lang w:eastAsia="ru-RU"/>
        </w:rPr>
        <w:t>тудентам представляются на выбор следующие темы ВКР:</w:t>
      </w:r>
    </w:p>
    <w:p w:rsidR="002B306F" w:rsidRDefault="002B306F" w:rsidP="00D840B7">
      <w:pPr>
        <w:tabs>
          <w:tab w:val="left" w:pos="1080"/>
        </w:tabs>
        <w:autoSpaceDE w:val="0"/>
        <w:autoSpaceDN w:val="0"/>
        <w:adjustRightInd w:val="0"/>
        <w:spacing w:after="0" w:line="120" w:lineRule="auto"/>
        <w:ind w:firstLine="720"/>
        <w:jc w:val="both"/>
        <w:rPr>
          <w:rFonts w:ascii="Times New Roman" w:eastAsia="Times New Roman" w:hAnsi="Times New Roman"/>
          <w:b/>
          <w:color w:val="000000"/>
          <w:sz w:val="24"/>
          <w:szCs w:val="24"/>
          <w:lang w:eastAsia="ru-RU"/>
        </w:rPr>
      </w:pP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Исследование и совершенствование системы управления организацией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r w:rsidRPr="002B306F">
        <w:rPr>
          <w:rFonts w:ascii="Times New Roman" w:eastAsia="Times New Roman" w:hAnsi="Times New Roman"/>
          <w:color w:val="000000"/>
          <w:sz w:val="24"/>
          <w:szCs w:val="24"/>
          <w:vertAlign w:val="superscript"/>
          <w:lang w:eastAsia="ru-RU"/>
        </w:rPr>
        <w:footnoteReference w:id="3"/>
      </w:r>
      <w:r w:rsidRPr="002B306F">
        <w:rPr>
          <w:rFonts w:ascii="Times New Roman" w:eastAsia="Times New Roman" w:hAnsi="Times New Roman"/>
          <w:color w:val="000000"/>
          <w:sz w:val="24"/>
          <w:szCs w:val="24"/>
          <w:lang w:eastAsia="ru-RU"/>
        </w:rPr>
        <w:t>).</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управления организацией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управленческой деятельности организации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организационной структуры управления предприятием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организационно-правового обеспечения управленческой деятельности организации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документационного обеспечения управленческой деятельности организации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системы планирования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деятельности организации на основе концепции управления по целям (на конкретном примере).</w:t>
      </w:r>
    </w:p>
    <w:p w:rsidR="002B306F" w:rsidRPr="002B306F" w:rsidRDefault="002B306F" w:rsidP="002B306F">
      <w:pPr>
        <w:numPr>
          <w:ilvl w:val="0"/>
          <w:numId w:val="86"/>
        </w:numPr>
        <w:tabs>
          <w:tab w:val="clear" w:pos="720"/>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Бизнес-планирование как средство повышения конкурентоспособности организации на рынке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бизнес-плана создания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бизнес-плана развития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Разработка бизнес-плана выхода организации на новый рынок (на конкретном примере). </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Разработка бизнес-плана выведения нового продукта организации на рынок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 xml:space="preserve">(на конкретном примере). </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Исследование и моделирование бизнес-процессов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организации бизнес-процессов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Реинжиниринг бизнес-процессов как средство повышения эффективности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управленческих процессов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основе контроллинга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системы управленческого учёта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жизненного цикла организации и разработка рекомендаций по её дальнейшему развитию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системы мониторинга среды функционирования организации (на конкретном примере). </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w:t>
      </w:r>
      <w:r w:rsidRPr="002B306F">
        <w:rPr>
          <w:rFonts w:ascii="Times New Roman" w:eastAsia="Times New Roman" w:hAnsi="Times New Roman"/>
          <w:i/>
          <w:iCs/>
          <w:color w:val="000000"/>
          <w:sz w:val="24"/>
          <w:szCs w:val="24"/>
          <w:lang w:eastAsia="ru-RU"/>
        </w:rPr>
        <w:t xml:space="preserve">или </w:t>
      </w:r>
      <w:r w:rsidRPr="002B306F">
        <w:rPr>
          <w:rFonts w:ascii="Times New Roman" w:eastAsia="Times New Roman" w:hAnsi="Times New Roman"/>
          <w:color w:val="000000"/>
          <w:sz w:val="24"/>
          <w:szCs w:val="24"/>
          <w:lang w:eastAsia="ru-RU"/>
        </w:rPr>
        <w:t xml:space="preserve">Совершенствование) стратегии развития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управления деловым портфелем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 Пути повышения конкурентоспособности организации на рынке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 Разработка (</w:t>
      </w:r>
      <w:r w:rsidRPr="002B306F">
        <w:rPr>
          <w:rFonts w:ascii="Times New Roman" w:eastAsia="Times New Roman" w:hAnsi="Times New Roman"/>
          <w:i/>
          <w:iCs/>
          <w:color w:val="000000"/>
          <w:sz w:val="24"/>
          <w:szCs w:val="24"/>
          <w:lang w:eastAsia="ru-RU"/>
        </w:rPr>
        <w:t>или</w:t>
      </w:r>
      <w:r w:rsidRPr="002B306F">
        <w:rPr>
          <w:rFonts w:ascii="Times New Roman" w:eastAsia="Times New Roman" w:hAnsi="Times New Roman"/>
          <w:color w:val="000000"/>
          <w:sz w:val="24"/>
          <w:szCs w:val="24"/>
          <w:lang w:eastAsia="ru-RU"/>
        </w:rPr>
        <w:t xml:space="preserve"> Совершенствование) конкурентной стратегии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стратегии диверсификации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стратегии сокращения деловой активности (бизнеса)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Исследование системы стратегического управления в организации и разработка предложений по ее совершенствованию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системы управления товарными запасами продукции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системы управления закупками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управления маркетинговой деятельностью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развитие инновационного потенциала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инновационного проекта (на примере конкретной организации).</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Управление реализацией инновационного проекта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управления инновационной деятельностью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Оценка рисков в инновационной деятельности организации и разработка рекомендаций по их снижению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системы управления инновационной</w:t>
      </w:r>
      <w:r w:rsidRPr="002B306F">
        <w:rPr>
          <w:rFonts w:ascii="Times New Roman" w:eastAsia="Times New Roman" w:hAnsi="Times New Roman"/>
          <w:color w:val="000000"/>
          <w:sz w:val="24"/>
          <w:szCs w:val="24"/>
          <w:lang w:eastAsia="ru-RU"/>
        </w:rPr>
        <w:br/>
        <w:t>деятельностью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 Анализ и разработка (</w:t>
      </w:r>
      <w:r w:rsidRPr="002B306F">
        <w:rPr>
          <w:rFonts w:ascii="Times New Roman" w:eastAsia="Times New Roman" w:hAnsi="Times New Roman"/>
          <w:i/>
          <w:iCs/>
          <w:color w:val="000000"/>
          <w:sz w:val="24"/>
          <w:szCs w:val="24"/>
          <w:lang w:eastAsia="ru-RU"/>
        </w:rPr>
        <w:t>или</w:t>
      </w:r>
      <w:r w:rsidRPr="002B306F">
        <w:rPr>
          <w:rFonts w:ascii="Times New Roman" w:eastAsia="Times New Roman" w:hAnsi="Times New Roman"/>
          <w:color w:val="000000"/>
          <w:sz w:val="24"/>
          <w:szCs w:val="24"/>
          <w:lang w:eastAsia="ru-RU"/>
        </w:rPr>
        <w:t xml:space="preserve"> Анализ и совершенствование) механизма принятия решений в системе управления организацией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Пути повышения качества подготовки и принятия решений в системе управления организацией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технологии разработки решений в системе управления организацией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Разработка (</w:t>
      </w:r>
      <w:r w:rsidRPr="002B306F">
        <w:rPr>
          <w:rFonts w:ascii="Times New Roman" w:eastAsia="Times New Roman" w:hAnsi="Times New Roman"/>
          <w:i/>
          <w:iCs/>
          <w:color w:val="000000"/>
          <w:sz w:val="24"/>
          <w:szCs w:val="24"/>
          <w:lang w:eastAsia="ru-RU"/>
        </w:rPr>
        <w:t>или</w:t>
      </w:r>
      <w:r w:rsidRPr="002B306F">
        <w:rPr>
          <w:rFonts w:ascii="Times New Roman" w:eastAsia="Times New Roman" w:hAnsi="Times New Roman"/>
          <w:color w:val="000000"/>
          <w:sz w:val="24"/>
          <w:szCs w:val="24"/>
          <w:lang w:eastAsia="ru-RU"/>
        </w:rPr>
        <w:t xml:space="preserve"> Анализ и совершенствование) информационного обеспечения управленческих решений в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Пути повышения эффективности управления рисками в организации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Исследование и совершенствование стиля и методов управления руководителя организации (на конкретном примере). </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Разработка мероприятий по совершенствование системы мотивации и стимулирования труда персонала в системе управления организацией (на конкретном примере). </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Исследование и совершенствование организационной культуры предприятия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Исследование и совершенствование модели лидерства и корпоративной культуры в международной компании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Формирование деловых коммуникаций в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Исследование и совершенствование управления деловыми коммуникациями </w:t>
      </w:r>
      <w:r w:rsidR="00D840B7">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в организации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Анализ и совершенствование управления социально-ответственной деятельностью организации (на конкретном примере).</w:t>
      </w:r>
      <w:r w:rsidRPr="002B306F">
        <w:rPr>
          <w:rFonts w:ascii="Times New Roman" w:eastAsia="Times New Roman" w:hAnsi="Times New Roman"/>
          <w:color w:val="000000"/>
          <w:sz w:val="24"/>
          <w:szCs w:val="24"/>
          <w:lang w:eastAsia="ru-RU"/>
        </w:rPr>
        <w:tab/>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Анализ и совершенствование системы менеджмента качества в организации </w:t>
      </w:r>
      <w:r w:rsidR="003F4115">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Исследование и совершенствование управления деятельностью организации </w:t>
      </w:r>
      <w:r w:rsidR="003F4115">
        <w:rPr>
          <w:rFonts w:ascii="Times New Roman" w:eastAsia="Times New Roman" w:hAnsi="Times New Roman"/>
          <w:color w:val="000000"/>
          <w:sz w:val="24"/>
          <w:szCs w:val="24"/>
          <w:lang w:eastAsia="ru-RU"/>
        </w:rPr>
        <w:t xml:space="preserve">                      </w:t>
      </w:r>
      <w:r w:rsidRPr="002B306F">
        <w:rPr>
          <w:rFonts w:ascii="Times New Roman" w:eastAsia="Times New Roman" w:hAnsi="Times New Roman"/>
          <w:color w:val="000000"/>
          <w:sz w:val="24"/>
          <w:szCs w:val="24"/>
          <w:lang w:eastAsia="ru-RU"/>
        </w:rPr>
        <w:t>в кризисных ситуациях (на конкретном примере).</w:t>
      </w:r>
    </w:p>
    <w:p w:rsidR="002B306F" w:rsidRPr="002B306F" w:rsidRDefault="002B306F" w:rsidP="002B306F">
      <w:pPr>
        <w:numPr>
          <w:ilvl w:val="0"/>
          <w:numId w:val="86"/>
        </w:numPr>
        <w:tabs>
          <w:tab w:val="num" w:pos="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2B306F">
        <w:rPr>
          <w:rFonts w:ascii="Times New Roman" w:eastAsia="Times New Roman" w:hAnsi="Times New Roman"/>
          <w:color w:val="000000"/>
          <w:sz w:val="24"/>
          <w:szCs w:val="24"/>
          <w:lang w:eastAsia="ru-RU"/>
        </w:rPr>
        <w:t xml:space="preserve">Разработка мероприятий по совершенствование системы контроля в системе управления организацией (на конкретном примере). </w:t>
      </w:r>
    </w:p>
    <w:p w:rsidR="002B306F" w:rsidRPr="002B306F" w:rsidRDefault="002B306F" w:rsidP="003F4115">
      <w:pPr>
        <w:tabs>
          <w:tab w:val="left" w:pos="1080"/>
        </w:tabs>
        <w:autoSpaceDE w:val="0"/>
        <w:autoSpaceDN w:val="0"/>
        <w:adjustRightInd w:val="0"/>
        <w:spacing w:after="0" w:line="168" w:lineRule="auto"/>
        <w:ind w:firstLine="720"/>
        <w:jc w:val="both"/>
        <w:rPr>
          <w:rFonts w:ascii="Times New Roman" w:eastAsia="Times New Roman" w:hAnsi="Times New Roman"/>
          <w:b/>
          <w:color w:val="000000"/>
          <w:sz w:val="24"/>
          <w:szCs w:val="24"/>
          <w:lang w:eastAsia="ru-RU"/>
        </w:rPr>
      </w:pPr>
    </w:p>
    <w:p w:rsidR="0057542E" w:rsidRPr="008C22CC" w:rsidRDefault="0057542E" w:rsidP="00162A2A">
      <w:pPr>
        <w:tabs>
          <w:tab w:val="left" w:pos="1080"/>
        </w:tabs>
        <w:autoSpaceDE w:val="0"/>
        <w:autoSpaceDN w:val="0"/>
        <w:adjustRightInd w:val="0"/>
        <w:spacing w:after="0" w:line="240" w:lineRule="atLeast"/>
        <w:ind w:firstLine="720"/>
        <w:jc w:val="both"/>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Примечание.</w:t>
      </w:r>
    </w:p>
    <w:p w:rsidR="0057542E" w:rsidRPr="008C22CC" w:rsidRDefault="0057542E" w:rsidP="00162A2A">
      <w:pPr>
        <w:tabs>
          <w:tab w:val="left" w:pos="1080"/>
        </w:tabs>
        <w:autoSpaceDE w:val="0"/>
        <w:autoSpaceDN w:val="0"/>
        <w:adjustRightInd w:val="0"/>
        <w:spacing w:after="0" w:line="240" w:lineRule="atLeast"/>
        <w:ind w:firstLine="720"/>
        <w:jc w:val="both"/>
        <w:rPr>
          <w:rFonts w:ascii="Times New Roman" w:eastAsia="Times New Roman" w:hAnsi="Times New Roman"/>
          <w:i/>
          <w:color w:val="000000"/>
          <w:sz w:val="24"/>
          <w:szCs w:val="24"/>
          <w:lang w:eastAsia="ru-RU"/>
        </w:rPr>
      </w:pPr>
      <w:r w:rsidRPr="008C22CC">
        <w:rPr>
          <w:rFonts w:ascii="Times New Roman" w:eastAsia="Times New Roman" w:hAnsi="Times New Roman"/>
          <w:i/>
          <w:color w:val="000000"/>
          <w:sz w:val="24"/>
          <w:szCs w:val="24"/>
          <w:lang w:eastAsia="ru-RU"/>
        </w:rPr>
        <w:t>Факультет управления готов рассматривать в индивидуальном порядке и другие инициированные выпускниками темы выпускных квалификационных работ.</w:t>
      </w:r>
    </w:p>
    <w:p w:rsidR="0057542E" w:rsidRPr="008C22CC" w:rsidRDefault="0057542E" w:rsidP="00672E8E">
      <w:pPr>
        <w:spacing w:after="0" w:line="360" w:lineRule="auto"/>
        <w:ind w:firstLine="708"/>
        <w:rPr>
          <w:rFonts w:ascii="Times New Roman" w:hAnsi="Times New Roman"/>
          <w:i/>
          <w:sz w:val="24"/>
          <w:szCs w:val="24"/>
        </w:rPr>
      </w:pPr>
    </w:p>
    <w:p w:rsidR="00672E8E" w:rsidRPr="0077667F" w:rsidRDefault="003F4115" w:rsidP="00162A2A">
      <w:pPr>
        <w:widowControl w:val="0"/>
        <w:autoSpaceDE w:val="0"/>
        <w:autoSpaceDN w:val="0"/>
        <w:adjustRightInd w:val="0"/>
        <w:spacing w:after="0"/>
        <w:ind w:firstLine="708"/>
        <w:jc w:val="both"/>
        <w:rPr>
          <w:rFonts w:ascii="Times New Roman" w:hAnsi="Times New Roman"/>
          <w:i/>
          <w:sz w:val="24"/>
          <w:szCs w:val="24"/>
        </w:rPr>
      </w:pPr>
      <w:r>
        <w:rPr>
          <w:rFonts w:ascii="Times New Roman" w:hAnsi="Times New Roman"/>
          <w:i/>
          <w:sz w:val="24"/>
          <w:szCs w:val="24"/>
        </w:rPr>
        <w:t>3</w:t>
      </w:r>
      <w:r w:rsidR="0057542E" w:rsidRPr="0077667F">
        <w:rPr>
          <w:rFonts w:ascii="Times New Roman" w:hAnsi="Times New Roman"/>
          <w:i/>
          <w:sz w:val="24"/>
          <w:szCs w:val="24"/>
        </w:rPr>
        <w:t xml:space="preserve">.4. Методические материалы, </w:t>
      </w:r>
    </w:p>
    <w:p w:rsidR="0057542E" w:rsidRPr="0077667F" w:rsidRDefault="0077667F" w:rsidP="00162A2A">
      <w:pPr>
        <w:widowControl w:val="0"/>
        <w:autoSpaceDE w:val="0"/>
        <w:autoSpaceDN w:val="0"/>
        <w:adjustRightInd w:val="0"/>
        <w:spacing w:after="0"/>
        <w:ind w:firstLine="708"/>
        <w:jc w:val="both"/>
        <w:rPr>
          <w:rFonts w:ascii="Times New Roman" w:hAnsi="Times New Roman"/>
          <w:i/>
          <w:sz w:val="24"/>
          <w:szCs w:val="24"/>
        </w:rPr>
      </w:pPr>
      <w:r w:rsidRPr="0077667F">
        <w:rPr>
          <w:rFonts w:ascii="Times New Roman" w:hAnsi="Times New Roman"/>
          <w:i/>
          <w:sz w:val="24"/>
          <w:szCs w:val="24"/>
        </w:rPr>
        <w:t xml:space="preserve">       </w:t>
      </w:r>
      <w:r w:rsidR="0057542E" w:rsidRPr="0077667F">
        <w:rPr>
          <w:rFonts w:ascii="Times New Roman" w:hAnsi="Times New Roman"/>
          <w:i/>
          <w:sz w:val="24"/>
          <w:szCs w:val="24"/>
        </w:rPr>
        <w:t>определяющие процедуры оценивания  р</w:t>
      </w:r>
      <w:r w:rsidR="0057542E" w:rsidRPr="0077667F">
        <w:rPr>
          <w:rFonts w:ascii="Times New Roman" w:hAnsi="Times New Roman"/>
          <w:i/>
          <w:sz w:val="24"/>
          <w:szCs w:val="24"/>
        </w:rPr>
        <w:t>е</w:t>
      </w:r>
      <w:r w:rsidR="00451C25" w:rsidRPr="0077667F">
        <w:rPr>
          <w:rFonts w:ascii="Times New Roman" w:hAnsi="Times New Roman"/>
          <w:i/>
          <w:sz w:val="24"/>
          <w:szCs w:val="24"/>
        </w:rPr>
        <w:t>зультатов освоения ОП ВО</w:t>
      </w:r>
    </w:p>
    <w:p w:rsidR="00672E8E" w:rsidRPr="008C22CC" w:rsidRDefault="00672E8E" w:rsidP="00672E8E">
      <w:pPr>
        <w:widowControl w:val="0"/>
        <w:autoSpaceDE w:val="0"/>
        <w:autoSpaceDN w:val="0"/>
        <w:adjustRightInd w:val="0"/>
        <w:spacing w:after="0" w:line="240" w:lineRule="auto"/>
        <w:ind w:firstLine="708"/>
        <w:jc w:val="both"/>
        <w:rPr>
          <w:rFonts w:ascii="Times New Roman" w:hAnsi="Times New Roman"/>
          <w:b/>
          <w:sz w:val="24"/>
          <w:szCs w:val="24"/>
        </w:rPr>
      </w:pPr>
    </w:p>
    <w:p w:rsidR="00D6301F" w:rsidRPr="008C22CC" w:rsidRDefault="00D6301F" w:rsidP="00162A2A">
      <w:pPr>
        <w:widowControl w:val="0"/>
        <w:autoSpaceDE w:val="0"/>
        <w:autoSpaceDN w:val="0"/>
        <w:adjustRightInd w:val="0"/>
        <w:spacing w:after="0" w:line="24" w:lineRule="auto"/>
        <w:ind w:firstLine="709"/>
        <w:jc w:val="both"/>
        <w:rPr>
          <w:rFonts w:ascii="Times New Roman" w:hAnsi="Times New Roman"/>
          <w:sz w:val="24"/>
          <w:szCs w:val="24"/>
        </w:rPr>
      </w:pPr>
    </w:p>
    <w:p w:rsidR="007835EA" w:rsidRDefault="007835EA"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sz w:val="24"/>
          <w:szCs w:val="24"/>
        </w:rPr>
        <w:t>В качестве основных методических материалов, определяющих процедур оценивания  р</w:t>
      </w:r>
      <w:r w:rsidRPr="008C22CC">
        <w:rPr>
          <w:rFonts w:ascii="Times New Roman" w:hAnsi="Times New Roman"/>
          <w:sz w:val="24"/>
          <w:szCs w:val="24"/>
        </w:rPr>
        <w:t>е</w:t>
      </w:r>
      <w:r w:rsidRPr="008C22CC">
        <w:rPr>
          <w:rFonts w:ascii="Times New Roman" w:hAnsi="Times New Roman"/>
          <w:sz w:val="24"/>
          <w:szCs w:val="24"/>
        </w:rPr>
        <w:t>зультатов освоения ОП ВО</w:t>
      </w:r>
      <w:r w:rsidR="00D6301F" w:rsidRPr="008C22CC">
        <w:rPr>
          <w:rFonts w:ascii="Times New Roman" w:hAnsi="Times New Roman"/>
          <w:sz w:val="24"/>
          <w:szCs w:val="24"/>
        </w:rPr>
        <w:t>, следует выделить:</w:t>
      </w:r>
    </w:p>
    <w:p w:rsidR="00672E8E" w:rsidRPr="008C22CC" w:rsidRDefault="00672E8E" w:rsidP="00162A2A">
      <w:pPr>
        <w:widowControl w:val="0"/>
        <w:autoSpaceDE w:val="0"/>
        <w:autoSpaceDN w:val="0"/>
        <w:adjustRightInd w:val="0"/>
        <w:spacing w:after="0"/>
        <w:ind w:firstLine="708"/>
        <w:jc w:val="both"/>
        <w:rPr>
          <w:rFonts w:ascii="Times New Roman" w:hAnsi="Times New Roman"/>
          <w:sz w:val="24"/>
          <w:szCs w:val="24"/>
        </w:rPr>
      </w:pPr>
    </w:p>
    <w:p w:rsidR="00D6301F" w:rsidRDefault="00D6301F"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i/>
          <w:sz w:val="24"/>
          <w:szCs w:val="24"/>
        </w:rPr>
        <w:t>источники (опубликованные)</w:t>
      </w:r>
      <w:r w:rsidRPr="008C22CC">
        <w:rPr>
          <w:rFonts w:ascii="Times New Roman" w:hAnsi="Times New Roman"/>
          <w:sz w:val="24"/>
          <w:szCs w:val="24"/>
        </w:rPr>
        <w:t>:</w:t>
      </w:r>
    </w:p>
    <w:p w:rsidR="00672E8E" w:rsidRPr="008C22CC" w:rsidRDefault="00672E8E" w:rsidP="00672E8E">
      <w:pPr>
        <w:widowControl w:val="0"/>
        <w:autoSpaceDE w:val="0"/>
        <w:autoSpaceDN w:val="0"/>
        <w:adjustRightInd w:val="0"/>
        <w:spacing w:after="0" w:line="120" w:lineRule="auto"/>
        <w:ind w:firstLine="709"/>
        <w:jc w:val="both"/>
        <w:rPr>
          <w:rFonts w:ascii="Times New Roman" w:hAnsi="Times New Roman"/>
          <w:sz w:val="24"/>
          <w:szCs w:val="24"/>
        </w:rPr>
      </w:pP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7.03–2006 Система стандартов по информации, библиотечному и издательскому делу. Издания. Основные элементы. Термины и определения;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7.11–2004 (ИСО 832:1994) Система стандартов по информации, библиотечному и издате</w:t>
      </w:r>
      <w:r w:rsidRPr="008C22CC">
        <w:rPr>
          <w:rFonts w:ascii="Times New Roman" w:eastAsia="Times New Roman" w:hAnsi="Times New Roman"/>
          <w:sz w:val="24"/>
          <w:szCs w:val="24"/>
          <w:lang w:eastAsia="ru-RU"/>
        </w:rPr>
        <w:softHyphen/>
        <w:t>льскому делу. Библиографическая запись. Сокращение слов и словосочетаний на иностранных евро</w:t>
      </w:r>
      <w:r w:rsidRPr="008C22CC">
        <w:rPr>
          <w:rFonts w:ascii="Times New Roman" w:eastAsia="Times New Roman" w:hAnsi="Times New Roman"/>
          <w:sz w:val="24"/>
          <w:szCs w:val="24"/>
          <w:lang w:eastAsia="ru-RU"/>
        </w:rPr>
        <w:softHyphen/>
        <w:t>пейских языках;</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7.12–93 Система стандартов по информации, библиотечному и издательскому делу. Биб</w:t>
      </w:r>
      <w:r w:rsidRPr="008C22CC">
        <w:rPr>
          <w:rFonts w:ascii="Times New Roman" w:eastAsia="Times New Roman" w:hAnsi="Times New Roman"/>
          <w:sz w:val="24"/>
          <w:szCs w:val="24"/>
          <w:lang w:eastAsia="ru-RU"/>
        </w:rPr>
        <w:softHyphen/>
        <w:t>лиографическая запись. Сокращение слов на русском языке. Общие требования и правила;</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7.32–2001 Отчет о научно-исследовательской работе. Структура и правила оформления;                                           </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7.60–2003 Система стандартов по информации, библиотечному и издательскому делу. Издания. Основные виды. Термины и определения;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7.88–2003 Правила сокращения заглавий и слов в заглавиях публикаций;</w:t>
      </w:r>
    </w:p>
    <w:p w:rsidR="00D6301F" w:rsidRPr="008C22CC" w:rsidRDefault="00D6301F" w:rsidP="00162A2A">
      <w:pPr>
        <w:shd w:val="clear" w:color="auto" w:fill="FFFFFF"/>
        <w:tabs>
          <w:tab w:val="left" w:pos="900"/>
          <w:tab w:val="num" w:pos="144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источники (неопубликованные)</w:t>
      </w:r>
      <w:r w:rsidRPr="008C22CC">
        <w:rPr>
          <w:rFonts w:ascii="Times New Roman" w:eastAsia="Times New Roman" w:hAnsi="Times New Roman"/>
          <w:sz w:val="24"/>
          <w:szCs w:val="24"/>
          <w:lang w:eastAsia="ru-RU"/>
        </w:rPr>
        <w:t>:</w:t>
      </w:r>
    </w:p>
    <w:p w:rsidR="00D6301F" w:rsidRPr="008C22CC" w:rsidRDefault="00D6301F" w:rsidP="00162A2A">
      <w:pPr>
        <w:shd w:val="clear" w:color="auto" w:fill="FFFFFF"/>
        <w:tabs>
          <w:tab w:val="left" w:pos="900"/>
          <w:tab w:val="num" w:pos="1440"/>
        </w:tabs>
        <w:spacing w:after="0" w:line="120" w:lineRule="auto"/>
        <w:ind w:firstLine="720"/>
        <w:jc w:val="both"/>
        <w:rPr>
          <w:rFonts w:ascii="Times New Roman" w:eastAsia="Times New Roman" w:hAnsi="Times New Roman"/>
          <w:sz w:val="24"/>
          <w:szCs w:val="24"/>
          <w:lang w:eastAsia="ru-RU"/>
        </w:rPr>
      </w:pPr>
    </w:p>
    <w:p w:rsidR="00D6301F" w:rsidRPr="008C22CC" w:rsidRDefault="00D6301F" w:rsidP="00162A2A">
      <w:pPr>
        <w:pStyle w:val="ac"/>
        <w:numPr>
          <w:ilvl w:val="1"/>
          <w:numId w:val="16"/>
        </w:numPr>
        <w:tabs>
          <w:tab w:val="clear" w:pos="1440"/>
          <w:tab w:val="num" w:pos="0"/>
          <w:tab w:val="left" w:pos="900"/>
        </w:tabs>
        <w:ind w:left="0" w:firstLine="720"/>
        <w:jc w:val="both"/>
        <w:rPr>
          <w:sz w:val="24"/>
          <w:szCs w:val="24"/>
        </w:rPr>
      </w:pPr>
      <w:r w:rsidRPr="008C22CC">
        <w:rPr>
          <w:sz w:val="24"/>
          <w:szCs w:val="24"/>
        </w:rPr>
        <w:t>Макет программы ГИА. Утвержден прика</w:t>
      </w:r>
      <w:r w:rsidR="003F4115">
        <w:rPr>
          <w:sz w:val="24"/>
          <w:szCs w:val="24"/>
        </w:rPr>
        <w:t xml:space="preserve">зом Ректора РГГУ от 25.12.2015                      № </w:t>
      </w:r>
      <w:r w:rsidRPr="008C22CC">
        <w:rPr>
          <w:sz w:val="24"/>
          <w:szCs w:val="24"/>
        </w:rPr>
        <w:t>01-298/осн;</w:t>
      </w:r>
    </w:p>
    <w:p w:rsidR="00D6301F" w:rsidRPr="008C22CC" w:rsidRDefault="00D6301F" w:rsidP="00162A2A">
      <w:pPr>
        <w:pStyle w:val="ac"/>
        <w:numPr>
          <w:ilvl w:val="1"/>
          <w:numId w:val="16"/>
        </w:numPr>
        <w:tabs>
          <w:tab w:val="clear" w:pos="1440"/>
          <w:tab w:val="num" w:pos="0"/>
          <w:tab w:val="left" w:pos="900"/>
        </w:tabs>
        <w:ind w:left="0" w:firstLine="720"/>
        <w:jc w:val="both"/>
        <w:rPr>
          <w:sz w:val="24"/>
          <w:szCs w:val="24"/>
        </w:rPr>
      </w:pPr>
      <w:r w:rsidRPr="008C22CC">
        <w:rPr>
          <w:sz w:val="24"/>
          <w:szCs w:val="24"/>
        </w:rPr>
        <w:t xml:space="preserve">Программа государственной итоговой аттестации студентов-выпусников по очной, очно-заочной и заочной формам обучения по направлению «Менеджмент» (профили «Международный менеджмент», «Маркетинг», «Информационный менеджмент», «Без профиля»). Утверждена </w:t>
      </w:r>
      <w:r w:rsidR="00A01C3D" w:rsidRPr="008C22CC">
        <w:rPr>
          <w:sz w:val="24"/>
          <w:szCs w:val="24"/>
        </w:rPr>
        <w:t xml:space="preserve">руководителем ОП ВО от </w:t>
      </w:r>
      <w:r w:rsidRPr="008C22CC">
        <w:rPr>
          <w:sz w:val="24"/>
          <w:szCs w:val="24"/>
        </w:rPr>
        <w:t>;</w:t>
      </w:r>
    </w:p>
    <w:p w:rsidR="003F4115" w:rsidRDefault="003F4115" w:rsidP="00162A2A">
      <w:pPr>
        <w:widowControl w:val="0"/>
        <w:autoSpaceDE w:val="0"/>
        <w:autoSpaceDN w:val="0"/>
        <w:adjustRightInd w:val="0"/>
        <w:spacing w:after="0"/>
        <w:ind w:firstLine="708"/>
        <w:jc w:val="both"/>
        <w:rPr>
          <w:rFonts w:ascii="Times New Roman" w:hAnsi="Times New Roman"/>
          <w:i/>
          <w:sz w:val="24"/>
          <w:szCs w:val="24"/>
        </w:rPr>
      </w:pPr>
    </w:p>
    <w:p w:rsidR="00D6301F" w:rsidRPr="008C22CC" w:rsidRDefault="00D6301F"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i/>
          <w:sz w:val="24"/>
          <w:szCs w:val="24"/>
        </w:rPr>
        <w:t>дополнительные</w:t>
      </w:r>
      <w:r w:rsidRPr="008C22CC">
        <w:rPr>
          <w:rFonts w:ascii="Times New Roman" w:hAnsi="Times New Roman"/>
          <w:sz w:val="24"/>
          <w:szCs w:val="24"/>
        </w:rPr>
        <w:t>:</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Библиография в помощь научной работе: метод. пособие для научных работников и специалистов. М., 1989.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Бируля А.И.</w:t>
      </w:r>
      <w:r w:rsidRPr="008C22CC">
        <w:rPr>
          <w:rFonts w:ascii="Times New Roman" w:eastAsia="Times New Roman" w:hAnsi="Times New Roman"/>
          <w:sz w:val="24"/>
          <w:szCs w:val="24"/>
          <w:lang w:eastAsia="ru-RU"/>
        </w:rPr>
        <w:t xml:space="preserve"> Методы научной работы. Харьков, 1982.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Вахрин П.И.</w:t>
      </w:r>
      <w:r w:rsidRPr="008C22CC">
        <w:rPr>
          <w:rFonts w:ascii="Times New Roman" w:eastAsia="Times New Roman" w:hAnsi="Times New Roman"/>
          <w:sz w:val="24"/>
          <w:szCs w:val="24"/>
          <w:lang w:eastAsia="ru-RU"/>
        </w:rPr>
        <w:t xml:space="preserve"> Методика подготовки и процедура защиты выпускных квалификационных (дипломных) работ по финансовым и экономическим специальностям. М.: Дашков и Ко, 2004.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Веревкин А.Н.</w:t>
      </w:r>
      <w:r w:rsidRPr="008C22CC">
        <w:rPr>
          <w:rFonts w:ascii="Times New Roman" w:eastAsia="Times New Roman" w:hAnsi="Times New Roman"/>
          <w:sz w:val="24"/>
          <w:szCs w:val="24"/>
          <w:lang w:eastAsia="ru-RU"/>
        </w:rPr>
        <w:t xml:space="preserve"> Как оформить библиографию к научной работе: Метод. пособие. М., 1992.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Волков Ю.Г.</w:t>
      </w:r>
      <w:r w:rsidRPr="008C22CC">
        <w:rPr>
          <w:rFonts w:ascii="Times New Roman" w:eastAsia="Times New Roman" w:hAnsi="Times New Roman"/>
          <w:sz w:val="24"/>
          <w:szCs w:val="24"/>
          <w:lang w:eastAsia="ru-RU"/>
        </w:rPr>
        <w:t xml:space="preserve"> Как написать диплом, курсовую, реферат. Ростов-н/Д:, 2001.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Гецов Г.Г.</w:t>
      </w:r>
      <w:r w:rsidRPr="008C22CC">
        <w:rPr>
          <w:rFonts w:ascii="Times New Roman" w:eastAsia="Times New Roman" w:hAnsi="Times New Roman"/>
          <w:sz w:val="24"/>
          <w:szCs w:val="24"/>
          <w:lang w:eastAsia="ru-RU"/>
        </w:rPr>
        <w:t xml:space="preserve"> Работа с книгой: рациональные приемы. М., 1994.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Иванов Г.И. </w:t>
      </w:r>
      <w:r w:rsidRPr="008C22CC">
        <w:rPr>
          <w:rFonts w:ascii="Times New Roman" w:eastAsia="Times New Roman" w:hAnsi="Times New Roman"/>
          <w:sz w:val="24"/>
          <w:szCs w:val="24"/>
          <w:lang w:eastAsia="ru-RU"/>
        </w:rPr>
        <w:t>От рукописи к книге: Автор и редактор / Г.И. Иванов, А.Г. Иванов. Мн., 1997.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Кара-Мурза Г.</w:t>
      </w:r>
      <w:r w:rsidRPr="008C22CC">
        <w:rPr>
          <w:rFonts w:ascii="Times New Roman" w:eastAsia="Times New Roman" w:hAnsi="Times New Roman"/>
          <w:sz w:val="24"/>
          <w:szCs w:val="24"/>
          <w:lang w:eastAsia="ru-RU"/>
        </w:rPr>
        <w:t xml:space="preserve"> Проблемы организации научных исследований. М., 1981.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Кузин Ф.А.</w:t>
      </w:r>
      <w:r w:rsidRPr="008C22CC">
        <w:rPr>
          <w:rFonts w:ascii="Times New Roman" w:eastAsia="Times New Roman" w:hAnsi="Times New Roman"/>
          <w:sz w:val="24"/>
          <w:szCs w:val="24"/>
          <w:lang w:eastAsia="ru-RU"/>
        </w:rPr>
        <w:t xml:space="preserve"> Кандидатская диссертация: методика написания, правила оформления и порядок защиты. М.: Ось-89, 2003. 208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Методика научного исследования. Мн., 1997.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Научное исследование / И.Н. Кузнецов, Е.А. Савченко. Мн., 1998.</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Рефераты, контрольные, курсовые и дипломные работы / И.Н. Кузнецов, Л.В. Лойко. Мн., 1998.</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Рефераты, курсовые и дипломные работы: Методика подготовки и оформления. М.,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Куницина Л.А.</w:t>
      </w:r>
      <w:r w:rsidRPr="008C22CC">
        <w:rPr>
          <w:rFonts w:ascii="Times New Roman" w:eastAsia="Times New Roman" w:hAnsi="Times New Roman"/>
          <w:sz w:val="24"/>
          <w:szCs w:val="24"/>
          <w:lang w:eastAsia="ru-RU"/>
        </w:rPr>
        <w:t xml:space="preserve"> Методическое руководство по дипломному проектированию. Ростов-на-Дону, 1999.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Курсовые и дипломные работы: От выбора темы до защиты: Справочное пособие / </w:t>
      </w:r>
      <w:r w:rsidRPr="008C22CC">
        <w:rPr>
          <w:rFonts w:ascii="Times New Roman" w:eastAsia="Times New Roman" w:hAnsi="Times New Roman"/>
          <w:iCs/>
          <w:sz w:val="24"/>
          <w:szCs w:val="24"/>
          <w:lang w:eastAsia="ru-RU"/>
        </w:rPr>
        <w:t>Авт.-сост. И.Н. Кузнецов.</w:t>
      </w:r>
      <w:r w:rsidRPr="008C22CC">
        <w:rPr>
          <w:rFonts w:ascii="Times New Roman" w:eastAsia="Times New Roman" w:hAnsi="Times New Roman"/>
          <w:sz w:val="24"/>
          <w:szCs w:val="24"/>
          <w:lang w:eastAsia="ru-RU"/>
        </w:rPr>
        <w:t xml:space="preserve"> Мн.: Мисанта, 2003. </w:t>
      </w:r>
      <w:r w:rsidR="00DB734E">
        <w:rPr>
          <w:rFonts w:ascii="Times New Roman" w:eastAsia="Times New Roman" w:hAnsi="Times New Roman"/>
          <w:sz w:val="24"/>
          <w:szCs w:val="24"/>
          <w:lang w:eastAsia="ru-RU"/>
        </w:rPr>
        <w:t>– 416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Леонов В.П.</w:t>
      </w:r>
      <w:r w:rsidRPr="008C22CC">
        <w:rPr>
          <w:rFonts w:ascii="Times New Roman" w:eastAsia="Times New Roman" w:hAnsi="Times New Roman"/>
          <w:sz w:val="24"/>
          <w:szCs w:val="24"/>
          <w:lang w:eastAsia="ru-RU"/>
        </w:rPr>
        <w:t xml:space="preserve"> Реферирование и аннотирование научной литературы. Новосибирск, 1986.</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Логика научного исследования / </w:t>
      </w:r>
      <w:r w:rsidRPr="008C22CC">
        <w:rPr>
          <w:rFonts w:ascii="Times New Roman" w:eastAsia="Times New Roman" w:hAnsi="Times New Roman"/>
          <w:iCs/>
          <w:sz w:val="24"/>
          <w:szCs w:val="24"/>
          <w:lang w:eastAsia="ru-RU"/>
        </w:rPr>
        <w:t>под ред. П.В. Кокина, М.В.Поповича.</w:t>
      </w:r>
      <w:r w:rsidRPr="008C22CC">
        <w:rPr>
          <w:rFonts w:ascii="Times New Roman" w:eastAsia="Times New Roman" w:hAnsi="Times New Roman"/>
          <w:sz w:val="24"/>
          <w:szCs w:val="24"/>
          <w:lang w:eastAsia="ru-RU"/>
        </w:rPr>
        <w:t xml:space="preserve"> М., 1965.</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Матейко А.П.</w:t>
      </w:r>
      <w:r w:rsidRPr="008C22CC">
        <w:rPr>
          <w:rFonts w:ascii="Times New Roman" w:eastAsia="Times New Roman" w:hAnsi="Times New Roman"/>
          <w:sz w:val="24"/>
          <w:szCs w:val="24"/>
          <w:lang w:eastAsia="ru-RU"/>
        </w:rPr>
        <w:t xml:space="preserve"> Условия творческого труда: пер. с пол. М., 1970.</w:t>
      </w:r>
    </w:p>
    <w:p w:rsidR="007835EA"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Менеджмент: бакалаврская работа: Учеб. пособие / Под общ. ред. С.Д. Резника. М.: ИНФРА-М, 2014. </w:t>
      </w:r>
      <w:r w:rsidR="00DB734E">
        <w:rPr>
          <w:rFonts w:ascii="Times New Roman" w:eastAsia="Times New Roman" w:hAnsi="Times New Roman"/>
          <w:sz w:val="24"/>
          <w:szCs w:val="24"/>
          <w:lang w:eastAsia="ru-RU"/>
        </w:rPr>
        <w:t>– 250 с.</w:t>
      </w:r>
    </w:p>
    <w:p w:rsidR="006B4FDC" w:rsidRDefault="006B4FDC"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Менеджмент организации: итоговая аттестация студентов, преддипломная практика и дипломное проектирование: Учеб. пособие / Под оющ. Ред. Э.М. Короткова, С.Д. Резника. 2-е изд., перераб. И доп. М.: ИНФРА-М, 2005. – 378 с.</w:t>
      </w:r>
    </w:p>
    <w:p w:rsidR="006B4FDC" w:rsidRPr="008C22CC" w:rsidRDefault="006B4FDC"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Менеджмент. Программы учебных дисциплин: Учеб. пособие / Под ред. В.И. Звонникова. М.: ИНФРА-М, 2013. – 496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Научные работы: Методика подготовки и оформления / </w:t>
      </w:r>
      <w:r w:rsidRPr="008C22CC">
        <w:rPr>
          <w:rFonts w:ascii="Times New Roman" w:eastAsia="Times New Roman" w:hAnsi="Times New Roman"/>
          <w:iCs/>
          <w:sz w:val="24"/>
          <w:szCs w:val="24"/>
          <w:lang w:eastAsia="ru-RU"/>
        </w:rPr>
        <w:t>Авт.-сост. И.Н. Кузнецов.</w:t>
      </w:r>
      <w:r w:rsidRPr="008C22CC">
        <w:rPr>
          <w:rFonts w:ascii="Times New Roman" w:eastAsia="Times New Roman" w:hAnsi="Times New Roman"/>
          <w:sz w:val="24"/>
          <w:szCs w:val="24"/>
          <w:lang w:eastAsia="ru-RU"/>
        </w:rPr>
        <w:t xml:space="preserve"> 2-е изд., перераб. и доп. Мн., 2000.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Новое в правилах составления библиографического описания. Методические рекомендации / </w:t>
      </w:r>
      <w:r w:rsidRPr="008C22CC">
        <w:rPr>
          <w:rFonts w:ascii="Times New Roman" w:eastAsia="Times New Roman" w:hAnsi="Times New Roman"/>
          <w:iCs/>
          <w:sz w:val="24"/>
          <w:szCs w:val="24"/>
          <w:lang w:eastAsia="ru-RU"/>
        </w:rPr>
        <w:t>сост. Т.А. Бахторина, Н.И. Герасимова.</w:t>
      </w:r>
      <w:r w:rsidRPr="008C22CC">
        <w:rPr>
          <w:rFonts w:ascii="Times New Roman" w:eastAsia="Times New Roman" w:hAnsi="Times New Roman"/>
          <w:sz w:val="24"/>
          <w:szCs w:val="24"/>
          <w:lang w:eastAsia="ru-RU"/>
        </w:rPr>
        <w:t xml:space="preserve"> М.,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 методике научно-исследовательской работы. Омск, 1970.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Общие требования, порядок выполнения и правила оформления студенческих работ. Мн.,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принципы формирования научной работы, этапы ее организации и выполнения: Методические рекомендации. Новосибирск, 1983.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Основы научных исследований: Учеб. пособие / </w:t>
      </w:r>
      <w:r w:rsidRPr="008C22CC">
        <w:rPr>
          <w:rFonts w:ascii="Times New Roman" w:eastAsia="Times New Roman" w:hAnsi="Times New Roman"/>
          <w:iCs/>
          <w:sz w:val="24"/>
          <w:szCs w:val="24"/>
          <w:lang w:eastAsia="ru-RU"/>
        </w:rPr>
        <w:t>сост. В.И.Крутов, И.М. Грушко и др.</w:t>
      </w:r>
      <w:r w:rsidRPr="008C22CC">
        <w:rPr>
          <w:rFonts w:ascii="Times New Roman" w:eastAsia="Times New Roman" w:hAnsi="Times New Roman"/>
          <w:sz w:val="24"/>
          <w:szCs w:val="24"/>
          <w:lang w:eastAsia="ru-RU"/>
        </w:rPr>
        <w:t xml:space="preserve"> М., 1989.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Оформление студенческих работ. Таллинн,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Папковская П.Я.</w:t>
      </w:r>
      <w:r w:rsidRPr="008C22CC">
        <w:rPr>
          <w:rFonts w:ascii="Times New Roman" w:eastAsia="Times New Roman" w:hAnsi="Times New Roman"/>
          <w:sz w:val="24"/>
          <w:szCs w:val="24"/>
          <w:lang w:eastAsia="ru-RU"/>
        </w:rPr>
        <w:t xml:space="preserve"> Методология научных исследований. Мн.,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Перминова А.И.</w:t>
      </w:r>
      <w:r w:rsidRPr="008C22CC">
        <w:rPr>
          <w:rFonts w:ascii="Times New Roman" w:eastAsia="Times New Roman" w:hAnsi="Times New Roman"/>
          <w:sz w:val="24"/>
          <w:szCs w:val="24"/>
          <w:lang w:eastAsia="ru-RU"/>
        </w:rPr>
        <w:t xml:space="preserve"> Правила оформления научно-справочного аппарата диссертации. М., 1985.</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Подготовка и оформление курсовых, дипломных, реферативных и диссертационных работ: метод пособие / с</w:t>
      </w:r>
      <w:r w:rsidRPr="008C22CC">
        <w:rPr>
          <w:rFonts w:ascii="Times New Roman" w:eastAsia="Times New Roman" w:hAnsi="Times New Roman"/>
          <w:iCs/>
          <w:sz w:val="24"/>
          <w:szCs w:val="24"/>
          <w:lang w:eastAsia="ru-RU"/>
        </w:rPr>
        <w:t>ост. И.Н. Кузнецов</w:t>
      </w:r>
      <w:r w:rsidRPr="008C22CC">
        <w:rPr>
          <w:rFonts w:ascii="Times New Roman" w:eastAsia="Times New Roman" w:hAnsi="Times New Roman"/>
          <w:i/>
          <w:iCs/>
          <w:sz w:val="24"/>
          <w:szCs w:val="24"/>
          <w:lang w:eastAsia="ru-RU"/>
        </w:rPr>
        <w:t>.</w:t>
      </w:r>
      <w:r w:rsidRPr="008C22CC">
        <w:rPr>
          <w:rFonts w:ascii="Times New Roman" w:eastAsia="Times New Roman" w:hAnsi="Times New Roman"/>
          <w:sz w:val="24"/>
          <w:szCs w:val="24"/>
          <w:lang w:eastAsia="ru-RU"/>
        </w:rPr>
        <w:t xml:space="preserve"> Мн., 1999.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Попов Г.Х.</w:t>
      </w:r>
      <w:r w:rsidRPr="008C22CC">
        <w:rPr>
          <w:rFonts w:ascii="Times New Roman" w:eastAsia="Times New Roman" w:hAnsi="Times New Roman"/>
          <w:sz w:val="24"/>
          <w:szCs w:val="24"/>
          <w:lang w:eastAsia="ru-RU"/>
        </w:rPr>
        <w:t xml:space="preserve"> Техника личной работы. М.,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Правила подготовки, оформления и защиты выпускной ВКР бакалавра. Методические указания / отв. ред. В.В. Минаев. М., 2010.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Приходько П.Г.</w:t>
      </w:r>
      <w:r w:rsidRPr="008C22CC">
        <w:rPr>
          <w:rFonts w:ascii="Times New Roman" w:eastAsia="Times New Roman" w:hAnsi="Times New Roman"/>
          <w:sz w:val="24"/>
          <w:szCs w:val="24"/>
          <w:lang w:eastAsia="ru-RU"/>
        </w:rPr>
        <w:t xml:space="preserve"> Азбука исследовательского труда. Новосибирск,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Приходько П.Г.</w:t>
      </w:r>
      <w:r w:rsidRPr="008C22CC">
        <w:rPr>
          <w:rFonts w:ascii="Times New Roman" w:eastAsia="Times New Roman" w:hAnsi="Times New Roman"/>
          <w:sz w:val="24"/>
          <w:szCs w:val="24"/>
          <w:lang w:eastAsia="ru-RU"/>
        </w:rPr>
        <w:t xml:space="preserve"> Путь в науку: Беседы по организации труда начинающих исследователей. М., 1973.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Рогожин М. </w:t>
      </w:r>
      <w:r w:rsidRPr="008C22CC">
        <w:rPr>
          <w:rFonts w:ascii="Times New Roman" w:eastAsia="Times New Roman" w:hAnsi="Times New Roman"/>
          <w:sz w:val="24"/>
          <w:szCs w:val="24"/>
          <w:lang w:eastAsia="ru-RU"/>
        </w:rPr>
        <w:t xml:space="preserve">Как написать курсовую и дипломную работы. СПб.: Питер, 2005. </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Рогожкин Ю.М.</w:t>
      </w:r>
      <w:r w:rsidRPr="008C22CC">
        <w:rPr>
          <w:rFonts w:ascii="Times New Roman" w:eastAsia="Times New Roman" w:hAnsi="Times New Roman"/>
          <w:sz w:val="24"/>
          <w:szCs w:val="24"/>
          <w:lang w:eastAsia="ru-RU"/>
        </w:rPr>
        <w:t xml:space="preserve"> Подготовка и защита письменных работ: Учеб.-практ. пособие. М., 2001.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Сопко В.В.</w:t>
      </w:r>
      <w:r w:rsidRPr="008C22CC">
        <w:rPr>
          <w:rFonts w:ascii="Times New Roman" w:eastAsia="Times New Roman" w:hAnsi="Times New Roman"/>
          <w:sz w:val="24"/>
          <w:szCs w:val="24"/>
          <w:lang w:eastAsia="ru-RU"/>
        </w:rPr>
        <w:t xml:space="preserve"> Основы научных исследований: Учеб. пособие для студентов вузов. К.,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Составление библиографического описания: Краткие правила. М., 1987.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Уваров А.А.</w:t>
      </w:r>
      <w:r w:rsidRPr="008C22CC">
        <w:rPr>
          <w:rFonts w:ascii="Times New Roman" w:eastAsia="Times New Roman" w:hAnsi="Times New Roman"/>
          <w:sz w:val="24"/>
          <w:szCs w:val="24"/>
          <w:lang w:eastAsia="ru-RU"/>
        </w:rPr>
        <w:t xml:space="preserve"> Руководство подготовкой дипломных и курсовых работ по экономическим специальностям. Методические указания. М.: Экономика, 2004.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Узюмов В.Л.</w:t>
      </w:r>
      <w:r w:rsidRPr="008C22CC">
        <w:rPr>
          <w:rFonts w:ascii="Times New Roman" w:eastAsia="Times New Roman" w:hAnsi="Times New Roman"/>
          <w:sz w:val="24"/>
          <w:szCs w:val="24"/>
          <w:lang w:eastAsia="ru-RU"/>
        </w:rPr>
        <w:t xml:space="preserve"> Методические рекомендации по подготовке к печати научной статьи, диссертации и монографии. Владимир, 1974.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Усачева И.В.</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Методика поиска научной литературы, чтения и составления обзора по теме исследования: Проведение информационного этапа научно-исследовательской работы / И.В. Усачева, И.И. Ильясова. М., 1980.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Усачева И.В. </w:t>
      </w:r>
      <w:r w:rsidRPr="008C22CC">
        <w:rPr>
          <w:rFonts w:ascii="Times New Roman" w:eastAsia="Times New Roman" w:hAnsi="Times New Roman"/>
          <w:sz w:val="24"/>
          <w:szCs w:val="24"/>
          <w:lang w:eastAsia="ru-RU"/>
        </w:rPr>
        <w:t>Самостоятельная работа студента с книгой / И.В. Усачева, И.И. Ильясова. М.,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Усачева И.В.</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Формирование учебной исследовательской деятельности / И.В. Усачева, И.И. Ильясова. М., 1986.</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Федотов В.В. </w:t>
      </w:r>
      <w:r w:rsidRPr="008C22CC">
        <w:rPr>
          <w:rFonts w:ascii="Times New Roman" w:eastAsia="Times New Roman" w:hAnsi="Times New Roman"/>
          <w:sz w:val="24"/>
          <w:szCs w:val="24"/>
          <w:lang w:eastAsia="ru-RU"/>
        </w:rPr>
        <w:t>Техника и организация умственного труда. Мн., 1983.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Эхо Ю.</w:t>
      </w:r>
      <w:r w:rsidRPr="008C22CC">
        <w:rPr>
          <w:rFonts w:ascii="Times New Roman" w:eastAsia="Times New Roman" w:hAnsi="Times New Roman"/>
          <w:sz w:val="24"/>
          <w:szCs w:val="24"/>
          <w:lang w:eastAsia="ru-RU"/>
        </w:rPr>
        <w:t xml:space="preserve"> Письменные работы в вузах. Практическое руководство для всех, кто пишет дипломные, курсовые, контрольные, доклады, рефераты, диссертации. М., 2001.</w:t>
      </w:r>
    </w:p>
    <w:p w:rsidR="00A01C3D" w:rsidRPr="008C22CC" w:rsidRDefault="00A01C3D" w:rsidP="003F4115">
      <w:pPr>
        <w:autoSpaceDE w:val="0"/>
        <w:autoSpaceDN w:val="0"/>
        <w:adjustRightInd w:val="0"/>
        <w:spacing w:after="0" w:line="120" w:lineRule="auto"/>
        <w:ind w:firstLine="720"/>
        <w:rPr>
          <w:rFonts w:ascii="Times New Roman" w:eastAsia="Times New Roman" w:hAnsi="Times New Roman"/>
          <w:sz w:val="24"/>
          <w:szCs w:val="24"/>
          <w:lang w:eastAsia="ru-RU"/>
        </w:rPr>
      </w:pPr>
    </w:p>
    <w:p w:rsidR="00EF7CE5" w:rsidRPr="008C22CC" w:rsidRDefault="00451C25" w:rsidP="00162A2A">
      <w:pPr>
        <w:tabs>
          <w:tab w:val="left" w:pos="453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Порядок проведения </w:t>
      </w:r>
      <w:r w:rsidR="00EF7CE5" w:rsidRPr="008C22CC">
        <w:rPr>
          <w:rFonts w:ascii="Times New Roman" w:eastAsia="Times New Roman" w:hAnsi="Times New Roman"/>
          <w:color w:val="000000"/>
          <w:sz w:val="24"/>
          <w:szCs w:val="24"/>
          <w:lang w:eastAsia="ru-RU"/>
        </w:rPr>
        <w:t>защиты ВКР</w:t>
      </w:r>
      <w:r w:rsidRPr="008C22CC">
        <w:rPr>
          <w:rFonts w:ascii="Times New Roman" w:eastAsia="Times New Roman" w:hAnsi="Times New Roman"/>
          <w:color w:val="000000"/>
          <w:sz w:val="24"/>
          <w:szCs w:val="24"/>
          <w:lang w:eastAsia="ru-RU"/>
        </w:rPr>
        <w:t xml:space="preserve"> включает предзащиту на выпускающей кафедре и основную защиту в рамках ИГА.</w:t>
      </w:r>
    </w:p>
    <w:p w:rsidR="00EF7CE5" w:rsidRPr="008C22CC" w:rsidRDefault="00EF7CE5" w:rsidP="00162A2A">
      <w:pPr>
        <w:autoSpaceDE w:val="0"/>
        <w:autoSpaceDN w:val="0"/>
        <w:adjustRightInd w:val="0"/>
        <w:spacing w:after="0" w:line="240" w:lineRule="auto"/>
        <w:ind w:hanging="459"/>
        <w:rPr>
          <w:rFonts w:ascii="Times New Roman" w:eastAsia="Times New Roman" w:hAnsi="Times New Roman"/>
          <w:color w:val="000000"/>
          <w:sz w:val="24"/>
          <w:szCs w:val="24"/>
          <w:lang w:eastAsia="ru-RU"/>
        </w:rPr>
      </w:pPr>
    </w:p>
    <w:p w:rsidR="00451C25" w:rsidRPr="0077667F" w:rsidRDefault="003F4115" w:rsidP="00162A2A">
      <w:pPr>
        <w:spacing w:after="0" w:line="24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w:t>
      </w:r>
      <w:r w:rsidR="0077667F" w:rsidRPr="0077667F">
        <w:rPr>
          <w:rFonts w:ascii="Times New Roman" w:eastAsia="Times New Roman" w:hAnsi="Times New Roman"/>
          <w:i/>
          <w:color w:val="000000"/>
          <w:sz w:val="24"/>
          <w:szCs w:val="24"/>
          <w:lang w:eastAsia="ru-RU"/>
        </w:rPr>
        <w:t xml:space="preserve">.5. </w:t>
      </w:r>
      <w:r w:rsidR="00451C25" w:rsidRPr="0077667F">
        <w:rPr>
          <w:rFonts w:ascii="Times New Roman" w:eastAsia="Times New Roman" w:hAnsi="Times New Roman"/>
          <w:i/>
          <w:color w:val="000000"/>
          <w:sz w:val="24"/>
          <w:szCs w:val="24"/>
          <w:lang w:eastAsia="ru-RU"/>
        </w:rPr>
        <w:t>Предзащита ВКР</w:t>
      </w:r>
    </w:p>
    <w:p w:rsidR="000D155D" w:rsidRPr="008C22CC" w:rsidRDefault="000D155D" w:rsidP="00162A2A">
      <w:pPr>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Цель предварительной защиты ВКР, которая организуется выпускающей кафедрой, – проверка готовности работы к защите на заседании ГЭК. Порядок предзащиты определяется кафедрой. Как правило, она проводится не позднее, чем за три недели до защиты на заседании ГЭК.</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На предзащиту студент-выпускник обязан представить полный (но не обязательно переплетенный) вариант ВКР и дополнительные материалы, сопровождающие его выступление и наглядно иллюстрирующие результаты проведенных им научно-исследовательских и практических изысканий.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заведующий и преподаватели кафедры низко оценивают выступление студента и качество подготовленной им ВКР, то по согласованию с научным руководителем, присутствующим на заседании кафедры, может быть принято решение о переносе срока ее защиты на год.</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предварительной защиты на кафедрах декан факультета готовит распоряжение о допуске студентов к защите.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окончательной доработки выпускной ВКР с учетом замечаний и рекомендаций, полученных студентом в ходе ее предзащиты на кафедре, научный руководитель пишет на нее</w:t>
      </w:r>
      <w:r w:rsidR="005450C9" w:rsidRPr="008C22CC">
        <w:rPr>
          <w:rFonts w:ascii="Times New Roman" w:eastAsia="Times New Roman" w:hAnsi="Times New Roman"/>
          <w:sz w:val="24"/>
          <w:szCs w:val="24"/>
          <w:lang w:eastAsia="ru-RU"/>
        </w:rPr>
        <w:t xml:space="preserve"> отдельный отзыв по установленным</w:t>
      </w:r>
      <w:r w:rsidRPr="008C22CC">
        <w:rPr>
          <w:rFonts w:ascii="Times New Roman" w:eastAsia="Times New Roman" w:hAnsi="Times New Roman"/>
          <w:sz w:val="24"/>
          <w:szCs w:val="24"/>
          <w:lang w:eastAsia="ru-RU"/>
        </w:rPr>
        <w:t xml:space="preserve"> форм</w:t>
      </w:r>
      <w:r w:rsidR="005450C9" w:rsidRPr="008C22CC">
        <w:rPr>
          <w:rFonts w:ascii="Times New Roman" w:eastAsia="Times New Roman" w:hAnsi="Times New Roman"/>
          <w:sz w:val="24"/>
          <w:szCs w:val="24"/>
          <w:lang w:eastAsia="ru-RU"/>
        </w:rPr>
        <w:t>ам</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i/>
          <w:sz w:val="24"/>
          <w:szCs w:val="24"/>
          <w:lang w:eastAsia="ru-RU"/>
        </w:rPr>
        <w:t>Приложени</w:t>
      </w:r>
      <w:r w:rsidR="005450C9" w:rsidRPr="008C22CC">
        <w:rPr>
          <w:rFonts w:ascii="Times New Roman" w:eastAsia="Times New Roman" w:hAnsi="Times New Roman"/>
          <w:i/>
          <w:sz w:val="24"/>
          <w:szCs w:val="24"/>
          <w:lang w:eastAsia="ru-RU"/>
        </w:rPr>
        <w:t>я</w:t>
      </w:r>
      <w:r w:rsidRPr="008C22CC">
        <w:rPr>
          <w:rFonts w:ascii="Times New Roman" w:eastAsia="Times New Roman" w:hAnsi="Times New Roman"/>
          <w:i/>
          <w:sz w:val="24"/>
          <w:szCs w:val="24"/>
          <w:lang w:eastAsia="ru-RU"/>
        </w:rPr>
        <w:t xml:space="preserve"> 1</w:t>
      </w:r>
      <w:r w:rsidR="00F02418" w:rsidRPr="008C22CC">
        <w:rPr>
          <w:rFonts w:ascii="Times New Roman" w:eastAsia="Times New Roman" w:hAnsi="Times New Roman"/>
          <w:i/>
          <w:sz w:val="24"/>
          <w:szCs w:val="24"/>
          <w:lang w:eastAsia="ru-RU"/>
        </w:rPr>
        <w:t>0</w:t>
      </w:r>
      <w:r w:rsidR="005450C9" w:rsidRPr="008C22CC">
        <w:rPr>
          <w:rFonts w:ascii="Times New Roman" w:eastAsia="Times New Roman" w:hAnsi="Times New Roman"/>
          <w:i/>
          <w:sz w:val="24"/>
          <w:szCs w:val="24"/>
          <w:lang w:eastAsia="ru-RU"/>
        </w:rPr>
        <w:t>а и 10б</w:t>
      </w:r>
      <w:r w:rsidRPr="008C22CC">
        <w:rPr>
          <w:rFonts w:ascii="Times New Roman" w:eastAsia="Times New Roman" w:hAnsi="Times New Roman"/>
          <w:sz w:val="24"/>
          <w:szCs w:val="24"/>
          <w:lang w:eastAsia="ru-RU"/>
        </w:rPr>
        <w:t>), в котором всесторонне характеризует проведенное выпускником дипломное исследование, указывая:</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актуальность темы;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соответствие содержания ВКР целевой установке и специализации кафедры;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научный уровень, полноту и качество разработки темы; </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степень самостоятельности, личного творчества, инициативы студента;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полноту использования  материалов, источников и литературы;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умение работать с литературой, производить расчеты, анализировать, обобщать, делать научные и практические выводы;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систематичность и грамотность изложения материала;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обоснованность использованных методов исследования и методик анализа;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правильность оформления ВКР;</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ценность выводов;</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целесообразность и экономическую обоснованность практических предложений;</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возможность дальнейшего использования материалов ВКР в современной управленческой практике;</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рекомендации по внедрению или </w:t>
      </w:r>
      <w:r w:rsidR="000C5EDF" w:rsidRPr="008C22CC">
        <w:rPr>
          <w:rFonts w:ascii="Times New Roman" w:eastAsia="Times New Roman" w:hAnsi="Times New Roman"/>
          <w:sz w:val="24"/>
          <w:szCs w:val="24"/>
          <w:lang w:eastAsia="ru-RU"/>
        </w:rPr>
        <w:t>опубликованию отдельных</w:t>
      </w:r>
      <w:r w:rsidRPr="008C22CC">
        <w:rPr>
          <w:rFonts w:ascii="Times New Roman" w:eastAsia="Times New Roman" w:hAnsi="Times New Roman"/>
          <w:sz w:val="24"/>
          <w:szCs w:val="24"/>
          <w:lang w:eastAsia="ru-RU"/>
        </w:rPr>
        <w:t xml:space="preserve"> положений и разделов ВКР.</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отзыве научный руководитель отмечает положительные стороны работы и </w:t>
      </w:r>
      <w:r w:rsidR="000C5EDF" w:rsidRPr="008C22CC">
        <w:rPr>
          <w:rFonts w:ascii="Times New Roman" w:eastAsia="Times New Roman" w:hAnsi="Times New Roman"/>
          <w:sz w:val="24"/>
          <w:szCs w:val="24"/>
          <w:lang w:eastAsia="ru-RU"/>
        </w:rPr>
        <w:t>обращает внимание</w:t>
      </w:r>
      <w:r w:rsidRPr="008C22CC">
        <w:rPr>
          <w:rFonts w:ascii="Times New Roman" w:eastAsia="Times New Roman" w:hAnsi="Times New Roman"/>
          <w:sz w:val="24"/>
          <w:szCs w:val="24"/>
          <w:lang w:eastAsia="ru-RU"/>
        </w:rPr>
        <w:t xml:space="preserve"> на имеющиеся недостатки, не устраненные в ходе исследования. В заключении отзыва определяется профессиональный уровень подготовки студента-выпускника и излагается мнение о допуске ВКР к защите.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научного руководителя не должен содержать балльной оценки.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проведения предварительной защиты ВКР и рецензирования секретарю ГЭК за три дня до ее защиты должны быть представлены:</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экземпляр ВКР в коленкоровом переплете, подписанный научным руководителем, научным консультантом (если таковой имеется) и заведующим кафедрой;</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val="en-US" w:eastAsia="ru-RU"/>
        </w:rPr>
        <w:t>CD</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rom</w:t>
      </w:r>
      <w:r w:rsidRPr="008C22CC">
        <w:rPr>
          <w:rFonts w:ascii="Times New Roman" w:eastAsia="Times New Roman" w:hAnsi="Times New Roman"/>
          <w:sz w:val="24"/>
          <w:szCs w:val="24"/>
          <w:lang w:eastAsia="ru-RU"/>
        </w:rPr>
        <w:t xml:space="preserve"> с электронной версией ВКР и материалами ее презентации;</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научного руководителя;</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рецензи</w:t>
      </w:r>
      <w:r w:rsidR="00610B28">
        <w:rPr>
          <w:rFonts w:ascii="Times New Roman" w:eastAsia="Times New Roman" w:hAnsi="Times New Roman"/>
          <w:sz w:val="24"/>
          <w:szCs w:val="24"/>
          <w:lang w:eastAsia="ru-RU"/>
        </w:rPr>
        <w:t>я оппонента</w:t>
      </w:r>
      <w:r w:rsidRPr="008C22CC">
        <w:rPr>
          <w:rFonts w:ascii="Times New Roman" w:eastAsia="Times New Roman" w:hAnsi="Times New Roman"/>
          <w:sz w:val="24"/>
          <w:szCs w:val="24"/>
          <w:lang w:eastAsia="ru-RU"/>
        </w:rPr>
        <w:t>;</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организа</w:t>
      </w:r>
      <w:r w:rsidR="00610B28">
        <w:rPr>
          <w:rFonts w:ascii="Times New Roman" w:eastAsia="Times New Roman" w:hAnsi="Times New Roman"/>
          <w:sz w:val="24"/>
          <w:szCs w:val="24"/>
          <w:lang w:eastAsia="ru-RU"/>
        </w:rPr>
        <w:t>ции</w:t>
      </w:r>
      <w:r w:rsidRPr="008C22CC">
        <w:rPr>
          <w:rFonts w:ascii="Times New Roman" w:eastAsia="Times New Roman" w:hAnsi="Times New Roman"/>
          <w:sz w:val="24"/>
          <w:szCs w:val="24"/>
          <w:lang w:eastAsia="ru-RU"/>
        </w:rPr>
        <w:t>.</w:t>
      </w:r>
    </w:p>
    <w:p w:rsidR="00EF7CE5" w:rsidRPr="008C22CC" w:rsidRDefault="00EF7CE5" w:rsidP="00610B28">
      <w:pPr>
        <w:spacing w:after="0" w:line="240" w:lineRule="auto"/>
        <w:ind w:firstLine="709"/>
        <w:jc w:val="both"/>
        <w:rPr>
          <w:rFonts w:ascii="Times New Roman" w:eastAsia="Times New Roman" w:hAnsi="Times New Roman"/>
          <w:sz w:val="24"/>
          <w:szCs w:val="24"/>
          <w:lang w:eastAsia="ru-RU"/>
        </w:rPr>
      </w:pPr>
    </w:p>
    <w:p w:rsidR="00EF7CE5" w:rsidRPr="0077667F" w:rsidRDefault="00244BEF" w:rsidP="00162A2A">
      <w:pPr>
        <w:spacing w:after="0" w:line="240" w:lineRule="auto"/>
        <w:ind w:firstLine="72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3</w:t>
      </w:r>
      <w:r w:rsidR="0077667F" w:rsidRPr="0077667F">
        <w:rPr>
          <w:rFonts w:ascii="Times New Roman" w:eastAsia="Times New Roman" w:hAnsi="Times New Roman"/>
          <w:bCs/>
          <w:i/>
          <w:sz w:val="24"/>
          <w:szCs w:val="24"/>
          <w:lang w:eastAsia="ru-RU"/>
        </w:rPr>
        <w:t xml:space="preserve">.6. </w:t>
      </w:r>
      <w:r w:rsidR="00EF7CE5" w:rsidRPr="0077667F">
        <w:rPr>
          <w:rFonts w:ascii="Times New Roman" w:eastAsia="Times New Roman" w:hAnsi="Times New Roman"/>
          <w:bCs/>
          <w:i/>
          <w:sz w:val="24"/>
          <w:szCs w:val="24"/>
          <w:lang w:eastAsia="ru-RU"/>
        </w:rPr>
        <w:t xml:space="preserve">Рецензирование ВКР </w:t>
      </w:r>
    </w:p>
    <w:p w:rsidR="00EF7CE5" w:rsidRPr="008C22CC" w:rsidRDefault="00EF7CE5" w:rsidP="00162A2A">
      <w:pPr>
        <w:spacing w:after="0" w:line="120" w:lineRule="auto"/>
        <w:ind w:hanging="539"/>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получения объективной оценки ВКР силами специалистов в соответствующей области управления проводится ее обязательное рецензирование.</w:t>
      </w:r>
    </w:p>
    <w:p w:rsidR="00EF7CE5" w:rsidRPr="008C22CC" w:rsidRDefault="005450C9"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 каждой ВКР назначае</w:t>
      </w:r>
      <w:r w:rsidR="00EF7CE5" w:rsidRPr="008C22CC">
        <w:rPr>
          <w:rFonts w:ascii="Times New Roman" w:eastAsia="Times New Roman" w:hAnsi="Times New Roman"/>
          <w:sz w:val="24"/>
          <w:szCs w:val="24"/>
          <w:lang w:eastAsia="ru-RU"/>
        </w:rPr>
        <w:t>тся оппонент</w:t>
      </w:r>
      <w:r w:rsidRPr="008C22CC">
        <w:rPr>
          <w:rFonts w:ascii="Times New Roman" w:eastAsia="Times New Roman" w:hAnsi="Times New Roman"/>
          <w:sz w:val="24"/>
          <w:szCs w:val="24"/>
          <w:lang w:eastAsia="ru-RU"/>
        </w:rPr>
        <w:t xml:space="preserve"> из числа </w:t>
      </w:r>
      <w:r w:rsidR="00EF7CE5" w:rsidRPr="008C22CC">
        <w:rPr>
          <w:rFonts w:ascii="Times New Roman" w:eastAsia="Times New Roman" w:hAnsi="Times New Roman"/>
          <w:sz w:val="24"/>
          <w:szCs w:val="24"/>
          <w:lang w:eastAsia="ru-RU"/>
        </w:rPr>
        <w:t>членов кафед</w:t>
      </w:r>
      <w:r w:rsidRPr="008C22CC">
        <w:rPr>
          <w:rFonts w:ascii="Times New Roman" w:eastAsia="Times New Roman" w:hAnsi="Times New Roman"/>
          <w:sz w:val="24"/>
          <w:szCs w:val="24"/>
          <w:lang w:eastAsia="ru-RU"/>
        </w:rPr>
        <w:t>р</w:t>
      </w:r>
      <w:r w:rsidR="00610B28">
        <w:rPr>
          <w:rFonts w:ascii="Times New Roman" w:eastAsia="Times New Roman" w:hAnsi="Times New Roman"/>
          <w:sz w:val="24"/>
          <w:szCs w:val="24"/>
          <w:lang w:eastAsia="ru-RU"/>
        </w:rPr>
        <w:t xml:space="preserve"> факультета управления.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рецензии на ВКР, образ</w:t>
      </w:r>
      <w:r w:rsidR="005450C9" w:rsidRPr="008C22CC">
        <w:rPr>
          <w:rFonts w:ascii="Times New Roman" w:eastAsia="Times New Roman" w:hAnsi="Times New Roman"/>
          <w:sz w:val="24"/>
          <w:szCs w:val="24"/>
          <w:lang w:eastAsia="ru-RU"/>
        </w:rPr>
        <w:t>цы</w:t>
      </w:r>
      <w:r w:rsidRPr="008C22CC">
        <w:rPr>
          <w:rFonts w:ascii="Times New Roman" w:eastAsia="Times New Roman" w:hAnsi="Times New Roman"/>
          <w:sz w:val="24"/>
          <w:szCs w:val="24"/>
          <w:lang w:eastAsia="ru-RU"/>
        </w:rPr>
        <w:t xml:space="preserve"> которой приведен</w:t>
      </w:r>
      <w:r w:rsidR="005450C9" w:rsidRPr="008C22CC">
        <w:rPr>
          <w:rFonts w:ascii="Times New Roman" w:eastAsia="Times New Roman" w:hAnsi="Times New Roman"/>
          <w:sz w:val="24"/>
          <w:szCs w:val="24"/>
          <w:lang w:eastAsia="ru-RU"/>
        </w:rPr>
        <w:t>ы</w:t>
      </w:r>
      <w:r w:rsidRPr="008C22CC">
        <w:rPr>
          <w:rFonts w:ascii="Times New Roman" w:eastAsia="Times New Roman" w:hAnsi="Times New Roman"/>
          <w:sz w:val="24"/>
          <w:szCs w:val="24"/>
          <w:lang w:eastAsia="ru-RU"/>
        </w:rPr>
        <w:t xml:space="preserve"> в </w:t>
      </w:r>
      <w:r w:rsidRPr="008C22CC">
        <w:rPr>
          <w:rFonts w:ascii="Times New Roman" w:eastAsia="Times New Roman" w:hAnsi="Times New Roman"/>
          <w:i/>
          <w:sz w:val="24"/>
          <w:szCs w:val="24"/>
          <w:lang w:eastAsia="ru-RU"/>
        </w:rPr>
        <w:t>Приложени</w:t>
      </w:r>
      <w:r w:rsidR="005450C9" w:rsidRPr="008C22CC">
        <w:rPr>
          <w:rFonts w:ascii="Times New Roman" w:eastAsia="Times New Roman" w:hAnsi="Times New Roman"/>
          <w:i/>
          <w:sz w:val="24"/>
          <w:szCs w:val="24"/>
          <w:lang w:eastAsia="ru-RU"/>
        </w:rPr>
        <w:t>ях</w:t>
      </w:r>
      <w:r w:rsidRPr="008C22CC">
        <w:rPr>
          <w:rFonts w:ascii="Times New Roman" w:eastAsia="Times New Roman" w:hAnsi="Times New Roman"/>
          <w:i/>
          <w:sz w:val="24"/>
          <w:szCs w:val="24"/>
          <w:lang w:eastAsia="ru-RU"/>
        </w:rPr>
        <w:t xml:space="preserve"> 1</w:t>
      </w:r>
      <w:r w:rsidR="00F02418" w:rsidRPr="008C22CC">
        <w:rPr>
          <w:rFonts w:ascii="Times New Roman" w:eastAsia="Times New Roman" w:hAnsi="Times New Roman"/>
          <w:i/>
          <w:sz w:val="24"/>
          <w:szCs w:val="24"/>
          <w:lang w:eastAsia="ru-RU"/>
        </w:rPr>
        <w:t>1</w:t>
      </w:r>
      <w:r w:rsidR="005450C9" w:rsidRPr="008C22CC">
        <w:rPr>
          <w:rFonts w:ascii="Times New Roman" w:eastAsia="Times New Roman" w:hAnsi="Times New Roman"/>
          <w:i/>
          <w:sz w:val="24"/>
          <w:szCs w:val="24"/>
          <w:lang w:eastAsia="ru-RU"/>
        </w:rPr>
        <w:t>а и 11б</w:t>
      </w:r>
      <w:r w:rsidRPr="008C22CC">
        <w:rPr>
          <w:rFonts w:ascii="Times New Roman" w:eastAsia="Times New Roman" w:hAnsi="Times New Roman"/>
          <w:sz w:val="24"/>
          <w:szCs w:val="24"/>
          <w:lang w:eastAsia="ru-RU"/>
        </w:rPr>
        <w:t xml:space="preserve">, должна быть дана оценка: актуальности темы, выбранной выпускником, степени соответствия содержания выпускной ВКР поставленной цели и сформулированным задачам, ее главных достоинств, практического значения и научной обоснованности полученных результатов, соответствия оформления работы требованиям настоящих Методических рекомендаций, </w:t>
      </w:r>
      <w:r w:rsidR="00B72BE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а также отмечены основные недостатки и замечания. Итоговыми оценками уровня профессиональной подготовки ВКР также являются ее соответствие требованиям Федерального государственного образовательного стандарта и допуск оппонентом ее к защите. </w:t>
      </w:r>
      <w:r w:rsidR="00B72BEE">
        <w:rPr>
          <w:rFonts w:ascii="Times New Roman" w:eastAsia="Times New Roman" w:hAnsi="Times New Roman"/>
          <w:sz w:val="24"/>
          <w:szCs w:val="24"/>
          <w:lang w:eastAsia="ru-RU"/>
        </w:rPr>
        <w:t xml:space="preserve">Рецензент </w:t>
      </w:r>
      <w:r w:rsidRPr="008C22CC">
        <w:rPr>
          <w:rFonts w:ascii="Times New Roman" w:eastAsia="Times New Roman" w:hAnsi="Times New Roman"/>
          <w:sz w:val="24"/>
          <w:szCs w:val="24"/>
          <w:lang w:eastAsia="ru-RU"/>
        </w:rPr>
        <w:t>обязан давать не только качественную, но и количественную (балльную) оценку результатов труда студента по написанию и оформлению ВКР (например: «работа заслуживает высокой положительной оценки», «работа заслуживает хорошей оценки», «работа заслуживает удовлетворительной оценки»).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Если ВКР представлена </w:t>
      </w:r>
      <w:r w:rsidR="00B72BEE">
        <w:rPr>
          <w:rFonts w:ascii="Times New Roman" w:eastAsia="Times New Roman" w:hAnsi="Times New Roman"/>
          <w:sz w:val="24"/>
          <w:szCs w:val="24"/>
          <w:lang w:eastAsia="ru-RU"/>
        </w:rPr>
        <w:t>рецензен</w:t>
      </w:r>
      <w:r w:rsidRPr="008C22CC">
        <w:rPr>
          <w:rFonts w:ascii="Times New Roman" w:eastAsia="Times New Roman" w:hAnsi="Times New Roman"/>
          <w:sz w:val="24"/>
          <w:szCs w:val="24"/>
          <w:lang w:eastAsia="ru-RU"/>
        </w:rPr>
        <w:t>ту менее чем за неделю до защиты, он вправе поставить вопрос о переносе даты ее защиты.</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907D5A" w:rsidRPr="00766FA2" w:rsidRDefault="00244BEF" w:rsidP="00162A2A">
      <w:pPr>
        <w:spacing w:after="0" w:line="240" w:lineRule="auto"/>
        <w:ind w:firstLine="720"/>
        <w:jc w:val="both"/>
        <w:rPr>
          <w:rStyle w:val="af2"/>
          <w:rFonts w:ascii="Times New Roman" w:hAnsi="Times New Roman"/>
          <w:b w:val="0"/>
          <w:bCs w:val="0"/>
          <w:i/>
          <w:sz w:val="24"/>
          <w:szCs w:val="24"/>
        </w:rPr>
      </w:pPr>
      <w:r>
        <w:rPr>
          <w:rStyle w:val="af2"/>
          <w:rFonts w:ascii="Times New Roman" w:hAnsi="Times New Roman"/>
          <w:b w:val="0"/>
          <w:bCs w:val="0"/>
          <w:i/>
          <w:sz w:val="24"/>
          <w:szCs w:val="24"/>
        </w:rPr>
        <w:t>3</w:t>
      </w:r>
      <w:r w:rsidR="00766FA2" w:rsidRPr="00766FA2">
        <w:rPr>
          <w:rStyle w:val="af2"/>
          <w:rFonts w:ascii="Times New Roman" w:hAnsi="Times New Roman"/>
          <w:b w:val="0"/>
          <w:bCs w:val="0"/>
          <w:i/>
          <w:sz w:val="24"/>
          <w:szCs w:val="24"/>
        </w:rPr>
        <w:t xml:space="preserve">.7. </w:t>
      </w:r>
      <w:r w:rsidR="00907D5A" w:rsidRPr="00766FA2">
        <w:rPr>
          <w:rStyle w:val="af2"/>
          <w:rFonts w:ascii="Times New Roman" w:hAnsi="Times New Roman"/>
          <w:b w:val="0"/>
          <w:bCs w:val="0"/>
          <w:i/>
          <w:sz w:val="24"/>
          <w:szCs w:val="24"/>
        </w:rPr>
        <w:t>Требования к порядку передачи ВКР на кафедру управления</w:t>
      </w:r>
    </w:p>
    <w:p w:rsidR="00907D5A" w:rsidRPr="00766FA2" w:rsidRDefault="00766FA2" w:rsidP="00162A2A">
      <w:pPr>
        <w:spacing w:after="0" w:line="240" w:lineRule="auto"/>
        <w:ind w:firstLine="720"/>
        <w:jc w:val="both"/>
        <w:rPr>
          <w:rStyle w:val="af2"/>
          <w:rFonts w:ascii="Times New Roman" w:hAnsi="Times New Roman"/>
          <w:b w:val="0"/>
          <w:bCs w:val="0"/>
          <w:i/>
          <w:sz w:val="24"/>
          <w:szCs w:val="24"/>
        </w:rPr>
      </w:pPr>
      <w:r>
        <w:rPr>
          <w:rStyle w:val="af2"/>
          <w:rFonts w:ascii="Times New Roman" w:hAnsi="Times New Roman"/>
          <w:b w:val="0"/>
          <w:bCs w:val="0"/>
          <w:i/>
          <w:sz w:val="24"/>
          <w:szCs w:val="24"/>
        </w:rPr>
        <w:t xml:space="preserve">      </w:t>
      </w:r>
      <w:r w:rsidR="00907D5A" w:rsidRPr="00766FA2">
        <w:rPr>
          <w:rStyle w:val="af2"/>
          <w:rFonts w:ascii="Times New Roman" w:hAnsi="Times New Roman"/>
          <w:b w:val="0"/>
          <w:bCs w:val="0"/>
          <w:i/>
          <w:sz w:val="24"/>
          <w:szCs w:val="24"/>
        </w:rPr>
        <w:t>(окончательный вариант)</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 Сверка темы ВКР с пр</w:t>
      </w:r>
      <w:r w:rsidR="009C2BC7">
        <w:rPr>
          <w:rFonts w:ascii="Times New Roman" w:hAnsi="Times New Roman"/>
          <w:sz w:val="24"/>
          <w:szCs w:val="24"/>
        </w:rPr>
        <w:t>иказом/выпиской.</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2) Проверка ВКР в системе «Антиплагиат» со своим научным руководителем (принимают</w:t>
      </w:r>
      <w:r w:rsidR="009C2BC7">
        <w:rPr>
          <w:rFonts w:ascii="Times New Roman" w:hAnsi="Times New Roman"/>
          <w:sz w:val="24"/>
          <w:szCs w:val="24"/>
        </w:rPr>
        <w:t>ся работы с оригинальностью от 75</w:t>
      </w:r>
      <w:r w:rsidRPr="008C22CC">
        <w:rPr>
          <w:rFonts w:ascii="Times New Roman" w:hAnsi="Times New Roman"/>
          <w:sz w:val="24"/>
          <w:szCs w:val="24"/>
        </w:rPr>
        <w:t xml:space="preserve"> %), распечатать справку о проверке (П</w:t>
      </w:r>
      <w:r w:rsidR="00C016B4" w:rsidRPr="008C22CC">
        <w:rPr>
          <w:rFonts w:ascii="Times New Roman" w:hAnsi="Times New Roman"/>
          <w:sz w:val="24"/>
          <w:szCs w:val="24"/>
        </w:rPr>
        <w:t>риложение 12</w:t>
      </w:r>
      <w:r w:rsidRPr="008C22CC">
        <w:rPr>
          <w:rFonts w:ascii="Times New Roman" w:hAnsi="Times New Roman"/>
          <w:sz w:val="24"/>
          <w:szCs w:val="24"/>
        </w:rPr>
        <w:t>), подпи</w:t>
      </w:r>
      <w:r w:rsidR="009C2BC7">
        <w:rPr>
          <w:rFonts w:ascii="Times New Roman" w:hAnsi="Times New Roman"/>
          <w:sz w:val="24"/>
          <w:szCs w:val="24"/>
        </w:rPr>
        <w:t>сать ее у научного руководителя.</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3) Получение отзыва научного руководителя (</w:t>
      </w:r>
      <w:r w:rsidRPr="00244BEF">
        <w:rPr>
          <w:rFonts w:ascii="Times New Roman" w:hAnsi="Times New Roman"/>
          <w:i/>
          <w:sz w:val="24"/>
          <w:szCs w:val="24"/>
        </w:rPr>
        <w:t>Приложени</w:t>
      </w:r>
      <w:r w:rsidR="00C016B4" w:rsidRPr="00244BEF">
        <w:rPr>
          <w:rFonts w:ascii="Times New Roman" w:hAnsi="Times New Roman"/>
          <w:i/>
          <w:sz w:val="24"/>
          <w:szCs w:val="24"/>
        </w:rPr>
        <w:t>я</w:t>
      </w:r>
      <w:r w:rsidRPr="00244BEF">
        <w:rPr>
          <w:rFonts w:ascii="Times New Roman" w:hAnsi="Times New Roman"/>
          <w:i/>
          <w:sz w:val="24"/>
          <w:szCs w:val="24"/>
        </w:rPr>
        <w:t xml:space="preserve"> 1</w:t>
      </w:r>
      <w:r w:rsidR="00C016B4" w:rsidRPr="00244BEF">
        <w:rPr>
          <w:rFonts w:ascii="Times New Roman" w:hAnsi="Times New Roman"/>
          <w:i/>
          <w:sz w:val="24"/>
          <w:szCs w:val="24"/>
        </w:rPr>
        <w:t>0а и 11б</w:t>
      </w:r>
      <w:r w:rsidRPr="008C22CC">
        <w:rPr>
          <w:rFonts w:ascii="Times New Roman" w:hAnsi="Times New Roman"/>
          <w:sz w:val="24"/>
          <w:szCs w:val="24"/>
        </w:rPr>
        <w:t>).</w:t>
      </w:r>
    </w:p>
    <w:p w:rsidR="00E67289" w:rsidRPr="008C22CC" w:rsidRDefault="00E67289" w:rsidP="00162A2A">
      <w:pPr>
        <w:spacing w:after="0" w:line="168" w:lineRule="auto"/>
        <w:ind w:firstLine="720"/>
        <w:jc w:val="both"/>
        <w:rPr>
          <w:rFonts w:ascii="Times New Roman" w:hAnsi="Times New Roman"/>
          <w:sz w:val="24"/>
          <w:szCs w:val="24"/>
        </w:rPr>
      </w:pPr>
    </w:p>
    <w:p w:rsidR="007B2E90" w:rsidRPr="008C22CC" w:rsidRDefault="009C2BC7" w:rsidP="00162A2A">
      <w:pPr>
        <w:spacing w:after="0" w:line="240" w:lineRule="auto"/>
        <w:ind w:firstLine="720"/>
        <w:jc w:val="both"/>
        <w:rPr>
          <w:rFonts w:ascii="Times New Roman" w:hAnsi="Times New Roman"/>
          <w:b/>
          <w:i/>
          <w:sz w:val="18"/>
          <w:szCs w:val="18"/>
        </w:rPr>
      </w:pPr>
      <w:r>
        <w:rPr>
          <w:rFonts w:ascii="Times New Roman" w:hAnsi="Times New Roman"/>
          <w:sz w:val="24"/>
          <w:szCs w:val="24"/>
        </w:rPr>
        <w:t>4)  Передача</w:t>
      </w:r>
      <w:r w:rsidR="00907D5A" w:rsidRPr="008C22CC">
        <w:rPr>
          <w:rFonts w:ascii="Times New Roman" w:hAnsi="Times New Roman"/>
          <w:sz w:val="24"/>
          <w:szCs w:val="24"/>
        </w:rPr>
        <w:t xml:space="preserve"> ВКР на рецензию (вместе с копией отзыва научного руководителя </w:t>
      </w:r>
      <w:r>
        <w:rPr>
          <w:rFonts w:ascii="Times New Roman" w:hAnsi="Times New Roman"/>
          <w:sz w:val="24"/>
          <w:szCs w:val="24"/>
        </w:rPr>
        <w:t xml:space="preserve">      </w:t>
      </w:r>
      <w:r w:rsidR="00907D5A" w:rsidRPr="008C22CC">
        <w:rPr>
          <w:rFonts w:ascii="Times New Roman" w:hAnsi="Times New Roman"/>
          <w:sz w:val="24"/>
          <w:szCs w:val="24"/>
        </w:rPr>
        <w:t>и справкой о проверке в системе «Антиплагиат») за 10 дней до защиты ВКР</w:t>
      </w:r>
      <w:r w:rsidR="00C016B4" w:rsidRPr="008C22CC">
        <w:rPr>
          <w:rFonts w:ascii="Times New Roman" w:hAnsi="Times New Roman"/>
          <w:sz w:val="24"/>
          <w:szCs w:val="24"/>
        </w:rPr>
        <w:t>.</w:t>
      </w:r>
    </w:p>
    <w:p w:rsidR="005450C9" w:rsidRPr="008C22CC" w:rsidRDefault="005450C9" w:rsidP="00162A2A">
      <w:pPr>
        <w:spacing w:after="0" w:line="120" w:lineRule="auto"/>
        <w:ind w:firstLine="720"/>
        <w:jc w:val="both"/>
        <w:rPr>
          <w:rFonts w:ascii="Times New Roman" w:hAnsi="Times New Roman"/>
          <w:b/>
          <w:i/>
          <w:sz w:val="18"/>
          <w:szCs w:val="18"/>
        </w:rPr>
      </w:pPr>
    </w:p>
    <w:p w:rsidR="00907D5A" w:rsidRPr="008C22CC" w:rsidRDefault="00907D5A"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с оппонентами студентам необходимо связываться самостоятельно (передать в печатном виде или отправлять на почту в зависимости от пожелания оппонента).</w:t>
      </w:r>
    </w:p>
    <w:p w:rsidR="00907D5A" w:rsidRPr="008C22CC" w:rsidRDefault="00907D5A" w:rsidP="009C2BC7">
      <w:pPr>
        <w:spacing w:after="0" w:line="192"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5) Запись на 2  </w:t>
      </w:r>
      <w:r w:rsidR="007B2E90" w:rsidRPr="008C22CC">
        <w:rPr>
          <w:rFonts w:ascii="Times New Roman" w:hAnsi="Times New Roman"/>
          <w:sz w:val="24"/>
          <w:szCs w:val="24"/>
          <w:lang w:val="en-US"/>
        </w:rPr>
        <w:t>CD</w:t>
      </w:r>
      <w:r w:rsidRPr="008C22CC">
        <w:rPr>
          <w:rFonts w:ascii="Times New Roman" w:hAnsi="Times New Roman"/>
          <w:sz w:val="24"/>
          <w:szCs w:val="24"/>
        </w:rPr>
        <w:t>-</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диска следующих документов:</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текст ВКР</w:t>
      </w:r>
      <w:r w:rsidR="007B2E90" w:rsidRPr="008C22CC">
        <w:rPr>
          <w:rFonts w:ascii="Times New Roman" w:hAnsi="Times New Roman"/>
          <w:sz w:val="24"/>
          <w:szCs w:val="24"/>
        </w:rPr>
        <w:t xml:space="preserve">, включая Титульный лист, </w:t>
      </w:r>
      <w:r w:rsidRPr="008C22CC">
        <w:rPr>
          <w:rFonts w:ascii="Times New Roman" w:hAnsi="Times New Roman"/>
          <w:sz w:val="24"/>
          <w:szCs w:val="24"/>
        </w:rPr>
        <w:t xml:space="preserve">в формате </w:t>
      </w:r>
      <w:r w:rsidRPr="008C22CC">
        <w:rPr>
          <w:rFonts w:ascii="Times New Roman" w:hAnsi="Times New Roman"/>
          <w:sz w:val="24"/>
          <w:szCs w:val="24"/>
          <w:lang w:val="en-US"/>
        </w:rPr>
        <w:t>RTF</w:t>
      </w:r>
      <w:r w:rsidRPr="008C22CC">
        <w:rPr>
          <w:rFonts w:ascii="Times New Roman" w:hAnsi="Times New Roman"/>
          <w:sz w:val="24"/>
          <w:szCs w:val="24"/>
        </w:rPr>
        <w:t xml:space="preserve"> текстового редактора </w:t>
      </w:r>
      <w:r w:rsidRPr="008C22CC">
        <w:rPr>
          <w:rFonts w:ascii="Times New Roman" w:hAnsi="Times New Roman"/>
          <w:sz w:val="24"/>
          <w:szCs w:val="24"/>
          <w:lang w:val="en-US"/>
        </w:rPr>
        <w:t>Microsoft</w:t>
      </w:r>
      <w:r w:rsidRPr="008C22CC">
        <w:rPr>
          <w:rFonts w:ascii="Times New Roman" w:hAnsi="Times New Roman"/>
          <w:sz w:val="24"/>
          <w:szCs w:val="24"/>
        </w:rPr>
        <w:t xml:space="preserve"> </w:t>
      </w:r>
      <w:r w:rsidRPr="008C22CC">
        <w:rPr>
          <w:rFonts w:ascii="Times New Roman" w:hAnsi="Times New Roman"/>
          <w:sz w:val="24"/>
          <w:szCs w:val="24"/>
          <w:lang w:val="en-US"/>
        </w:rPr>
        <w:t>Word</w:t>
      </w:r>
      <w:r w:rsidRPr="008C22CC">
        <w:rPr>
          <w:rFonts w:ascii="Times New Roman" w:hAnsi="Times New Roman"/>
          <w:sz w:val="24"/>
          <w:szCs w:val="24"/>
        </w:rPr>
        <w:t>;</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отдельный файл с приложениями к ВКР в формате </w:t>
      </w:r>
      <w:r w:rsidRPr="008C22CC">
        <w:rPr>
          <w:rFonts w:ascii="Times New Roman" w:hAnsi="Times New Roman"/>
          <w:sz w:val="24"/>
          <w:szCs w:val="24"/>
          <w:lang w:val="en-US"/>
        </w:rPr>
        <w:t>RTF</w:t>
      </w:r>
      <w:r w:rsidRPr="008C22CC">
        <w:rPr>
          <w:rFonts w:ascii="Times New Roman" w:hAnsi="Times New Roman"/>
          <w:sz w:val="24"/>
          <w:szCs w:val="24"/>
        </w:rPr>
        <w:t xml:space="preserve"> текстового редактора </w:t>
      </w:r>
      <w:r w:rsidRPr="008C22CC">
        <w:rPr>
          <w:rFonts w:ascii="Times New Roman" w:hAnsi="Times New Roman"/>
          <w:sz w:val="24"/>
          <w:szCs w:val="24"/>
          <w:lang w:val="en-US"/>
        </w:rPr>
        <w:t>Microsoft</w:t>
      </w:r>
      <w:r w:rsidRPr="008C22CC">
        <w:rPr>
          <w:rFonts w:ascii="Times New Roman" w:hAnsi="Times New Roman"/>
          <w:sz w:val="24"/>
          <w:szCs w:val="24"/>
        </w:rPr>
        <w:t xml:space="preserve"> </w:t>
      </w:r>
      <w:r w:rsidRPr="008C22CC">
        <w:rPr>
          <w:rFonts w:ascii="Times New Roman" w:hAnsi="Times New Roman"/>
          <w:sz w:val="24"/>
          <w:szCs w:val="24"/>
          <w:lang w:val="en-US"/>
        </w:rPr>
        <w:t>Word</w:t>
      </w:r>
      <w:r w:rsidR="007B2E90" w:rsidRPr="008C22CC">
        <w:rPr>
          <w:rFonts w:ascii="Times New Roman" w:hAnsi="Times New Roman"/>
          <w:sz w:val="24"/>
          <w:szCs w:val="24"/>
        </w:rPr>
        <w:t>;</w:t>
      </w:r>
    </w:p>
    <w:p w:rsidR="00907D5A" w:rsidRPr="008C22CC" w:rsidRDefault="007B2E90"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рецензия с подписью оппонента </w:t>
      </w:r>
      <w:r w:rsidR="00907D5A" w:rsidRPr="008C22CC">
        <w:rPr>
          <w:rFonts w:ascii="Times New Roman" w:hAnsi="Times New Roman"/>
          <w:sz w:val="24"/>
          <w:szCs w:val="24"/>
        </w:rPr>
        <w:t xml:space="preserve">в формате </w:t>
      </w:r>
      <w:r w:rsidR="00907D5A" w:rsidRPr="008C22CC">
        <w:rPr>
          <w:rFonts w:ascii="Times New Roman" w:hAnsi="Times New Roman"/>
          <w:sz w:val="24"/>
          <w:szCs w:val="24"/>
          <w:lang w:val="en-US"/>
        </w:rPr>
        <w:t>PDF</w:t>
      </w:r>
      <w:r w:rsidR="00907D5A" w:rsidRPr="008C22CC">
        <w:rPr>
          <w:rFonts w:ascii="Times New Roman" w:hAnsi="Times New Roman"/>
          <w:sz w:val="24"/>
          <w:szCs w:val="24"/>
        </w:rPr>
        <w:t xml:space="preserve">, </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отзыв научного руководителя с подписью в формате </w:t>
      </w:r>
      <w:r w:rsidRPr="008C22CC">
        <w:rPr>
          <w:rFonts w:ascii="Times New Roman" w:hAnsi="Times New Roman"/>
          <w:sz w:val="24"/>
          <w:szCs w:val="24"/>
          <w:lang w:val="en-US"/>
        </w:rPr>
        <w:t>PDF</w:t>
      </w:r>
      <w:r w:rsidRPr="008C22CC">
        <w:rPr>
          <w:rFonts w:ascii="Times New Roman" w:hAnsi="Times New Roman"/>
          <w:sz w:val="24"/>
          <w:szCs w:val="24"/>
        </w:rPr>
        <w:t>,</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справк</w:t>
      </w:r>
      <w:r w:rsidR="007B2E90" w:rsidRPr="008C22CC">
        <w:rPr>
          <w:rFonts w:ascii="Times New Roman" w:hAnsi="Times New Roman"/>
          <w:sz w:val="24"/>
          <w:szCs w:val="24"/>
        </w:rPr>
        <w:t>а</w:t>
      </w:r>
      <w:r w:rsidRPr="008C22CC">
        <w:rPr>
          <w:rFonts w:ascii="Times New Roman" w:hAnsi="Times New Roman"/>
          <w:sz w:val="24"/>
          <w:szCs w:val="24"/>
        </w:rPr>
        <w:t xml:space="preserve"> о проверке в системе «АнтиплагиатРГГУ» с подписью руководителя в формате </w:t>
      </w:r>
      <w:r w:rsidRPr="008C22CC">
        <w:rPr>
          <w:rFonts w:ascii="Times New Roman" w:hAnsi="Times New Roman"/>
          <w:sz w:val="24"/>
          <w:szCs w:val="24"/>
          <w:lang w:val="en-US"/>
        </w:rPr>
        <w:t>PDF</w:t>
      </w:r>
      <w:r w:rsidRPr="008C22CC">
        <w:rPr>
          <w:rFonts w:ascii="Times New Roman" w:hAnsi="Times New Roman"/>
          <w:sz w:val="24"/>
          <w:szCs w:val="24"/>
        </w:rPr>
        <w:t>.</w:t>
      </w:r>
    </w:p>
    <w:p w:rsidR="007B2E90" w:rsidRPr="008C22CC" w:rsidRDefault="007B2E90" w:rsidP="00162A2A">
      <w:pPr>
        <w:tabs>
          <w:tab w:val="left" w:pos="900"/>
        </w:tabs>
        <w:spacing w:after="0" w:line="120" w:lineRule="auto"/>
        <w:ind w:firstLine="720"/>
        <w:jc w:val="both"/>
        <w:rPr>
          <w:rFonts w:ascii="Times New Roman" w:hAnsi="Times New Roman"/>
          <w:b/>
          <w:i/>
          <w:sz w:val="18"/>
          <w:szCs w:val="18"/>
        </w:rPr>
      </w:pPr>
    </w:p>
    <w:p w:rsidR="00907D5A" w:rsidRPr="008C22CC" w:rsidRDefault="00907D5A" w:rsidP="00162A2A">
      <w:pPr>
        <w:tabs>
          <w:tab w:val="left" w:pos="900"/>
        </w:tabs>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необходимо: называть файлы по образцу: IvanovaNA2016_VKR IvanovaNA2016_otzyv; IvanovaNA2016_recenzia; IvanovaNA2016_spravka</w:t>
      </w:r>
      <w:r w:rsidR="007B2E90" w:rsidRPr="008C22CC">
        <w:rPr>
          <w:rFonts w:ascii="Times New Roman" w:hAnsi="Times New Roman"/>
          <w:b/>
          <w:i/>
          <w:sz w:val="18"/>
          <w:szCs w:val="18"/>
        </w:rPr>
        <w:t>.</w:t>
      </w:r>
    </w:p>
    <w:p w:rsidR="00907D5A" w:rsidRPr="008C22CC" w:rsidRDefault="00907D5A" w:rsidP="00162A2A">
      <w:pPr>
        <w:spacing w:after="0" w:line="168" w:lineRule="auto"/>
        <w:ind w:firstLine="709"/>
        <w:jc w:val="both"/>
        <w:rPr>
          <w:rFonts w:ascii="Times New Roman" w:hAnsi="Times New Roman"/>
          <w:sz w:val="24"/>
          <w:szCs w:val="24"/>
        </w:rPr>
      </w:pPr>
    </w:p>
    <w:p w:rsidR="00907D5A" w:rsidRPr="008C22CC" w:rsidRDefault="00907D5A" w:rsidP="00162A2A">
      <w:pPr>
        <w:spacing w:after="0" w:line="240" w:lineRule="auto"/>
        <w:ind w:firstLine="708"/>
        <w:jc w:val="both"/>
        <w:rPr>
          <w:rFonts w:ascii="Times New Roman" w:hAnsi="Times New Roman"/>
          <w:sz w:val="24"/>
          <w:szCs w:val="24"/>
        </w:rPr>
      </w:pPr>
      <w:r w:rsidRPr="008C22CC">
        <w:rPr>
          <w:rFonts w:ascii="Times New Roman" w:hAnsi="Times New Roman"/>
          <w:sz w:val="24"/>
          <w:szCs w:val="24"/>
          <w:lang w:val="en-US"/>
        </w:rPr>
        <w:t>CD</w:t>
      </w:r>
      <w:r w:rsidRPr="008C22CC">
        <w:rPr>
          <w:rFonts w:ascii="Times New Roman" w:hAnsi="Times New Roman"/>
          <w:sz w:val="24"/>
          <w:szCs w:val="24"/>
        </w:rPr>
        <w:t>-</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 должен содержать внешнюю маркировку в виде наклейки или надписи перманентным маркером с указанием:</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фамилии и инициалы студента, </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наименования факультета,</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кода, наименования направления подготовки/специальности,</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наименования профиля/специализации/магистерской программы,</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года защиты.</w:t>
      </w:r>
    </w:p>
    <w:p w:rsidR="007B2E90" w:rsidRPr="008C22CC" w:rsidRDefault="007B2E90" w:rsidP="00162A2A">
      <w:pPr>
        <w:spacing w:after="0" w:line="120"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один диск должен содержать копии документов одного обучающегося.</w:t>
      </w:r>
    </w:p>
    <w:p w:rsidR="00907D5A" w:rsidRPr="008C22CC" w:rsidRDefault="00907D5A" w:rsidP="00162A2A">
      <w:pPr>
        <w:spacing w:after="0" w:line="240" w:lineRule="auto"/>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6) Влож</w:t>
      </w:r>
      <w:r w:rsidR="007B2E90" w:rsidRPr="008C22CC">
        <w:rPr>
          <w:rFonts w:ascii="Times New Roman" w:hAnsi="Times New Roman"/>
          <w:sz w:val="24"/>
          <w:szCs w:val="24"/>
        </w:rPr>
        <w:t>ение</w:t>
      </w:r>
      <w:r w:rsidRPr="008C22CC">
        <w:rPr>
          <w:rFonts w:ascii="Times New Roman" w:hAnsi="Times New Roman"/>
          <w:sz w:val="24"/>
          <w:szCs w:val="24"/>
        </w:rPr>
        <w:t xml:space="preserve"> в конверт формата А5 (</w:t>
      </w:r>
      <w:r w:rsidR="007B2E90" w:rsidRPr="008C22CC">
        <w:rPr>
          <w:rFonts w:ascii="Times New Roman" w:hAnsi="Times New Roman"/>
          <w:sz w:val="24"/>
          <w:szCs w:val="24"/>
        </w:rPr>
        <w:t>½ от В</w:t>
      </w:r>
      <w:r w:rsidRPr="008C22CC">
        <w:rPr>
          <w:rFonts w:ascii="Times New Roman" w:hAnsi="Times New Roman"/>
          <w:sz w:val="24"/>
          <w:szCs w:val="24"/>
        </w:rPr>
        <w:t xml:space="preserve">ашего титульного листа формата А4) </w:t>
      </w:r>
      <w:r w:rsidR="007B2E90" w:rsidRPr="008C22CC">
        <w:rPr>
          <w:rFonts w:ascii="Times New Roman" w:hAnsi="Times New Roman"/>
          <w:sz w:val="24"/>
          <w:szCs w:val="24"/>
        </w:rPr>
        <w:t>следующих документов:</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отзыв научного руководителя</w:t>
      </w:r>
      <w:r w:rsidR="007B2E90" w:rsidRPr="008C22CC">
        <w:rPr>
          <w:rFonts w:ascii="Times New Roman" w:hAnsi="Times New Roman"/>
          <w:sz w:val="24"/>
          <w:szCs w:val="24"/>
        </w:rPr>
        <w:t xml:space="preserve"> (</w:t>
      </w:r>
      <w:r w:rsidR="007B2E90" w:rsidRPr="00244BEF">
        <w:rPr>
          <w:rFonts w:ascii="Times New Roman" w:hAnsi="Times New Roman"/>
          <w:i/>
          <w:sz w:val="24"/>
          <w:szCs w:val="24"/>
        </w:rPr>
        <w:t>П</w:t>
      </w:r>
      <w:r w:rsidR="00C016B4" w:rsidRPr="00244BEF">
        <w:rPr>
          <w:rFonts w:ascii="Times New Roman" w:hAnsi="Times New Roman"/>
          <w:i/>
          <w:sz w:val="24"/>
          <w:szCs w:val="24"/>
        </w:rPr>
        <w:t>риложения</w:t>
      </w:r>
      <w:r w:rsidRPr="00244BEF">
        <w:rPr>
          <w:rFonts w:ascii="Times New Roman" w:hAnsi="Times New Roman"/>
          <w:i/>
          <w:sz w:val="24"/>
          <w:szCs w:val="24"/>
        </w:rPr>
        <w:t xml:space="preserve"> 1</w:t>
      </w:r>
      <w:r w:rsidR="00357ECE" w:rsidRPr="00244BEF">
        <w:rPr>
          <w:rFonts w:ascii="Times New Roman" w:hAnsi="Times New Roman"/>
          <w:i/>
          <w:sz w:val="24"/>
          <w:szCs w:val="24"/>
        </w:rPr>
        <w:t>0</w:t>
      </w:r>
      <w:r w:rsidR="00C016B4" w:rsidRPr="00244BEF">
        <w:rPr>
          <w:rFonts w:ascii="Times New Roman" w:hAnsi="Times New Roman"/>
          <w:i/>
          <w:sz w:val="24"/>
          <w:szCs w:val="24"/>
        </w:rPr>
        <w:t>а и 10б</w:t>
      </w:r>
      <w:r w:rsidRPr="008C22CC">
        <w:rPr>
          <w:rFonts w:ascii="Times New Roman" w:hAnsi="Times New Roman"/>
          <w:sz w:val="24"/>
          <w:szCs w:val="24"/>
        </w:rPr>
        <w:t xml:space="preserve">); </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1 рецензия </w:t>
      </w:r>
      <w:r w:rsidR="007B2E90" w:rsidRPr="008C22CC">
        <w:rPr>
          <w:rFonts w:ascii="Times New Roman" w:hAnsi="Times New Roman"/>
          <w:sz w:val="24"/>
          <w:szCs w:val="24"/>
        </w:rPr>
        <w:t>(</w:t>
      </w:r>
      <w:r w:rsidR="007B2E90" w:rsidRPr="00244BEF">
        <w:rPr>
          <w:rFonts w:ascii="Times New Roman" w:hAnsi="Times New Roman"/>
          <w:i/>
          <w:sz w:val="24"/>
          <w:szCs w:val="24"/>
        </w:rPr>
        <w:t>П</w:t>
      </w:r>
      <w:r w:rsidR="00C016B4" w:rsidRPr="00244BEF">
        <w:rPr>
          <w:rFonts w:ascii="Times New Roman" w:hAnsi="Times New Roman"/>
          <w:i/>
          <w:sz w:val="24"/>
          <w:szCs w:val="24"/>
        </w:rPr>
        <w:t>риложения</w:t>
      </w:r>
      <w:r w:rsidR="00357ECE" w:rsidRPr="00244BEF">
        <w:rPr>
          <w:rFonts w:ascii="Times New Roman" w:hAnsi="Times New Roman"/>
          <w:i/>
          <w:sz w:val="24"/>
          <w:szCs w:val="24"/>
        </w:rPr>
        <w:t xml:space="preserve"> 11</w:t>
      </w:r>
      <w:r w:rsidR="00C016B4" w:rsidRPr="00244BEF">
        <w:rPr>
          <w:rFonts w:ascii="Times New Roman" w:hAnsi="Times New Roman"/>
          <w:i/>
          <w:sz w:val="24"/>
          <w:szCs w:val="24"/>
        </w:rPr>
        <w:t>а и 11б</w:t>
      </w:r>
      <w:r w:rsidRPr="008C22CC">
        <w:rPr>
          <w:rFonts w:ascii="Times New Roman" w:hAnsi="Times New Roman"/>
          <w:sz w:val="24"/>
          <w:szCs w:val="24"/>
        </w:rPr>
        <w:t>)</w:t>
      </w:r>
      <w:r w:rsidR="007B2E90"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справка о проверке в системе «Антиплагиат»</w:t>
      </w:r>
      <w:r w:rsidR="000B559B">
        <w:rPr>
          <w:rFonts w:ascii="Times New Roman" w:hAnsi="Times New Roman"/>
          <w:sz w:val="24"/>
          <w:szCs w:val="24"/>
        </w:rPr>
        <w:t xml:space="preserve">, подписанная научным руководителем </w:t>
      </w:r>
      <w:r w:rsidR="007B2E90" w:rsidRPr="008C22CC">
        <w:rPr>
          <w:rFonts w:ascii="Times New Roman" w:hAnsi="Times New Roman"/>
          <w:sz w:val="24"/>
          <w:szCs w:val="24"/>
        </w:rPr>
        <w:t>(</w:t>
      </w:r>
      <w:r w:rsidR="007B2E90" w:rsidRPr="00244BEF">
        <w:rPr>
          <w:rFonts w:ascii="Times New Roman" w:hAnsi="Times New Roman"/>
          <w:i/>
          <w:sz w:val="24"/>
          <w:szCs w:val="24"/>
        </w:rPr>
        <w:t>П</w:t>
      </w:r>
      <w:r w:rsidR="00C016B4" w:rsidRPr="00244BEF">
        <w:rPr>
          <w:rFonts w:ascii="Times New Roman" w:hAnsi="Times New Roman"/>
          <w:i/>
          <w:sz w:val="24"/>
          <w:szCs w:val="24"/>
        </w:rPr>
        <w:t>риложение 12</w:t>
      </w:r>
      <w:r w:rsidRPr="008C22CC">
        <w:rPr>
          <w:rFonts w:ascii="Times New Roman" w:hAnsi="Times New Roman"/>
          <w:sz w:val="24"/>
          <w:szCs w:val="24"/>
        </w:rPr>
        <w:t>)</w:t>
      </w:r>
      <w:r w:rsidR="007B2E90"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2 CD-</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диска с ВКР, отзывом, рецензией и справкой о проверке в системе «Антиплагиат» (правила оформления см. выше);</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справка</w:t>
      </w:r>
      <w:r w:rsidR="009C2BC7">
        <w:rPr>
          <w:rFonts w:ascii="Times New Roman" w:hAnsi="Times New Roman"/>
          <w:sz w:val="24"/>
          <w:szCs w:val="24"/>
        </w:rPr>
        <w:t xml:space="preserve"> о внедрении</w:t>
      </w:r>
      <w:r w:rsidRPr="008C22CC">
        <w:rPr>
          <w:rFonts w:ascii="Times New Roman" w:hAnsi="Times New Roman"/>
          <w:sz w:val="24"/>
          <w:szCs w:val="24"/>
        </w:rPr>
        <w:t xml:space="preserve"> (</w:t>
      </w:r>
      <w:r w:rsidR="007B2E90" w:rsidRPr="00244BEF">
        <w:rPr>
          <w:rFonts w:ascii="Times New Roman" w:hAnsi="Times New Roman"/>
          <w:i/>
          <w:sz w:val="24"/>
          <w:szCs w:val="24"/>
        </w:rPr>
        <w:t>П</w:t>
      </w:r>
      <w:r w:rsidR="00C016B4" w:rsidRPr="00244BEF">
        <w:rPr>
          <w:rFonts w:ascii="Times New Roman" w:hAnsi="Times New Roman"/>
          <w:i/>
          <w:sz w:val="24"/>
          <w:szCs w:val="24"/>
        </w:rPr>
        <w:t>риложение 13</w:t>
      </w:r>
      <w:r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2 лицензионных договора</w:t>
      </w:r>
      <w:r w:rsidR="007B2E90" w:rsidRPr="008C22CC">
        <w:rPr>
          <w:rFonts w:ascii="Times New Roman" w:hAnsi="Times New Roman"/>
          <w:sz w:val="24"/>
          <w:szCs w:val="24"/>
        </w:rPr>
        <w:t xml:space="preserve"> (</w:t>
      </w:r>
      <w:r w:rsidR="007B2E90" w:rsidRPr="00244BEF">
        <w:rPr>
          <w:rFonts w:ascii="Times New Roman" w:hAnsi="Times New Roman"/>
          <w:i/>
          <w:sz w:val="24"/>
          <w:szCs w:val="24"/>
        </w:rPr>
        <w:t>П</w:t>
      </w:r>
      <w:r w:rsidRPr="00244BEF">
        <w:rPr>
          <w:rFonts w:ascii="Times New Roman" w:hAnsi="Times New Roman"/>
          <w:i/>
          <w:sz w:val="24"/>
          <w:szCs w:val="24"/>
        </w:rPr>
        <w:t xml:space="preserve">риложение </w:t>
      </w:r>
      <w:r w:rsidR="00C016B4" w:rsidRPr="00244BEF">
        <w:rPr>
          <w:rFonts w:ascii="Times New Roman" w:hAnsi="Times New Roman"/>
          <w:i/>
          <w:sz w:val="24"/>
          <w:szCs w:val="24"/>
        </w:rPr>
        <w:t>14</w:t>
      </w:r>
      <w:r w:rsidRPr="008C22CC">
        <w:rPr>
          <w:rFonts w:ascii="Times New Roman" w:hAnsi="Times New Roman"/>
          <w:sz w:val="24"/>
          <w:szCs w:val="24"/>
        </w:rPr>
        <w:t xml:space="preserve">). </w:t>
      </w:r>
    </w:p>
    <w:p w:rsidR="0039449D" w:rsidRDefault="0039449D" w:rsidP="00162A2A">
      <w:pPr>
        <w:spacing w:after="0" w:line="240" w:lineRule="auto"/>
        <w:ind w:firstLine="720"/>
        <w:jc w:val="both"/>
        <w:rPr>
          <w:rFonts w:ascii="Times New Roman" w:hAnsi="Times New Roman"/>
          <w:sz w:val="24"/>
          <w:szCs w:val="24"/>
        </w:rPr>
      </w:pPr>
    </w:p>
    <w:p w:rsidR="007B2E90"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7) Н</w:t>
      </w:r>
      <w:r w:rsidR="007B2E90" w:rsidRPr="008C22CC">
        <w:rPr>
          <w:rFonts w:ascii="Times New Roman" w:hAnsi="Times New Roman"/>
          <w:sz w:val="24"/>
          <w:szCs w:val="24"/>
        </w:rPr>
        <w:t>аклейка н</w:t>
      </w:r>
      <w:r w:rsidRPr="008C22CC">
        <w:rPr>
          <w:rFonts w:ascii="Times New Roman" w:hAnsi="Times New Roman"/>
          <w:sz w:val="24"/>
          <w:szCs w:val="24"/>
        </w:rPr>
        <w:t>а конверт титульн</w:t>
      </w:r>
      <w:r w:rsidR="007B2E90" w:rsidRPr="008C22CC">
        <w:rPr>
          <w:rFonts w:ascii="Times New Roman" w:hAnsi="Times New Roman"/>
          <w:sz w:val="24"/>
          <w:szCs w:val="24"/>
        </w:rPr>
        <w:t>ого</w:t>
      </w:r>
      <w:r w:rsidRPr="008C22CC">
        <w:rPr>
          <w:rFonts w:ascii="Times New Roman" w:hAnsi="Times New Roman"/>
          <w:sz w:val="24"/>
          <w:szCs w:val="24"/>
        </w:rPr>
        <w:t xml:space="preserve"> лист такого же формата А5 по величине конверта. </w:t>
      </w:r>
    </w:p>
    <w:p w:rsidR="007B2E90" w:rsidRPr="008C22CC" w:rsidRDefault="007B2E90" w:rsidP="00162A2A">
      <w:pPr>
        <w:spacing w:after="0" w:line="120" w:lineRule="auto"/>
        <w:ind w:firstLine="720"/>
        <w:jc w:val="both"/>
        <w:rPr>
          <w:rFonts w:ascii="Times New Roman" w:hAnsi="Times New Roman"/>
          <w:b/>
          <w:i/>
          <w:sz w:val="18"/>
          <w:szCs w:val="18"/>
        </w:rPr>
      </w:pPr>
    </w:p>
    <w:p w:rsidR="00907D5A" w:rsidRPr="008C22CC" w:rsidRDefault="007B2E90"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ч</w:t>
      </w:r>
      <w:r w:rsidR="00907D5A" w:rsidRPr="008C22CC">
        <w:rPr>
          <w:rFonts w:ascii="Times New Roman" w:hAnsi="Times New Roman"/>
          <w:b/>
          <w:i/>
          <w:sz w:val="18"/>
          <w:szCs w:val="18"/>
        </w:rPr>
        <w:t xml:space="preserve">тобы распечатать такой уменьшенный титульный лист, в параметрах печати </w:t>
      </w:r>
      <w:r w:rsidR="00E67289" w:rsidRPr="008C22CC">
        <w:rPr>
          <w:rFonts w:ascii="Times New Roman" w:hAnsi="Times New Roman"/>
          <w:b/>
          <w:i/>
          <w:sz w:val="18"/>
          <w:szCs w:val="18"/>
        </w:rPr>
        <w:t xml:space="preserve">студенту необходимо </w:t>
      </w:r>
      <w:r w:rsidR="00907D5A" w:rsidRPr="008C22CC">
        <w:rPr>
          <w:rFonts w:ascii="Times New Roman" w:hAnsi="Times New Roman"/>
          <w:b/>
          <w:i/>
          <w:sz w:val="18"/>
          <w:szCs w:val="18"/>
        </w:rPr>
        <w:t>зада</w:t>
      </w:r>
      <w:r w:rsidR="00E67289" w:rsidRPr="008C22CC">
        <w:rPr>
          <w:rFonts w:ascii="Times New Roman" w:hAnsi="Times New Roman"/>
          <w:b/>
          <w:i/>
          <w:sz w:val="18"/>
          <w:szCs w:val="18"/>
        </w:rPr>
        <w:t>ть</w:t>
      </w:r>
      <w:r w:rsidR="00907D5A" w:rsidRPr="008C22CC">
        <w:rPr>
          <w:rFonts w:ascii="Times New Roman" w:hAnsi="Times New Roman"/>
          <w:b/>
          <w:i/>
          <w:sz w:val="18"/>
          <w:szCs w:val="18"/>
        </w:rPr>
        <w:t xml:space="preserve"> «распечатать 2 страницы на одном листе», после этого выр</w:t>
      </w:r>
      <w:r w:rsidR="00E67289" w:rsidRPr="008C22CC">
        <w:rPr>
          <w:rFonts w:ascii="Times New Roman" w:hAnsi="Times New Roman"/>
          <w:b/>
          <w:i/>
          <w:sz w:val="18"/>
          <w:szCs w:val="18"/>
        </w:rPr>
        <w:t>езать</w:t>
      </w:r>
      <w:r w:rsidR="00907D5A" w:rsidRPr="008C22CC">
        <w:rPr>
          <w:rFonts w:ascii="Times New Roman" w:hAnsi="Times New Roman"/>
          <w:b/>
          <w:i/>
          <w:sz w:val="18"/>
          <w:szCs w:val="18"/>
        </w:rPr>
        <w:t xml:space="preserve"> одну из мини-страниц </w:t>
      </w:r>
      <w:r w:rsidR="00244BEF">
        <w:rPr>
          <w:rFonts w:ascii="Times New Roman" w:hAnsi="Times New Roman"/>
          <w:b/>
          <w:i/>
          <w:sz w:val="18"/>
          <w:szCs w:val="18"/>
        </w:rPr>
        <w:t xml:space="preserve">                </w:t>
      </w:r>
      <w:r w:rsidR="00907D5A" w:rsidRPr="008C22CC">
        <w:rPr>
          <w:rFonts w:ascii="Times New Roman" w:hAnsi="Times New Roman"/>
          <w:b/>
          <w:i/>
          <w:sz w:val="18"/>
          <w:szCs w:val="18"/>
        </w:rPr>
        <w:t>и прикле</w:t>
      </w:r>
      <w:r w:rsidR="00E67289" w:rsidRPr="008C22CC">
        <w:rPr>
          <w:rFonts w:ascii="Times New Roman" w:hAnsi="Times New Roman"/>
          <w:b/>
          <w:i/>
          <w:sz w:val="18"/>
          <w:szCs w:val="18"/>
        </w:rPr>
        <w:t>ить</w:t>
      </w:r>
      <w:r w:rsidR="00907D5A" w:rsidRPr="008C22CC">
        <w:rPr>
          <w:rFonts w:ascii="Times New Roman" w:hAnsi="Times New Roman"/>
          <w:b/>
          <w:i/>
          <w:sz w:val="18"/>
          <w:szCs w:val="18"/>
        </w:rPr>
        <w:t xml:space="preserve"> ее на конверт</w:t>
      </w:r>
      <w:r w:rsidRPr="008C22CC">
        <w:rPr>
          <w:rFonts w:ascii="Times New Roman" w:hAnsi="Times New Roman"/>
          <w:b/>
          <w:i/>
          <w:sz w:val="18"/>
          <w:szCs w:val="18"/>
        </w:rPr>
        <w:t>.</w:t>
      </w:r>
    </w:p>
    <w:p w:rsidR="00907D5A" w:rsidRPr="008C22CC" w:rsidRDefault="00907D5A" w:rsidP="00162A2A">
      <w:pPr>
        <w:spacing w:after="0" w:line="168" w:lineRule="auto"/>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8</w:t>
      </w:r>
      <w:r w:rsidR="00E67289" w:rsidRPr="008C22CC">
        <w:rPr>
          <w:rFonts w:ascii="Times New Roman" w:hAnsi="Times New Roman"/>
          <w:sz w:val="24"/>
          <w:szCs w:val="24"/>
        </w:rPr>
        <w:t>) Вложение (а не вклеивание!)  к</w:t>
      </w:r>
      <w:r w:rsidRPr="008C22CC">
        <w:rPr>
          <w:rFonts w:ascii="Times New Roman" w:hAnsi="Times New Roman"/>
          <w:sz w:val="24"/>
          <w:szCs w:val="24"/>
        </w:rPr>
        <w:t>онверт</w:t>
      </w:r>
      <w:r w:rsidR="00E67289" w:rsidRPr="008C22CC">
        <w:rPr>
          <w:rFonts w:ascii="Times New Roman" w:hAnsi="Times New Roman"/>
          <w:sz w:val="24"/>
          <w:szCs w:val="24"/>
        </w:rPr>
        <w:t>а</w:t>
      </w:r>
      <w:r w:rsidRPr="008C22CC">
        <w:rPr>
          <w:rFonts w:ascii="Times New Roman" w:hAnsi="Times New Roman"/>
          <w:sz w:val="24"/>
          <w:szCs w:val="24"/>
        </w:rPr>
        <w:t xml:space="preserve"> вложить в кон</w:t>
      </w:r>
      <w:r w:rsidR="00E67289" w:rsidRPr="008C22CC">
        <w:rPr>
          <w:rFonts w:ascii="Times New Roman" w:hAnsi="Times New Roman"/>
          <w:sz w:val="24"/>
          <w:szCs w:val="24"/>
        </w:rPr>
        <w:t>ец</w:t>
      </w:r>
      <w:r w:rsidRPr="008C22CC">
        <w:rPr>
          <w:rFonts w:ascii="Times New Roman" w:hAnsi="Times New Roman"/>
          <w:sz w:val="24"/>
          <w:szCs w:val="24"/>
        </w:rPr>
        <w:t xml:space="preserve"> ВКР</w:t>
      </w:r>
      <w:r w:rsidR="00E67289" w:rsidRPr="008C22CC">
        <w:rPr>
          <w:rFonts w:ascii="Times New Roman" w:hAnsi="Times New Roman"/>
          <w:sz w:val="24"/>
          <w:szCs w:val="24"/>
        </w:rPr>
        <w:t>.</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9) </w:t>
      </w:r>
      <w:r w:rsidR="00E67289" w:rsidRPr="008C22CC">
        <w:rPr>
          <w:rFonts w:ascii="Times New Roman" w:hAnsi="Times New Roman"/>
          <w:sz w:val="24"/>
          <w:szCs w:val="24"/>
        </w:rPr>
        <w:t xml:space="preserve">Вложение </w:t>
      </w:r>
      <w:r w:rsidRPr="008C22CC">
        <w:rPr>
          <w:rFonts w:ascii="Times New Roman" w:hAnsi="Times New Roman"/>
          <w:sz w:val="24"/>
          <w:szCs w:val="24"/>
        </w:rPr>
        <w:t>2 титульных лист</w:t>
      </w:r>
      <w:r w:rsidR="00E67289" w:rsidRPr="008C22CC">
        <w:rPr>
          <w:rFonts w:ascii="Times New Roman" w:hAnsi="Times New Roman"/>
          <w:sz w:val="24"/>
          <w:szCs w:val="24"/>
        </w:rPr>
        <w:t>ов</w:t>
      </w:r>
      <w:r w:rsidRPr="008C22CC">
        <w:rPr>
          <w:rFonts w:ascii="Times New Roman" w:hAnsi="Times New Roman"/>
          <w:sz w:val="24"/>
          <w:szCs w:val="24"/>
        </w:rPr>
        <w:t xml:space="preserve"> (</w:t>
      </w:r>
      <w:r w:rsidR="00E67289" w:rsidRPr="00244BEF">
        <w:rPr>
          <w:rFonts w:ascii="Times New Roman" w:hAnsi="Times New Roman"/>
          <w:i/>
          <w:sz w:val="24"/>
          <w:szCs w:val="24"/>
        </w:rPr>
        <w:t>П</w:t>
      </w:r>
      <w:r w:rsidRPr="00244BEF">
        <w:rPr>
          <w:rFonts w:ascii="Times New Roman" w:hAnsi="Times New Roman"/>
          <w:i/>
          <w:sz w:val="24"/>
          <w:szCs w:val="24"/>
        </w:rPr>
        <w:t>риложени</w:t>
      </w:r>
      <w:r w:rsidR="00E67289" w:rsidRPr="00244BEF">
        <w:rPr>
          <w:rFonts w:ascii="Times New Roman" w:hAnsi="Times New Roman"/>
          <w:i/>
          <w:sz w:val="24"/>
          <w:szCs w:val="24"/>
        </w:rPr>
        <w:t>е</w:t>
      </w:r>
      <w:r w:rsidRPr="00244BEF">
        <w:rPr>
          <w:rFonts w:ascii="Times New Roman" w:hAnsi="Times New Roman"/>
          <w:i/>
          <w:sz w:val="24"/>
          <w:szCs w:val="24"/>
        </w:rPr>
        <w:t xml:space="preserve"> </w:t>
      </w:r>
      <w:r w:rsidR="005450C9" w:rsidRPr="00244BEF">
        <w:rPr>
          <w:rFonts w:ascii="Times New Roman" w:hAnsi="Times New Roman"/>
          <w:i/>
          <w:sz w:val="24"/>
          <w:szCs w:val="24"/>
        </w:rPr>
        <w:t>4</w:t>
      </w:r>
      <w:r w:rsidRPr="008C22CC">
        <w:rPr>
          <w:rFonts w:ascii="Times New Roman" w:hAnsi="Times New Roman"/>
          <w:sz w:val="24"/>
          <w:szCs w:val="24"/>
        </w:rPr>
        <w:t>)</w:t>
      </w:r>
      <w:r w:rsidR="00E67289" w:rsidRPr="008C22CC">
        <w:rPr>
          <w:rFonts w:ascii="Times New Roman" w:hAnsi="Times New Roman"/>
          <w:sz w:val="24"/>
          <w:szCs w:val="24"/>
        </w:rPr>
        <w:t xml:space="preserve"> с подписями</w:t>
      </w:r>
      <w:r w:rsidRPr="008C22CC">
        <w:rPr>
          <w:rFonts w:ascii="Times New Roman" w:hAnsi="Times New Roman"/>
          <w:sz w:val="24"/>
          <w:szCs w:val="24"/>
        </w:rPr>
        <w:t xml:space="preserve"> научного руко</w:t>
      </w:r>
      <w:r w:rsidR="00E67289" w:rsidRPr="008C22CC">
        <w:rPr>
          <w:rFonts w:ascii="Times New Roman" w:hAnsi="Times New Roman"/>
          <w:sz w:val="24"/>
          <w:szCs w:val="24"/>
        </w:rPr>
        <w:t>водителя и заведующего кафедрой.</w:t>
      </w:r>
    </w:p>
    <w:p w:rsidR="00907D5A" w:rsidRPr="008C22CC" w:rsidRDefault="00907D5A" w:rsidP="00162A2A">
      <w:pPr>
        <w:spacing w:after="0" w:line="168" w:lineRule="auto"/>
        <w:ind w:firstLine="720"/>
        <w:jc w:val="both"/>
        <w:rPr>
          <w:rFonts w:ascii="Times New Roman" w:hAnsi="Times New Roman"/>
          <w:sz w:val="24"/>
          <w:szCs w:val="24"/>
        </w:rPr>
      </w:pPr>
    </w:p>
    <w:p w:rsidR="00E67289"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10) Вши</w:t>
      </w:r>
      <w:r w:rsidR="005450C9" w:rsidRPr="008C22CC">
        <w:rPr>
          <w:rFonts w:ascii="Times New Roman" w:hAnsi="Times New Roman"/>
          <w:sz w:val="24"/>
          <w:szCs w:val="24"/>
        </w:rPr>
        <w:t>вание</w:t>
      </w:r>
      <w:r w:rsidR="00E67289" w:rsidRPr="008C22CC">
        <w:rPr>
          <w:rFonts w:ascii="Times New Roman" w:hAnsi="Times New Roman"/>
          <w:sz w:val="24"/>
          <w:szCs w:val="24"/>
        </w:rPr>
        <w:t xml:space="preserve"> </w:t>
      </w:r>
      <w:r w:rsidR="00357ECE" w:rsidRPr="008C22CC">
        <w:rPr>
          <w:rFonts w:ascii="Times New Roman" w:hAnsi="Times New Roman"/>
          <w:sz w:val="24"/>
          <w:szCs w:val="24"/>
        </w:rPr>
        <w:t xml:space="preserve">одного </w:t>
      </w:r>
      <w:r w:rsidR="00E67289" w:rsidRPr="008C22CC">
        <w:rPr>
          <w:rFonts w:ascii="Times New Roman" w:hAnsi="Times New Roman"/>
          <w:sz w:val="24"/>
          <w:szCs w:val="24"/>
        </w:rPr>
        <w:t>титульн</w:t>
      </w:r>
      <w:r w:rsidR="00357ECE" w:rsidRPr="008C22CC">
        <w:rPr>
          <w:rFonts w:ascii="Times New Roman" w:hAnsi="Times New Roman"/>
          <w:sz w:val="24"/>
          <w:szCs w:val="24"/>
        </w:rPr>
        <w:t>ого</w:t>
      </w:r>
      <w:r w:rsidR="00E67289" w:rsidRPr="008C22CC">
        <w:rPr>
          <w:rFonts w:ascii="Times New Roman" w:hAnsi="Times New Roman"/>
          <w:sz w:val="24"/>
          <w:szCs w:val="24"/>
        </w:rPr>
        <w:t xml:space="preserve"> лист</w:t>
      </w:r>
      <w:r w:rsidR="00357ECE" w:rsidRPr="008C22CC">
        <w:rPr>
          <w:rFonts w:ascii="Times New Roman" w:hAnsi="Times New Roman"/>
          <w:sz w:val="24"/>
          <w:szCs w:val="24"/>
        </w:rPr>
        <w:t>а</w:t>
      </w:r>
      <w:r w:rsidR="00E67289" w:rsidRPr="008C22CC">
        <w:rPr>
          <w:rFonts w:ascii="Times New Roman" w:hAnsi="Times New Roman"/>
          <w:sz w:val="24"/>
          <w:szCs w:val="24"/>
        </w:rPr>
        <w:t xml:space="preserve"> в </w:t>
      </w:r>
      <w:r w:rsidRPr="008C22CC">
        <w:rPr>
          <w:rFonts w:ascii="Times New Roman" w:hAnsi="Times New Roman"/>
          <w:sz w:val="24"/>
          <w:szCs w:val="24"/>
        </w:rPr>
        <w:t>ВКР</w:t>
      </w:r>
      <w:r w:rsidR="00E67289" w:rsidRPr="008C22CC">
        <w:rPr>
          <w:rFonts w:ascii="Times New Roman" w:hAnsi="Times New Roman"/>
          <w:sz w:val="24"/>
          <w:szCs w:val="24"/>
        </w:rPr>
        <w:t xml:space="preserve"> и </w:t>
      </w:r>
      <w:r w:rsidRPr="008C22CC">
        <w:rPr>
          <w:rFonts w:ascii="Times New Roman" w:hAnsi="Times New Roman"/>
          <w:sz w:val="24"/>
          <w:szCs w:val="24"/>
        </w:rPr>
        <w:t>влож</w:t>
      </w:r>
      <w:r w:rsidR="00E67289" w:rsidRPr="008C22CC">
        <w:rPr>
          <w:rFonts w:ascii="Times New Roman" w:hAnsi="Times New Roman"/>
          <w:sz w:val="24"/>
          <w:szCs w:val="24"/>
        </w:rPr>
        <w:t>ение (не вклеивание и не складывание!)</w:t>
      </w:r>
      <w:r w:rsidR="00357ECE" w:rsidRPr="008C22CC">
        <w:rPr>
          <w:rFonts w:ascii="Times New Roman" w:hAnsi="Times New Roman"/>
          <w:sz w:val="24"/>
          <w:szCs w:val="24"/>
        </w:rPr>
        <w:t xml:space="preserve"> второго титульного листа </w:t>
      </w:r>
      <w:r w:rsidRPr="008C22CC">
        <w:rPr>
          <w:rFonts w:ascii="Times New Roman" w:hAnsi="Times New Roman"/>
          <w:sz w:val="24"/>
          <w:szCs w:val="24"/>
        </w:rPr>
        <w:t xml:space="preserve">в начале </w:t>
      </w:r>
      <w:r w:rsidR="00E67289" w:rsidRPr="008C22CC">
        <w:rPr>
          <w:rFonts w:ascii="Times New Roman" w:hAnsi="Times New Roman"/>
          <w:sz w:val="24"/>
          <w:szCs w:val="24"/>
        </w:rPr>
        <w:t>ВКР.</w:t>
      </w:r>
    </w:p>
    <w:p w:rsidR="00E67289" w:rsidRPr="008C22CC" w:rsidRDefault="00E67289" w:rsidP="00162A2A">
      <w:pPr>
        <w:spacing w:after="0" w:line="168" w:lineRule="auto"/>
        <w:ind w:firstLine="720"/>
        <w:jc w:val="both"/>
        <w:rPr>
          <w:rFonts w:ascii="Times New Roman" w:hAnsi="Times New Roman"/>
          <w:sz w:val="24"/>
          <w:szCs w:val="24"/>
        </w:rPr>
      </w:pPr>
    </w:p>
    <w:p w:rsidR="00E67289"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11) Поста</w:t>
      </w:r>
      <w:r w:rsidR="00E67289" w:rsidRPr="008C22CC">
        <w:rPr>
          <w:rFonts w:ascii="Times New Roman" w:hAnsi="Times New Roman"/>
          <w:sz w:val="24"/>
          <w:szCs w:val="24"/>
        </w:rPr>
        <w:t>новка</w:t>
      </w:r>
      <w:r w:rsidRPr="008C22CC">
        <w:rPr>
          <w:rFonts w:ascii="Times New Roman" w:hAnsi="Times New Roman"/>
          <w:sz w:val="24"/>
          <w:szCs w:val="24"/>
        </w:rPr>
        <w:t xml:space="preserve"> в конце </w:t>
      </w:r>
      <w:r w:rsidR="00E67289" w:rsidRPr="008C22CC">
        <w:rPr>
          <w:rFonts w:ascii="Times New Roman" w:hAnsi="Times New Roman"/>
          <w:sz w:val="24"/>
          <w:szCs w:val="24"/>
        </w:rPr>
        <w:t xml:space="preserve">Списка использованных </w:t>
      </w:r>
      <w:r w:rsidRPr="008C22CC">
        <w:rPr>
          <w:rFonts w:ascii="Times New Roman" w:hAnsi="Times New Roman"/>
          <w:sz w:val="24"/>
          <w:szCs w:val="24"/>
        </w:rPr>
        <w:t>источников</w:t>
      </w:r>
      <w:r w:rsidR="00E67289" w:rsidRPr="008C22CC">
        <w:rPr>
          <w:rFonts w:ascii="Times New Roman" w:hAnsi="Times New Roman"/>
          <w:sz w:val="24"/>
          <w:szCs w:val="24"/>
        </w:rPr>
        <w:t xml:space="preserve"> и литературы личной подписи студента, подготовившего ВКР, и даты ее сдачи на кафедру.</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12) </w:t>
      </w:r>
      <w:r w:rsidR="00E67289" w:rsidRPr="008C22CC">
        <w:rPr>
          <w:rFonts w:ascii="Times New Roman" w:hAnsi="Times New Roman"/>
          <w:sz w:val="24"/>
          <w:szCs w:val="24"/>
        </w:rPr>
        <w:t xml:space="preserve">Сдача </w:t>
      </w:r>
      <w:r w:rsidRPr="008C22CC">
        <w:rPr>
          <w:rFonts w:ascii="Times New Roman" w:hAnsi="Times New Roman"/>
          <w:sz w:val="24"/>
          <w:szCs w:val="24"/>
        </w:rPr>
        <w:t xml:space="preserve">ВКР на кафедру за 3 рабочих дня до защиты в твердом переплете (типография </w:t>
      </w:r>
      <w:r w:rsidR="00E67289" w:rsidRPr="008C22CC">
        <w:rPr>
          <w:rFonts w:ascii="Times New Roman" w:hAnsi="Times New Roman"/>
          <w:sz w:val="24"/>
          <w:szCs w:val="24"/>
        </w:rPr>
        <w:t xml:space="preserve">находится </w:t>
      </w:r>
      <w:r w:rsidRPr="008C22CC">
        <w:rPr>
          <w:rFonts w:ascii="Times New Roman" w:hAnsi="Times New Roman"/>
          <w:sz w:val="24"/>
          <w:szCs w:val="24"/>
        </w:rPr>
        <w:t>на 6 эт</w:t>
      </w:r>
      <w:r w:rsidR="00E67289" w:rsidRPr="008C22CC">
        <w:rPr>
          <w:rFonts w:ascii="Times New Roman" w:hAnsi="Times New Roman"/>
          <w:sz w:val="24"/>
          <w:szCs w:val="24"/>
        </w:rPr>
        <w:t>аже в главном</w:t>
      </w:r>
      <w:r w:rsidRPr="008C22CC">
        <w:rPr>
          <w:rFonts w:ascii="Times New Roman" w:hAnsi="Times New Roman"/>
          <w:sz w:val="24"/>
          <w:szCs w:val="24"/>
        </w:rPr>
        <w:t xml:space="preserve"> кор</w:t>
      </w:r>
      <w:r w:rsidR="00E67289" w:rsidRPr="008C22CC">
        <w:rPr>
          <w:rFonts w:ascii="Times New Roman" w:hAnsi="Times New Roman"/>
          <w:sz w:val="24"/>
          <w:szCs w:val="24"/>
        </w:rPr>
        <w:t>пусе РГГУ</w:t>
      </w:r>
      <w:r w:rsidRPr="008C22CC">
        <w:rPr>
          <w:rFonts w:ascii="Times New Roman" w:hAnsi="Times New Roman"/>
          <w:sz w:val="24"/>
          <w:szCs w:val="24"/>
        </w:rPr>
        <w:t xml:space="preserve">). </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Студенты</w:t>
      </w:r>
      <w:r w:rsidR="00E67289" w:rsidRPr="008C22CC">
        <w:rPr>
          <w:rFonts w:ascii="Times New Roman" w:hAnsi="Times New Roman"/>
          <w:sz w:val="24"/>
          <w:szCs w:val="24"/>
        </w:rPr>
        <w:t>,</w:t>
      </w:r>
      <w:r w:rsidRPr="008C22CC">
        <w:rPr>
          <w:rFonts w:ascii="Times New Roman" w:hAnsi="Times New Roman"/>
          <w:sz w:val="24"/>
          <w:szCs w:val="24"/>
        </w:rPr>
        <w:t xml:space="preserve"> не сдавшие </w:t>
      </w:r>
      <w:r w:rsidR="00E67289" w:rsidRPr="008C22CC">
        <w:rPr>
          <w:rFonts w:ascii="Times New Roman" w:hAnsi="Times New Roman"/>
          <w:sz w:val="24"/>
          <w:szCs w:val="24"/>
        </w:rPr>
        <w:t xml:space="preserve">ВКР </w:t>
      </w:r>
      <w:r w:rsidRPr="008C22CC">
        <w:rPr>
          <w:rFonts w:ascii="Times New Roman" w:hAnsi="Times New Roman"/>
          <w:sz w:val="24"/>
          <w:szCs w:val="24"/>
        </w:rPr>
        <w:t>на проверку кафедры в срок, не допускаются к защите</w:t>
      </w:r>
      <w:r w:rsidR="0076699E" w:rsidRPr="008C22CC">
        <w:rPr>
          <w:rFonts w:ascii="Times New Roman" w:hAnsi="Times New Roman"/>
          <w:sz w:val="24"/>
          <w:szCs w:val="24"/>
        </w:rPr>
        <w:t>.</w:t>
      </w:r>
      <w:r w:rsidRPr="008C22CC">
        <w:rPr>
          <w:rFonts w:ascii="Times New Roman" w:hAnsi="Times New Roman"/>
          <w:sz w:val="24"/>
          <w:szCs w:val="24"/>
        </w:rPr>
        <w:t xml:space="preserve"> </w:t>
      </w:r>
    </w:p>
    <w:p w:rsidR="00907D5A" w:rsidRPr="008C22CC" w:rsidRDefault="00907D5A" w:rsidP="00610B28">
      <w:pPr>
        <w:autoSpaceDE w:val="0"/>
        <w:autoSpaceDN w:val="0"/>
        <w:adjustRightInd w:val="0"/>
        <w:spacing w:after="0" w:line="360" w:lineRule="auto"/>
        <w:ind w:firstLine="720"/>
        <w:rPr>
          <w:rFonts w:ascii="Times New Roman" w:eastAsia="Times New Roman" w:hAnsi="Times New Roman"/>
          <w:bCs/>
          <w:sz w:val="24"/>
          <w:szCs w:val="24"/>
          <w:lang w:eastAsia="ru-RU"/>
        </w:rPr>
      </w:pPr>
    </w:p>
    <w:p w:rsidR="00EF7CE5" w:rsidRPr="00766FA2" w:rsidRDefault="00244BEF" w:rsidP="00162A2A">
      <w:pPr>
        <w:autoSpaceDE w:val="0"/>
        <w:autoSpaceDN w:val="0"/>
        <w:adjustRightInd w:val="0"/>
        <w:spacing w:after="0" w:line="240" w:lineRule="auto"/>
        <w:ind w:firstLine="720"/>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3</w:t>
      </w:r>
      <w:r w:rsidR="00766FA2" w:rsidRPr="00766FA2">
        <w:rPr>
          <w:rFonts w:ascii="Times New Roman" w:eastAsia="Times New Roman" w:hAnsi="Times New Roman"/>
          <w:bCs/>
          <w:i/>
          <w:color w:val="000000"/>
          <w:sz w:val="24"/>
          <w:szCs w:val="24"/>
          <w:lang w:eastAsia="ru-RU"/>
        </w:rPr>
        <w:t xml:space="preserve">.8. </w:t>
      </w:r>
      <w:r w:rsidR="00EF7CE5" w:rsidRPr="00766FA2">
        <w:rPr>
          <w:rFonts w:ascii="Times New Roman" w:eastAsia="Times New Roman" w:hAnsi="Times New Roman"/>
          <w:bCs/>
          <w:i/>
          <w:color w:val="000000"/>
          <w:sz w:val="24"/>
          <w:szCs w:val="24"/>
          <w:lang w:eastAsia="ru-RU"/>
        </w:rPr>
        <w:t>Подготовка доклада и презентации ВКР</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b/>
          <w:bCs/>
          <w:color w:val="000000"/>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Процедура защиты ВКР включает доклад студента-выпускника, важным элементом которого является презентация проведенного им дипломного исследования и представление его основных результатов. Презентация обеспечивает наглядность представляемых материалов, дает возможность членам ГЭК оценить как научную и практическую значимость результатов ВКР, так и способность студента-выпускника дать их компактное изложение.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Презентации должна включать:</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приветствие, которое позволяет представить ВКР и назвать ее тему;</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собственно презентацию, состоящую из вступления и основной части;</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заключение.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Продолжительность доклада, сопровождающегося презентацией не должно превышать 10 минут. Если за 100 % взять продолжительность выступления, то эти составляющие должны соотноситься как 10/80/10.</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Вступление должно в первую очередь давать представление об актуальности темы ВКР, объекте и предмете исследования, методах исследования.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Основная часть доклада должна содержать: краткую характеристику объекта и предмета исследования, результаты проведенного студентом-выпускником анализа, выявленные проблемы, обоснованные предложения по совершенствованию исследуемой системы и направления, методы, средства реализации этих предложений, а также оценку экономической или социально-экономической эффективности реализации предложений.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заключении приводятся выводы по результатам ВКР.</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Презентация иллюстрируется визуальными материалами, представляемыми в виде электронного слайд – фильма, и выполненными в среде </w:t>
      </w:r>
      <w:r w:rsidRPr="008C22CC">
        <w:rPr>
          <w:rFonts w:ascii="Times New Roman" w:eastAsia="Times New Roman" w:hAnsi="Times New Roman"/>
          <w:sz w:val="24"/>
          <w:szCs w:val="24"/>
          <w:lang w:val="en-US" w:eastAsia="ru-RU"/>
        </w:rPr>
        <w:t>MS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POWERPOINT</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Использование визуальных материалов позволяет, во-первых, сфокусировать внимание членов ГЭК на наиболее важных элементах ВКР, во-вторых, подкрепить вербальное (словесное) сообщение, не повторяя его дословно и, в третьих, проиллюстрировать те факты, которые трудно представить устно.</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подборе иллюстративных материалов необходимо использовать принципы простоты и краткости. Графики и таблицы должны быть информативны, но их нельзя перегружать многочисленными данными.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табличных материалах используется максимум 30 чисел. Каждое число должно состоять не более чем из 5 цифр. Например, число 18922 считается одним числом. Превышение такой разрядности чисел производит впечатление перегруженности, и внимание членов ГЭК рассеивается.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тексте одного слайда используется максимум 36 слов, исключая заголовок. Материал излагается максимум на 6 строках, в каждой из которых дается не более 6 слов. Цель текста – подкрепить основные идеи ВКР. Для структуризации текстовой информации лучше использовать списки. В целях совместимости электронных презентаций для различных версий </w:t>
      </w:r>
      <w:r w:rsidRPr="008C22CC">
        <w:rPr>
          <w:rFonts w:ascii="Times New Roman" w:eastAsia="Times New Roman" w:hAnsi="Times New Roman"/>
          <w:sz w:val="24"/>
          <w:szCs w:val="24"/>
          <w:lang w:val="en-US" w:eastAsia="ru-RU"/>
        </w:rPr>
        <w:t>POWERPOINT</w:t>
      </w:r>
      <w:r w:rsidRPr="008C22CC">
        <w:rPr>
          <w:rFonts w:ascii="Times New Roman" w:eastAsia="Times New Roman" w:hAnsi="Times New Roman"/>
          <w:sz w:val="24"/>
          <w:szCs w:val="24"/>
          <w:lang w:eastAsia="ru-RU"/>
        </w:rPr>
        <w:t xml:space="preserve"> все надписи необходимо выполнять шрифтом </w:t>
      </w:r>
      <w:r w:rsidRPr="008C22CC">
        <w:rPr>
          <w:rFonts w:ascii="Times New Roman" w:eastAsia="Times New Roman" w:hAnsi="Times New Roman"/>
          <w:sz w:val="24"/>
          <w:szCs w:val="24"/>
          <w:lang w:val="en-US" w:eastAsia="ru-RU"/>
        </w:rPr>
        <w:t>Arial</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Используются следующие виды диаграмм:</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секторная, круговая диаграмма, позволяющие анализировать данные как процентные доли  целого;</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горизонтальные или вертикальные гистограммы,</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позволяющие анализировать  или ранжировать данные;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линейные графики,</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позволяющие анализировать количество объектов в увязке с различными числовыми диапазонами или характеристиками;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точечная диаграмма,</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позволяющая анализировать взаимосвязь между переменными.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слайдах используются следующие типы заголовков:</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название предмета,</w:t>
      </w:r>
      <w:r w:rsidRPr="008C22CC">
        <w:rPr>
          <w:rFonts w:ascii="Times New Roman" w:eastAsia="Times New Roman" w:hAnsi="Times New Roman"/>
          <w:sz w:val="24"/>
          <w:szCs w:val="24"/>
          <w:lang w:eastAsia="ru-RU"/>
        </w:rPr>
        <w:t xml:space="preserve"> когда нет необходимости передавать конкретное послание, а нужно только представить информацию;</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тематический заголовок,</w:t>
      </w:r>
      <w:r w:rsidRPr="008C22CC">
        <w:rPr>
          <w:rFonts w:ascii="Times New Roman" w:eastAsia="Times New Roman" w:hAnsi="Times New Roman"/>
          <w:sz w:val="24"/>
          <w:szCs w:val="24"/>
          <w:lang w:eastAsia="ru-RU"/>
        </w:rPr>
        <w:t xml:space="preserve"> для того, чтобы сообщить членам ГЭК о том, какая информация будет извлечена из представленных данных;</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заголовок-утверждение,</w:t>
      </w:r>
      <w:r w:rsidRPr="008C22CC">
        <w:rPr>
          <w:rFonts w:ascii="Times New Roman" w:eastAsia="Times New Roman" w:hAnsi="Times New Roman"/>
          <w:sz w:val="24"/>
          <w:szCs w:val="24"/>
          <w:lang w:eastAsia="ru-RU"/>
        </w:rPr>
        <w:t xml:space="preserve"> когда надо изложить вывод, сделанный докладчиком на основании изложенных выше данных;</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Слайды не следует перегружать эффектами анимации. Надо помнить о том, что скорость работы того компьютера, на котором делаются слайды и того, на котором они будут демонстрироваться, может быть различной. Это несоответствие может привести к возникновению нежелательных пауз.</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оформлении фона слайдов следует избегать темных тонов. Если в качестве фона используется какое-либо изображение, следует проверить, хорошо ли виден на таком фоне текст.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подготовки всех визуальных материалов, следует провести предварительную репетицию, что позволит должным образом отрегулировать темп речи докладчика и скорость показа слайдов.</w:t>
      </w:r>
    </w:p>
    <w:p w:rsidR="00EF7CE5" w:rsidRPr="008C22CC" w:rsidRDefault="00EF7CE5" w:rsidP="00162A2A">
      <w:pPr>
        <w:autoSpaceDE w:val="0"/>
        <w:autoSpaceDN w:val="0"/>
        <w:adjustRightInd w:val="0"/>
        <w:spacing w:after="0" w:line="360" w:lineRule="auto"/>
        <w:ind w:firstLine="99"/>
        <w:rPr>
          <w:rFonts w:ascii="Times New Roman" w:eastAsia="Times New Roman" w:hAnsi="Times New Roman"/>
          <w:b/>
          <w:color w:val="000000"/>
          <w:sz w:val="24"/>
          <w:szCs w:val="24"/>
          <w:lang w:eastAsia="ru-RU"/>
        </w:rPr>
      </w:pPr>
    </w:p>
    <w:p w:rsidR="00EF7CE5" w:rsidRPr="00766FA2" w:rsidRDefault="00244BEF"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w:t>
      </w:r>
      <w:r w:rsidR="00766FA2" w:rsidRPr="00766FA2">
        <w:rPr>
          <w:rFonts w:ascii="Times New Roman" w:eastAsia="Times New Roman" w:hAnsi="Times New Roman"/>
          <w:i/>
          <w:color w:val="000000"/>
          <w:sz w:val="24"/>
          <w:szCs w:val="24"/>
          <w:lang w:eastAsia="ru-RU"/>
        </w:rPr>
        <w:t xml:space="preserve">.9. </w:t>
      </w:r>
      <w:r w:rsidR="00EF7CE5" w:rsidRPr="00766FA2">
        <w:rPr>
          <w:rFonts w:ascii="Times New Roman" w:eastAsia="Times New Roman" w:hAnsi="Times New Roman"/>
          <w:i/>
          <w:color w:val="000000"/>
          <w:sz w:val="24"/>
          <w:szCs w:val="24"/>
          <w:lang w:eastAsia="ru-RU"/>
        </w:rPr>
        <w:t>Проведение защиты ВКР</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b/>
          <w:color w:val="000000"/>
          <w:sz w:val="24"/>
          <w:szCs w:val="24"/>
          <w:lang w:eastAsia="ru-RU"/>
        </w:rPr>
      </w:pPr>
    </w:p>
    <w:p w:rsidR="00EF7CE5" w:rsidRPr="008C22CC" w:rsidRDefault="00EF7CE5" w:rsidP="00162A2A">
      <w:pPr>
        <w:tabs>
          <w:tab w:val="left"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Защита выпускных квалификационных работ проводится на открытом заседании ГЭК с участием не менее двух третей ее состава, в присутствии научного руководителя и студента-выпускника, а также по возможности рецензентов. </w:t>
      </w:r>
    </w:p>
    <w:p w:rsidR="00EF7CE5" w:rsidRPr="008C22CC" w:rsidRDefault="00EF7CE5"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Секретарь ГЭК представляет на заседание комиссии по каждой ВКР:</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экземпляр ВКР;</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заключение научного руководителя;</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отзыв рецензент</w:t>
      </w:r>
      <w:r w:rsidR="00B72BEE">
        <w:rPr>
          <w:rFonts w:ascii="Times New Roman" w:eastAsia="Times New Roman" w:hAnsi="Times New Roman"/>
          <w:color w:val="000000"/>
          <w:sz w:val="24"/>
          <w:szCs w:val="24"/>
          <w:lang w:eastAsia="ru-RU"/>
        </w:rPr>
        <w:t>а</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другие отзывы, полученные на ВКР</w:t>
      </w:r>
      <w:r w:rsidR="00B72BEE">
        <w:rPr>
          <w:rFonts w:ascii="Times New Roman" w:eastAsia="Times New Roman" w:hAnsi="Times New Roman"/>
          <w:color w:val="000000"/>
          <w:sz w:val="24"/>
          <w:szCs w:val="24"/>
          <w:lang w:eastAsia="ru-RU"/>
        </w:rPr>
        <w:t xml:space="preserve"> (например,</w:t>
      </w:r>
      <w:r w:rsidR="00244BEF">
        <w:rPr>
          <w:rFonts w:ascii="Times New Roman" w:eastAsia="Times New Roman" w:hAnsi="Times New Roman"/>
          <w:color w:val="000000"/>
          <w:sz w:val="24"/>
          <w:szCs w:val="24"/>
          <w:lang w:eastAsia="ru-RU"/>
        </w:rPr>
        <w:t xml:space="preserve"> от исследуемой организации)</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документ о проверке работы в системе «Антиплагиат» (работа допускается к защите, если степень самостоятельно</w:t>
      </w:r>
      <w:r w:rsidR="000D155D" w:rsidRPr="008C22CC">
        <w:rPr>
          <w:rFonts w:ascii="Times New Roman" w:eastAsia="Times New Roman" w:hAnsi="Times New Roman"/>
          <w:color w:val="000000"/>
          <w:sz w:val="24"/>
          <w:szCs w:val="24"/>
          <w:lang w:eastAsia="ru-RU"/>
        </w:rPr>
        <w:t>сти исследования оценивается в 8</w:t>
      </w:r>
      <w:r w:rsidRPr="008C22CC">
        <w:rPr>
          <w:rFonts w:ascii="Times New Roman" w:eastAsia="Times New Roman" w:hAnsi="Times New Roman"/>
          <w:color w:val="000000"/>
          <w:sz w:val="24"/>
          <w:szCs w:val="24"/>
          <w:lang w:eastAsia="ru-RU"/>
        </w:rPr>
        <w:t>0 % и выше);</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учебную карточку студента-выпускника;</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зачетную книжку студента-выпускника.</w:t>
      </w:r>
    </w:p>
    <w:p w:rsidR="00EF7CE5" w:rsidRPr="008C22CC" w:rsidRDefault="00EF7CE5" w:rsidP="00162A2A">
      <w:pPr>
        <w:tabs>
          <w:tab w:val="left" w:pos="0"/>
          <w:tab w:val="num" w:pos="1134"/>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Порядок защиты ВКР предполагает: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вступительное слово студента-выпускника (до 10 минут), в котором дается обоснование темы, указываются цель и задачи проведенного исследования, дается характеристика использованных источников и литературы, определяются объект и предмет исследования, излагаются выводы исследования;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ответы студента-выпускника на вопросы членов ГЭК;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выступление рецензентов и других лиц;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оглашение других отзывов, полученных на ВКР;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заключительное слово студента-выпускника – ответы на замечания, полученные в ходе обсуждения ВКР. </w:t>
      </w:r>
    </w:p>
    <w:p w:rsidR="00EF7CE5" w:rsidRPr="008C22CC" w:rsidRDefault="00EF7CE5" w:rsidP="00162A2A">
      <w:pPr>
        <w:tabs>
          <w:tab w:val="left" w:pos="0"/>
          <w:tab w:val="num" w:pos="1843"/>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Все присутствующие на заседании ГЭК могут задавать вопросы и участвовать в творческой дискуссии.</w:t>
      </w:r>
    </w:p>
    <w:p w:rsidR="003A1066" w:rsidRPr="008C22CC" w:rsidRDefault="003A1066" w:rsidP="00244BEF">
      <w:pPr>
        <w:autoSpaceDE w:val="0"/>
        <w:autoSpaceDN w:val="0"/>
        <w:adjustRightInd w:val="0"/>
        <w:spacing w:after="0" w:line="360" w:lineRule="auto"/>
        <w:ind w:firstLine="720"/>
        <w:rPr>
          <w:rFonts w:ascii="Times New Roman" w:eastAsia="Times New Roman" w:hAnsi="Times New Roman"/>
          <w:b/>
          <w:color w:val="000000"/>
          <w:sz w:val="24"/>
          <w:szCs w:val="24"/>
          <w:lang w:eastAsia="ru-RU"/>
        </w:rPr>
      </w:pPr>
    </w:p>
    <w:p w:rsidR="009C2BC7" w:rsidRDefault="00244BEF" w:rsidP="006913AF">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sz w:val="24"/>
          <w:szCs w:val="24"/>
          <w:lang w:eastAsia="ru-RU"/>
        </w:rPr>
        <w:t>3</w:t>
      </w:r>
      <w:r w:rsidR="006913AF">
        <w:rPr>
          <w:rFonts w:ascii="Times New Roman" w:eastAsia="Times New Roman" w:hAnsi="Times New Roman"/>
          <w:sz w:val="24"/>
          <w:szCs w:val="24"/>
          <w:lang w:eastAsia="ru-RU"/>
        </w:rPr>
        <w:t xml:space="preserve">.10. </w:t>
      </w:r>
      <w:r w:rsidR="006913AF" w:rsidRPr="006913AF">
        <w:rPr>
          <w:rFonts w:ascii="Times New Roman" w:eastAsia="Times New Roman" w:hAnsi="Times New Roman"/>
          <w:i/>
          <w:sz w:val="24"/>
          <w:szCs w:val="24"/>
          <w:lang w:eastAsia="ru-RU"/>
        </w:rPr>
        <w:t xml:space="preserve">Особенности защиты ВКР </w:t>
      </w:r>
    </w:p>
    <w:p w:rsidR="006913AF" w:rsidRPr="006913AF" w:rsidRDefault="009C2BC7" w:rsidP="006913AF">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006913AF" w:rsidRPr="006913AF">
        <w:rPr>
          <w:rFonts w:ascii="Times New Roman" w:eastAsia="Times New Roman" w:hAnsi="Times New Roman"/>
          <w:i/>
          <w:sz w:val="24"/>
          <w:szCs w:val="24"/>
          <w:lang w:eastAsia="ru-RU"/>
        </w:rPr>
        <w:t>лицами с ограниченными возможностями здоровья</w:t>
      </w:r>
      <w:r w:rsidR="006913AF">
        <w:rPr>
          <w:rFonts w:ascii="Times New Roman" w:eastAsia="Times New Roman" w:hAnsi="Times New Roman"/>
          <w:sz w:val="24"/>
          <w:szCs w:val="24"/>
          <w:lang w:eastAsia="ru-RU"/>
        </w:rPr>
        <w:t xml:space="preserve"> </w:t>
      </w:r>
    </w:p>
    <w:p w:rsidR="006913AF" w:rsidRDefault="006913AF" w:rsidP="00244BEF">
      <w:pPr>
        <w:spacing w:after="0" w:line="168" w:lineRule="auto"/>
        <w:rPr>
          <w:rFonts w:ascii="Times New Roman" w:eastAsia="Times New Roman" w:hAnsi="Times New Roman"/>
          <w:sz w:val="24"/>
          <w:szCs w:val="24"/>
          <w:lang w:eastAsia="ru-RU"/>
        </w:rPr>
      </w:pP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Для обучающихся из числа</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лиц 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 xml:space="preserve">защита выпускных квалификационных работ проводится с учетом особенностей их </w:t>
      </w:r>
      <w:r>
        <w:rPr>
          <w:rFonts w:ascii="Times New Roman" w:eastAsia="Times New Roman" w:hAnsi="Times New Roman"/>
          <w:sz w:val="24"/>
          <w:szCs w:val="24"/>
          <w:lang w:eastAsia="ru-RU"/>
        </w:rPr>
        <w:t>п</w:t>
      </w:r>
      <w:r w:rsidRPr="006913AF">
        <w:rPr>
          <w:rFonts w:ascii="Times New Roman" w:eastAsia="Times New Roman" w:hAnsi="Times New Roman"/>
          <w:sz w:val="24"/>
          <w:szCs w:val="24"/>
          <w:lang w:eastAsia="ru-RU"/>
        </w:rPr>
        <w:t xml:space="preserve">сихофизического развития, их индивидуальных возможностей и состояния здоровья (далее </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индивидуальные особенности).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 xml:space="preserve">При проведении защиты </w:t>
      </w:r>
      <w:r w:rsidR="009C2BC7">
        <w:rPr>
          <w:rFonts w:ascii="Times New Roman" w:eastAsia="Times New Roman" w:hAnsi="Times New Roman"/>
          <w:sz w:val="24"/>
          <w:szCs w:val="24"/>
          <w:lang w:eastAsia="ru-RU"/>
        </w:rPr>
        <w:t xml:space="preserve">ВКР </w:t>
      </w:r>
      <w:r w:rsidRPr="006913AF">
        <w:rPr>
          <w:rFonts w:ascii="Times New Roman" w:eastAsia="Times New Roman" w:hAnsi="Times New Roman"/>
          <w:sz w:val="24"/>
          <w:szCs w:val="24"/>
          <w:lang w:eastAsia="ru-RU"/>
        </w:rPr>
        <w:t>обеспечивается соблюдение следующих общих требований:</w:t>
      </w:r>
    </w:p>
    <w:p w:rsid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проведение защиты для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в одной аудитории совместно с другими обучающимися, если это не создает трудностей для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 других обучающихся при проведении защиты;</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 xml:space="preserve">присутствие в аудитории ассистента (ассистентов), оказывающего лицам </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необходимую техническую помощь с учетом их индивидуальных особенностей;</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пользование необходимыми лицам</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техническими средствами при прохождении защиты с учетом их индивидуальных особенностей;</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обеспечение возможности беспрепятственного доступа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По письменному заявлению лица</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 xml:space="preserve">продолжительность его выступления при защите </w:t>
      </w:r>
      <w:r w:rsidR="009C2BC7">
        <w:rPr>
          <w:rFonts w:ascii="Times New Roman" w:eastAsia="Times New Roman" w:hAnsi="Times New Roman"/>
          <w:sz w:val="24"/>
          <w:szCs w:val="24"/>
          <w:lang w:eastAsia="ru-RU"/>
        </w:rPr>
        <w:t>ВКР</w:t>
      </w:r>
      <w:r w:rsidRPr="006913AF">
        <w:rPr>
          <w:rFonts w:ascii="Times New Roman" w:eastAsia="Times New Roman" w:hAnsi="Times New Roman"/>
          <w:sz w:val="24"/>
          <w:szCs w:val="24"/>
          <w:lang w:eastAsia="ru-RU"/>
        </w:rPr>
        <w:t xml:space="preserve"> может быть увеличена не более чем на 15 минут.</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В зависимости от индивидуальных особенностей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им обеспечивается выполнение требований при проведении защиты выпускной квалификационной работы, установленных Минобрнауки России.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не позднее чем за 3 месяца до начала проведения государственной итоговой аттестации подает</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декану</w:t>
      </w:r>
      <w:r>
        <w:rPr>
          <w:rFonts w:ascii="Times New Roman" w:eastAsia="Times New Roman" w:hAnsi="Times New Roman"/>
          <w:sz w:val="24"/>
          <w:szCs w:val="24"/>
          <w:lang w:eastAsia="ru-RU"/>
        </w:rPr>
        <w:t xml:space="preserve"> факультета </w:t>
      </w:r>
      <w:r w:rsidRPr="006913AF">
        <w:rPr>
          <w:rFonts w:ascii="Times New Roman" w:eastAsia="Times New Roman" w:hAnsi="Times New Roman"/>
          <w:sz w:val="24"/>
          <w:szCs w:val="24"/>
          <w:lang w:eastAsia="ru-RU"/>
        </w:rPr>
        <w:t>письменное заявление о необходимости создания для него специальных условий при проведении защиты выпускной квалификационной работы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В заявлении лицо</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указывает на необходимость (отсутствие необходимости) присутствия ас</w:t>
      </w:r>
      <w:r w:rsidR="009C2BC7">
        <w:rPr>
          <w:rFonts w:ascii="Times New Roman" w:eastAsia="Times New Roman" w:hAnsi="Times New Roman"/>
          <w:sz w:val="24"/>
          <w:szCs w:val="24"/>
          <w:lang w:eastAsia="ru-RU"/>
        </w:rPr>
        <w:t>систента на защите ВКР</w:t>
      </w:r>
      <w:r w:rsidRPr="006913AF">
        <w:rPr>
          <w:rFonts w:ascii="Times New Roman" w:eastAsia="Times New Roman" w:hAnsi="Times New Roman"/>
          <w:sz w:val="24"/>
          <w:szCs w:val="24"/>
          <w:lang w:eastAsia="ru-RU"/>
        </w:rPr>
        <w:t>, необходимость (отсутствие необходимости) увеличения продолжительности времени его высту</w:t>
      </w:r>
      <w:r>
        <w:rPr>
          <w:rFonts w:ascii="Times New Roman" w:eastAsia="Times New Roman" w:hAnsi="Times New Roman"/>
          <w:sz w:val="24"/>
          <w:szCs w:val="24"/>
          <w:lang w:eastAsia="ru-RU"/>
        </w:rPr>
        <w:t>пления.</w:t>
      </w:r>
    </w:p>
    <w:p w:rsidR="006913AF" w:rsidRDefault="006913AF"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p>
    <w:p w:rsidR="003A1066" w:rsidRPr="00766FA2" w:rsidRDefault="00244BEF"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w:t>
      </w:r>
      <w:r w:rsidR="00766FA2">
        <w:rPr>
          <w:rFonts w:ascii="Times New Roman" w:eastAsia="Times New Roman" w:hAnsi="Times New Roman"/>
          <w:i/>
          <w:color w:val="000000"/>
          <w:sz w:val="24"/>
          <w:szCs w:val="24"/>
          <w:lang w:eastAsia="ru-RU"/>
        </w:rPr>
        <w:t>.1</w:t>
      </w:r>
      <w:r w:rsidR="006913AF">
        <w:rPr>
          <w:rFonts w:ascii="Times New Roman" w:eastAsia="Times New Roman" w:hAnsi="Times New Roman"/>
          <w:i/>
          <w:color w:val="000000"/>
          <w:sz w:val="24"/>
          <w:szCs w:val="24"/>
          <w:lang w:eastAsia="ru-RU"/>
        </w:rPr>
        <w:t>1</w:t>
      </w:r>
      <w:r w:rsidR="00766FA2" w:rsidRPr="00766FA2">
        <w:rPr>
          <w:rFonts w:ascii="Times New Roman" w:eastAsia="Times New Roman" w:hAnsi="Times New Roman"/>
          <w:i/>
          <w:color w:val="000000"/>
          <w:sz w:val="24"/>
          <w:szCs w:val="24"/>
          <w:lang w:eastAsia="ru-RU"/>
        </w:rPr>
        <w:t xml:space="preserve">. </w:t>
      </w:r>
      <w:r w:rsidR="003A1066" w:rsidRPr="00766FA2">
        <w:rPr>
          <w:rFonts w:ascii="Times New Roman" w:eastAsia="Times New Roman" w:hAnsi="Times New Roman"/>
          <w:i/>
          <w:color w:val="000000"/>
          <w:sz w:val="24"/>
          <w:szCs w:val="24"/>
          <w:lang w:eastAsia="ru-RU"/>
        </w:rPr>
        <w:t>Критерии оценки ВКР</w:t>
      </w:r>
    </w:p>
    <w:p w:rsidR="003A1066" w:rsidRPr="008C22CC" w:rsidRDefault="003A1066" w:rsidP="00162A2A">
      <w:pPr>
        <w:autoSpaceDE w:val="0"/>
        <w:autoSpaceDN w:val="0"/>
        <w:adjustRightInd w:val="0"/>
        <w:spacing w:after="0" w:line="120" w:lineRule="auto"/>
        <w:ind w:firstLine="96"/>
        <w:rPr>
          <w:rFonts w:ascii="Times New Roman" w:eastAsia="Times New Roman" w:hAnsi="Times New Roman"/>
          <w:b/>
          <w:color w:val="000000"/>
          <w:sz w:val="24"/>
          <w:szCs w:val="24"/>
          <w:lang w:eastAsia="ru-RU"/>
        </w:rPr>
      </w:pP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критериями оценки ВКР являются: </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актуальность и новизна темы, сложность ее разработки;</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сочетание теории и практики;</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полнота использования источников, отечественной и иностранной специальной литературы по рассматриваемым вопросам;</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глубина анализа собранных фактических данных по объекту исследования;</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обоснованность привлечения средств и методов решения поставленных задач;</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анализировать и интерпретировать полученные результаты;</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научное, методическое и практическое значение предложений, выводов и рекомендаций, степень их обоснованности и возможность реального внедрения;</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четкость и грамотность изложения материала, качество оформления работы, учет требований настоящих «Методических указаний»;</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вести полемику по теоретическим и практическим вопросам ВКР, глубина и правильность ответов на вопросы членов ГЭК и замечания рецензентов.</w:t>
      </w:r>
    </w:p>
    <w:p w:rsidR="003A1066" w:rsidRPr="008C22CC" w:rsidRDefault="003A1066"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Оценки «</w:t>
      </w:r>
      <w:r w:rsidRPr="008C22CC">
        <w:rPr>
          <w:rFonts w:ascii="Times New Roman" w:eastAsia="Times New Roman" w:hAnsi="Times New Roman"/>
          <w:i/>
          <w:color w:val="000000"/>
          <w:sz w:val="24"/>
          <w:szCs w:val="24"/>
          <w:lang w:eastAsia="ru-RU"/>
        </w:rPr>
        <w:t>отлично</w:t>
      </w:r>
      <w:r w:rsidRPr="008C22CC">
        <w:rPr>
          <w:rFonts w:ascii="Times New Roman" w:eastAsia="Times New Roman" w:hAnsi="Times New Roman"/>
          <w:color w:val="000000"/>
          <w:sz w:val="24"/>
          <w:szCs w:val="24"/>
          <w:lang w:eastAsia="ru-RU"/>
        </w:rPr>
        <w:t>» заслуживают выпускные квалификационные работы, темы которых научно обоснованы, представляют теоретический, методический или практический интерес, свидетельствуют об использовании автором адекватных приемов анализа, современных методов и средств решения поставленных задач и способствуют решению научно-теоретических, методических или практических задач управления. Структура квалификационной работы, оцененной на «отлично», должна быть четкой, логичной и соответствовать поставленной цели. В заключении следует представлять четкие, всесторонне обоснованные выводы, которые вносят вклад в разрешение поставленной проблемы, намечают перспективы для ее дальнейшей разработки. Работа должна быть написана литературным языком, тщательно выверена, научно-справочный аппарат, соответствовать действующим ФГОС ОП ВО и настоящим Методическим указаниям, содержать приложения в виде схем, таблиц, графиков, иллюстраций и т.д.</w:t>
      </w: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Условием получения отличной оценки являются краткость и логичность вступительного слова студента-дипломника, в котором отражены основные положения ВКР, а также четкие и аргументированные ответы на вопросы, заданные членами ГЭК.</w:t>
      </w: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тех случаях, когда ВКР не в полной мере отвечает перечисленным выше требованиям, она оценивается более низким баллом. </w:t>
      </w:r>
    </w:p>
    <w:p w:rsidR="003A1066" w:rsidRPr="008C22CC" w:rsidRDefault="003A1066" w:rsidP="00162A2A">
      <w:pPr>
        <w:tabs>
          <w:tab w:val="left" w:pos="0"/>
        </w:tabs>
        <w:autoSpaceDE w:val="0"/>
        <w:autoSpaceDN w:val="0"/>
        <w:adjustRightInd w:val="0"/>
        <w:spacing w:after="0" w:line="12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ab/>
      </w: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хорошо</w:t>
      </w:r>
      <w:r w:rsidRPr="008C22CC">
        <w:rPr>
          <w:rFonts w:ascii="Times New Roman" w:eastAsia="Times New Roman" w:hAnsi="Times New Roman"/>
          <w:color w:val="000000"/>
          <w:sz w:val="24"/>
          <w:szCs w:val="24"/>
          <w:lang w:eastAsia="ru-RU"/>
        </w:rPr>
        <w:t>» (выполнены все пункты):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оформлена с непринципиальными отступлениями от требований ФГОС;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 ВКР недостаточно раскрывает заявленную тему, не все поставленные задачи решены;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теоретическая и практическая часть ВКР недостаточно связаны между собой;</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владеет материалом, но не на все вопросы дает удовлетворительные ответы;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недостаточная самостоятельность при анализе фактического материала и источников;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представлена своевременно, с развернутыми отзывами и сопроводительными документами.</w:t>
      </w:r>
    </w:p>
    <w:p w:rsidR="00244BEF" w:rsidRDefault="00244BEF"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3A1066" w:rsidRPr="008C22CC" w:rsidRDefault="003A1066"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удовлетворительно</w:t>
      </w:r>
      <w:r w:rsidRPr="008C22CC">
        <w:rPr>
          <w:rFonts w:ascii="Times New Roman" w:eastAsia="Times New Roman" w:hAnsi="Times New Roman"/>
          <w:color w:val="000000"/>
          <w:sz w:val="24"/>
          <w:szCs w:val="24"/>
          <w:lang w:eastAsia="ru-RU"/>
        </w:rPr>
        <w:t>» (выполнены 3 и более пунктов):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выполнена с незначительными отступлениями от ФГОС;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 ВКР плохо раскрывает заявленную тему, предъявленное решение поставленных задач не является удовлетворительным (вызывает массу возражений и вопросов без ответов);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слабая источниковедческая база;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отсутствует самостоятельный анализ литературы и фактического материала;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слабое знание теоретических подходов к решению проблемы и работ ведущих ученых в данной области;</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неуверенная защита ВКР, ответы на вопросы не воспринимаются членами ГЭК как удовлетворительные;</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представлена с нарушением срока предоставления выпускных квалификационных работ, имеются существенные замечания к содержанию.</w:t>
      </w:r>
    </w:p>
    <w:p w:rsidR="003A1066" w:rsidRPr="008C22CC" w:rsidRDefault="003A1066" w:rsidP="00162A2A">
      <w:pPr>
        <w:autoSpaceDE w:val="0"/>
        <w:autoSpaceDN w:val="0"/>
        <w:adjustRightInd w:val="0"/>
        <w:spacing w:after="0" w:line="120" w:lineRule="auto"/>
        <w:ind w:left="720"/>
        <w:jc w:val="both"/>
        <w:rPr>
          <w:rFonts w:ascii="Times New Roman" w:eastAsia="Times New Roman" w:hAnsi="Times New Roman"/>
          <w:color w:val="000000"/>
          <w:sz w:val="24"/>
          <w:szCs w:val="24"/>
          <w:lang w:eastAsia="ru-RU"/>
        </w:rPr>
      </w:pPr>
    </w:p>
    <w:p w:rsidR="003A1066" w:rsidRPr="008C22CC" w:rsidRDefault="003A1066" w:rsidP="00162A2A">
      <w:pPr>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неудовлетворительно</w:t>
      </w:r>
      <w:r w:rsidRPr="008C22CC">
        <w:rPr>
          <w:rFonts w:ascii="Times New Roman" w:eastAsia="Times New Roman" w:hAnsi="Times New Roman"/>
          <w:color w:val="000000"/>
          <w:sz w:val="24"/>
          <w:szCs w:val="24"/>
          <w:lang w:eastAsia="ru-RU"/>
        </w:rPr>
        <w:t>» (выполнен хотя бы один из пунктов):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представлена с нарушением срока предоставления выпускных квалификационных работ, имеются существенные замечания к содержанию</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отсутствует рецензия, утвержденного деканом рецензента;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не соответствует требованиям 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 может привести подтверждение теоретическим положениям;</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 знает источников по теме работы или не может их охарактеризовать;</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 на защите не может аргументировать выводы, не отвечает на вопросы;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ВКР отсутствуют самостоятельные разработки, решения или выводы;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ВКР обнаружены большие куски заимствованного текста без указания его авторов.</w:t>
      </w: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4B385A" w:rsidRPr="00766FA2" w:rsidRDefault="00244BEF" w:rsidP="00162A2A">
      <w:pPr>
        <w:tabs>
          <w:tab w:val="left" w:pos="0"/>
        </w:tabs>
        <w:autoSpaceDE w:val="0"/>
        <w:autoSpaceDN w:val="0"/>
        <w:adjustRightInd w:val="0"/>
        <w:spacing w:after="0" w:line="240" w:lineRule="atLeast"/>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w:t>
      </w:r>
      <w:r w:rsidR="00766FA2" w:rsidRPr="00766FA2">
        <w:rPr>
          <w:rFonts w:ascii="Times New Roman" w:eastAsia="Times New Roman" w:hAnsi="Times New Roman"/>
          <w:i/>
          <w:color w:val="000000"/>
          <w:sz w:val="24"/>
          <w:szCs w:val="24"/>
          <w:lang w:eastAsia="ru-RU"/>
        </w:rPr>
        <w:t>.1</w:t>
      </w:r>
      <w:r w:rsidR="006913AF">
        <w:rPr>
          <w:rFonts w:ascii="Times New Roman" w:eastAsia="Times New Roman" w:hAnsi="Times New Roman"/>
          <w:i/>
          <w:color w:val="000000"/>
          <w:sz w:val="24"/>
          <w:szCs w:val="24"/>
          <w:lang w:eastAsia="ru-RU"/>
        </w:rPr>
        <w:t>2</w:t>
      </w:r>
      <w:r w:rsidR="00766FA2" w:rsidRPr="00766FA2">
        <w:rPr>
          <w:rFonts w:ascii="Times New Roman" w:eastAsia="Times New Roman" w:hAnsi="Times New Roman"/>
          <w:i/>
          <w:color w:val="000000"/>
          <w:sz w:val="24"/>
          <w:szCs w:val="24"/>
          <w:lang w:eastAsia="ru-RU"/>
        </w:rPr>
        <w:t xml:space="preserve">. </w:t>
      </w:r>
      <w:r w:rsidR="004B385A" w:rsidRPr="00766FA2">
        <w:rPr>
          <w:rFonts w:ascii="Times New Roman" w:eastAsia="Times New Roman" w:hAnsi="Times New Roman"/>
          <w:i/>
          <w:color w:val="000000"/>
          <w:sz w:val="24"/>
          <w:szCs w:val="24"/>
          <w:lang w:eastAsia="ru-RU"/>
        </w:rPr>
        <w:t>Выставление оценок</w:t>
      </w:r>
    </w:p>
    <w:p w:rsidR="004B385A" w:rsidRPr="008C22CC" w:rsidRDefault="004B385A"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4B385A"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Итоговая (</w:t>
      </w:r>
      <w:r w:rsidR="00EF7CE5" w:rsidRPr="008C22CC">
        <w:rPr>
          <w:rFonts w:ascii="Times New Roman" w:eastAsia="Times New Roman" w:hAnsi="Times New Roman"/>
          <w:color w:val="000000"/>
          <w:sz w:val="24"/>
          <w:szCs w:val="24"/>
          <w:lang w:eastAsia="ru-RU"/>
        </w:rPr>
        <w:t>балльная) оценка выносится на закрытом заседании ГЭК простым большинством голосов ее членов,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Научный руководитель и рецензент имеют право высказывать свое мнение, но в голосовании участия не принимают.</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ГЭК имеет право давать рекомендации по публикации квалификационных работ, представлению их на конкурс, по их практическому использованию. Наиболее способным выпускникам (по согласованию с деканом факультета и заведующим кафедрой) председатель ГЭК может давать рекомендации для поступления в аспирантуру.</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Секретарь ГЭК ведет протокол заседания, в который вносятся все заданные вопросы, ответы, особые мнения и решение комиссии о выдаче (с отличием, без отличия) или невыдаче диплома. Протокол подписывается председателем и членами комиссии, участвовавшими в заседании. В тот же день после оформления протокола заседания ГЭК студентам объявляются результаты защиты квалификационных работ.</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Студентам, не защитившим работу в установленный срок по уважительной причине, подтвержденной документально, может быть продлен срок обучения до следующего периода работы ГЭК, но не ранее, чем через три месяца и не более чем через четыре года после прохождения государственной итоговой аттестации впервые. Для этого студент должен сдать в деканат факультета личное заявление с приложением к нему документов, подтверждающих уважительность причины.</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Повторные защиты выпускных квалификационных работ не могут назначаться более двух раз.</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Отчеты о работе ГЭК заслушиваются на Ученом совете </w:t>
      </w:r>
      <w:r w:rsidR="001F29B9">
        <w:rPr>
          <w:rFonts w:ascii="Times New Roman" w:eastAsia="Times New Roman" w:hAnsi="Times New Roman"/>
          <w:color w:val="000000"/>
          <w:sz w:val="24"/>
          <w:szCs w:val="24"/>
          <w:lang w:eastAsia="ru-RU"/>
        </w:rPr>
        <w:t xml:space="preserve">ИЭУПа </w:t>
      </w:r>
      <w:r w:rsidRPr="008C22CC">
        <w:rPr>
          <w:rFonts w:ascii="Times New Roman" w:eastAsia="Times New Roman" w:hAnsi="Times New Roman"/>
          <w:color w:val="000000"/>
          <w:sz w:val="24"/>
          <w:szCs w:val="24"/>
          <w:lang w:eastAsia="ru-RU"/>
        </w:rPr>
        <w:t>и вместе с рекомендациями по совершенствованию качества профессиональной подготовки специалистов представляются в Министерство образования и науки РФ в двухмесячный срок после завершения государственной итоговой аттестации. Протоколы государственной итоговой аттестации выпускников факультета управления хранятся в архиве университета.</w:t>
      </w:r>
    </w:p>
    <w:p w:rsidR="00EF7CE5" w:rsidRPr="008C22CC" w:rsidRDefault="00EF7CE5" w:rsidP="00162A2A">
      <w:pPr>
        <w:tabs>
          <w:tab w:val="left" w:pos="0"/>
        </w:tabs>
        <w:autoSpaceDE w:val="0"/>
        <w:autoSpaceDN w:val="0"/>
        <w:adjustRightInd w:val="0"/>
        <w:spacing w:after="0" w:line="360" w:lineRule="auto"/>
        <w:ind w:firstLine="720"/>
        <w:jc w:val="both"/>
        <w:rPr>
          <w:rFonts w:ascii="Times New Roman" w:eastAsia="Times New Roman" w:hAnsi="Times New Roman"/>
          <w:b/>
          <w:color w:val="000000"/>
          <w:sz w:val="24"/>
          <w:szCs w:val="24"/>
          <w:lang w:eastAsia="ru-RU"/>
        </w:rPr>
      </w:pPr>
    </w:p>
    <w:p w:rsidR="00EF7CE5" w:rsidRPr="00766FA2" w:rsidRDefault="00244BEF" w:rsidP="00162A2A">
      <w:pPr>
        <w:tabs>
          <w:tab w:val="left" w:pos="0"/>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w:t>
      </w:r>
      <w:r w:rsidR="00766FA2" w:rsidRPr="00766FA2">
        <w:rPr>
          <w:rFonts w:ascii="Times New Roman" w:eastAsia="Times New Roman" w:hAnsi="Times New Roman"/>
          <w:i/>
          <w:color w:val="000000"/>
          <w:sz w:val="24"/>
          <w:szCs w:val="24"/>
          <w:lang w:eastAsia="ru-RU"/>
        </w:rPr>
        <w:t>.1</w:t>
      </w:r>
      <w:r w:rsidR="006913AF">
        <w:rPr>
          <w:rFonts w:ascii="Times New Roman" w:eastAsia="Times New Roman" w:hAnsi="Times New Roman"/>
          <w:i/>
          <w:color w:val="000000"/>
          <w:sz w:val="24"/>
          <w:szCs w:val="24"/>
          <w:lang w:eastAsia="ru-RU"/>
        </w:rPr>
        <w:t>3</w:t>
      </w:r>
      <w:r w:rsidR="00766FA2" w:rsidRPr="00766FA2">
        <w:rPr>
          <w:rFonts w:ascii="Times New Roman" w:eastAsia="Times New Roman" w:hAnsi="Times New Roman"/>
          <w:i/>
          <w:color w:val="000000"/>
          <w:sz w:val="24"/>
          <w:szCs w:val="24"/>
          <w:lang w:eastAsia="ru-RU"/>
        </w:rPr>
        <w:t xml:space="preserve">. </w:t>
      </w:r>
      <w:r w:rsidR="00EF7CE5" w:rsidRPr="00766FA2">
        <w:rPr>
          <w:rFonts w:ascii="Times New Roman" w:eastAsia="Times New Roman" w:hAnsi="Times New Roman"/>
          <w:i/>
          <w:color w:val="000000"/>
          <w:sz w:val="24"/>
          <w:szCs w:val="24"/>
          <w:lang w:eastAsia="ru-RU"/>
        </w:rPr>
        <w:t>Порядок хранения и использования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После защиты ВКР передается на хранение в библиотеку университета.</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Информация о защищенных выпускных квалификационных работах хранится </w:t>
      </w:r>
      <w:r w:rsidR="001F29B9">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картотеке библиотеки, которая регулярно пополняется и выставляется в читальном зале.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Ознакомление преподавателей, студентов и других лиц с выпускными квалификационными работами проводится в читальном зале библиотеки университета при условии, если на то получено соответствующее разрешение декана факультета управления.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Кафедры имеют право получать выпускные квалификационные работы из библиотеки университета во временное пользование.</w:t>
      </w:r>
    </w:p>
    <w:p w:rsidR="00EF7CE5" w:rsidRPr="008C22CC" w:rsidRDefault="00EF7CE5" w:rsidP="00162A2A">
      <w:pPr>
        <w:spacing w:after="0" w:line="240" w:lineRule="auto"/>
        <w:jc w:val="center"/>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360" w:lineRule="auto"/>
        <w:jc w:val="right"/>
        <w:rPr>
          <w:rFonts w:ascii="Times New Roman" w:eastAsia="Times New Roman" w:hAnsi="Times New Roman"/>
          <w:sz w:val="28"/>
          <w:szCs w:val="28"/>
          <w:lang w:eastAsia="ru-RU"/>
        </w:rPr>
      </w:pPr>
      <w:r w:rsidRPr="008C22CC">
        <w:rPr>
          <w:rFonts w:ascii="Times New Roman" w:eastAsia="Times New Roman" w:hAnsi="Times New Roman"/>
          <w:b/>
          <w:color w:val="000000"/>
          <w:sz w:val="24"/>
          <w:szCs w:val="24"/>
          <w:lang w:eastAsia="ru-RU"/>
        </w:rPr>
        <w:br w:type="page"/>
      </w:r>
      <w:r w:rsidR="004B385A" w:rsidRPr="008C22CC">
        <w:rPr>
          <w:rFonts w:ascii="Times New Roman" w:eastAsia="Times New Roman" w:hAnsi="Times New Roman"/>
          <w:sz w:val="28"/>
          <w:szCs w:val="28"/>
          <w:lang w:eastAsia="ru-RU"/>
        </w:rPr>
        <w:t xml:space="preserve"> </w:t>
      </w:r>
      <w:r w:rsidRPr="008C22CC">
        <w:rPr>
          <w:rFonts w:ascii="Times New Roman" w:eastAsia="Times New Roman" w:hAnsi="Times New Roman"/>
          <w:sz w:val="28"/>
          <w:szCs w:val="28"/>
          <w:lang w:eastAsia="ru-RU"/>
        </w:rPr>
        <w:t xml:space="preserve">Приложение </w:t>
      </w:r>
      <w:r w:rsidR="00AE2C24" w:rsidRPr="008C22CC">
        <w:rPr>
          <w:rFonts w:ascii="Times New Roman" w:eastAsia="Times New Roman" w:hAnsi="Times New Roman"/>
          <w:sz w:val="28"/>
          <w:szCs w:val="28"/>
          <w:lang w:eastAsia="ru-RU"/>
        </w:rPr>
        <w:t>1</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ФОРМА заявления</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 xml:space="preserve"> на прикрепление к кафедре для НАПИСАНИЯ ВКР</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tc>
        <w:tc>
          <w:tcPr>
            <w:tcW w:w="4785" w:type="dxa"/>
            <w:shd w:val="clear" w:color="auto" w:fill="auto"/>
          </w:tcPr>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Зав. кафедрой 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(Ф.И.О. полностью)</w:t>
            </w:r>
            <w:r w:rsidRPr="008C22CC">
              <w:rPr>
                <w:rFonts w:ascii="Times New Roman" w:eastAsia="Times New Roman" w:hAnsi="Times New Roman"/>
                <w:snapToGrid w:val="0"/>
                <w:color w:val="000000"/>
                <w:sz w:val="28"/>
                <w:szCs w:val="28"/>
              </w:rPr>
              <w:br/>
              <w:t>____________________________</w:t>
            </w:r>
          </w:p>
          <w:p w:rsidR="00EF7CE5" w:rsidRPr="008C22CC" w:rsidRDefault="00610B28" w:rsidP="00162A2A">
            <w:pPr>
              <w:tabs>
                <w:tab w:val="left" w:pos="4094"/>
              </w:tabs>
              <w:spacing w:after="0" w:line="240" w:lineRule="atLeast"/>
              <w:rPr>
                <w:rFonts w:ascii="Times New Roman" w:eastAsia="Times New Roman" w:hAnsi="Times New Roman"/>
                <w:snapToGrid w:val="0"/>
                <w:color w:val="000000"/>
                <w:sz w:val="28"/>
                <w:szCs w:val="28"/>
              </w:rPr>
            </w:pPr>
            <w:r>
              <w:rPr>
                <w:rFonts w:ascii="Times New Roman" w:eastAsia="Times New Roman" w:hAnsi="Times New Roman"/>
                <w:snapToGrid w:val="0"/>
                <w:color w:val="000000"/>
                <w:sz w:val="28"/>
                <w:szCs w:val="28"/>
              </w:rPr>
              <w:t>студента</w:t>
            </w:r>
            <w:r w:rsidR="00EF7CE5" w:rsidRPr="008C22CC">
              <w:rPr>
                <w:rFonts w:ascii="Times New Roman" w:eastAsia="Times New Roman" w:hAnsi="Times New Roman"/>
                <w:snapToGrid w:val="0"/>
                <w:color w:val="000000"/>
                <w:sz w:val="28"/>
                <w:szCs w:val="28"/>
              </w:rPr>
              <w:t xml:space="preserve"> 4-го курса</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 отделения,</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факультета управления</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профиль   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Тел.: (дом.)__________________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(моб.)___________________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lang w:val="en-US"/>
              </w:rPr>
              <w:t>E</w:t>
            </w:r>
            <w:r w:rsidRPr="008C22CC">
              <w:rPr>
                <w:rFonts w:ascii="Times New Roman" w:eastAsia="Times New Roman" w:hAnsi="Times New Roman"/>
                <w:snapToGrid w:val="0"/>
                <w:color w:val="000000"/>
                <w:sz w:val="28"/>
                <w:szCs w:val="28"/>
              </w:rPr>
              <w:t xml:space="preserve"> </w:t>
            </w:r>
            <w:r w:rsidRPr="008C22CC">
              <w:rPr>
                <w:rFonts w:ascii="Times New Roman" w:eastAsia="Times New Roman" w:hAnsi="Times New Roman"/>
                <w:snapToGrid w:val="0"/>
                <w:color w:val="000000"/>
                <w:sz w:val="28"/>
                <w:szCs w:val="28"/>
                <w:lang w:val="en-US"/>
              </w:rPr>
              <w:t>mail</w:t>
            </w:r>
            <w:r w:rsidRPr="008C22CC">
              <w:rPr>
                <w:rFonts w:ascii="Times New Roman" w:eastAsia="Times New Roman" w:hAnsi="Times New Roman"/>
                <w:snapToGrid w:val="0"/>
                <w:color w:val="000000"/>
                <w:sz w:val="28"/>
                <w:szCs w:val="28"/>
              </w:rPr>
              <w:t>: ______________________</w:t>
            </w:r>
          </w:p>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ЗАЯВЛЕНИЕ</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ind w:firstLine="709"/>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Прошу разрешить мне подготовку выпускной квалификационной работы  на кафедре управления на тему:</w:t>
      </w:r>
    </w:p>
    <w:p w:rsidR="00EF7CE5" w:rsidRPr="008C22CC" w:rsidRDefault="00EF7CE5" w:rsidP="00162A2A">
      <w:pPr>
        <w:tabs>
          <w:tab w:val="left" w:pos="4094"/>
        </w:tabs>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4094"/>
        </w:tabs>
        <w:spacing w:after="0" w:line="240" w:lineRule="atLeast"/>
        <w:ind w:firstLine="720"/>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Научным руководителем прошу назначить ________________________. </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w:t>
      </w:r>
    </w:p>
    <w:p w:rsidR="00EF7CE5" w:rsidRPr="008C22CC" w:rsidRDefault="00EF7CE5" w:rsidP="00162A2A">
      <w:pPr>
        <w:tabs>
          <w:tab w:val="left" w:pos="6345"/>
        </w:tabs>
        <w:spacing w:after="0" w:line="240" w:lineRule="atLeast"/>
        <w:ind w:firstLine="709"/>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ab/>
      </w:r>
      <w:r w:rsidRPr="008C22CC">
        <w:rPr>
          <w:rFonts w:ascii="Times New Roman" w:eastAsia="Times New Roman" w:hAnsi="Times New Roman"/>
          <w:snapToGrid w:val="0"/>
          <w:color w:val="000000"/>
          <w:sz w:val="28"/>
          <w:szCs w:val="28"/>
        </w:rPr>
        <w:tab/>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_________________________</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(личная подпись студента)  </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(дата)</w:t>
      </w:r>
    </w:p>
    <w:p w:rsidR="00EF7CE5" w:rsidRPr="008C22CC" w:rsidRDefault="00EF7CE5" w:rsidP="00162A2A">
      <w:pPr>
        <w:spacing w:after="0" w:line="360" w:lineRule="auto"/>
        <w:jc w:val="both"/>
        <w:rPr>
          <w:rFonts w:ascii="Times New Roman" w:eastAsia="Times New Roman" w:hAnsi="Times New Roman"/>
          <w:sz w:val="24"/>
          <w:szCs w:val="24"/>
          <w:lang w:eastAsia="ru-RU"/>
        </w:rPr>
      </w:pP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Визы:</w:t>
      </w: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Научный руководитель _______________</w:t>
      </w: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Зав. кафедрой управления_____________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(решение кафедры)</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Протокол №________ от ________.</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br w:type="page"/>
        <w:t xml:space="preserve">Приложение </w:t>
      </w:r>
      <w:r w:rsidR="00AE2C24" w:rsidRPr="008C22CC">
        <w:rPr>
          <w:rFonts w:ascii="Times New Roman" w:eastAsia="Times New Roman" w:hAnsi="Times New Roman"/>
          <w:bCs/>
          <w:snapToGrid w:val="0"/>
          <w:color w:val="000000"/>
          <w:sz w:val="28"/>
          <w:szCs w:val="28"/>
        </w:rPr>
        <w:t>2</w:t>
      </w:r>
      <w:r w:rsidRPr="008C22CC">
        <w:rPr>
          <w:rFonts w:ascii="Times New Roman" w:eastAsia="Times New Roman" w:hAnsi="Times New Roman"/>
          <w:bCs/>
          <w:snapToGrid w:val="0"/>
          <w:color w:val="000000"/>
          <w:sz w:val="28"/>
          <w:szCs w:val="28"/>
        </w:rPr>
        <w:t xml:space="preserve"> </w:t>
      </w:r>
    </w:p>
    <w:p w:rsidR="00EF7CE5" w:rsidRPr="008C22CC" w:rsidRDefault="00EF7CE5" w:rsidP="00162A2A">
      <w:pPr>
        <w:spacing w:after="0" w:line="360" w:lineRule="auto"/>
        <w:rPr>
          <w:rFonts w:ascii="Times New Roman" w:eastAsia="Times New Roman" w:hAnsi="Times New Roman"/>
          <w:b/>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ФОРМА ЗАДАНИЯ НА </w:t>
      </w:r>
      <w:r w:rsidR="00AE2C24" w:rsidRPr="008C22CC">
        <w:rPr>
          <w:rFonts w:ascii="Times New Roman" w:eastAsia="Times New Roman" w:hAnsi="Times New Roman"/>
          <w:b/>
          <w:bCs/>
          <w:snapToGrid w:val="0"/>
          <w:color w:val="000000"/>
          <w:sz w:val="28"/>
          <w:szCs w:val="28"/>
        </w:rPr>
        <w:t>ВЫПОЛНЕНИЕ ВКР</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tc>
        <w:tc>
          <w:tcPr>
            <w:tcW w:w="4785" w:type="dxa"/>
            <w:shd w:val="clear" w:color="auto" w:fill="auto"/>
          </w:tcPr>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УТВЕРЖДАЮ</w:t>
            </w:r>
          </w:p>
          <w:p w:rsidR="00EF7CE5" w:rsidRPr="008C22CC" w:rsidRDefault="00EF7CE5" w:rsidP="00162A2A">
            <w:pPr>
              <w:tabs>
                <w:tab w:val="left" w:pos="4094"/>
              </w:tabs>
              <w:spacing w:after="0" w:line="240" w:lineRule="auto"/>
              <w:rPr>
                <w:rFonts w:ascii="Times New Roman" w:eastAsia="Times New Roman" w:hAnsi="Times New Roman"/>
                <w:snapToGrid w:val="0"/>
                <w:color w:val="000000"/>
                <w:sz w:val="24"/>
                <w:szCs w:val="24"/>
              </w:rPr>
            </w:pPr>
          </w:p>
          <w:p w:rsidR="00EF7CE5" w:rsidRPr="008C22CC" w:rsidRDefault="00EF7CE5" w:rsidP="00162A2A">
            <w:pPr>
              <w:tabs>
                <w:tab w:val="left" w:pos="4094"/>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Зав. кафедрой _______________</w:t>
            </w:r>
          </w:p>
          <w:p w:rsidR="00EF7CE5" w:rsidRPr="008C22CC" w:rsidRDefault="00EF7CE5" w:rsidP="00162A2A">
            <w:pPr>
              <w:spacing w:after="0" w:line="240" w:lineRule="auto"/>
              <w:rPr>
                <w:rFonts w:ascii="Times New Roman" w:eastAsia="Times New Roman" w:hAnsi="Times New Roman"/>
                <w:b/>
                <w:bCs/>
                <w:snapToGrid w:val="0"/>
                <w:color w:val="000000"/>
                <w:sz w:val="24"/>
                <w:szCs w:val="24"/>
              </w:rPr>
            </w:pPr>
            <w:r w:rsidRPr="008C22CC">
              <w:rPr>
                <w:rFonts w:ascii="Times New Roman" w:eastAsia="Times New Roman" w:hAnsi="Times New Roman"/>
                <w:snapToGrid w:val="0"/>
                <w:color w:val="000000"/>
                <w:sz w:val="24"/>
                <w:szCs w:val="24"/>
              </w:rPr>
              <w:t xml:space="preserve"> «___»______________201_ г.   </w:t>
            </w:r>
          </w:p>
        </w:tc>
      </w:tr>
    </w:tbl>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36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Институт экономики, управления и права РГГУ</w:t>
      </w:r>
    </w:p>
    <w:p w:rsidR="00EF7CE5" w:rsidRPr="008C22CC" w:rsidRDefault="00EF7CE5" w:rsidP="00162A2A">
      <w:pPr>
        <w:spacing w:after="0" w:line="36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Факультет управления</w:t>
      </w:r>
    </w:p>
    <w:p w:rsidR="00EF7CE5" w:rsidRPr="008C22CC" w:rsidRDefault="00EF7CE5" w:rsidP="00162A2A">
      <w:pPr>
        <w:spacing w:after="0" w:line="240" w:lineRule="atLeast"/>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Кафедра 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5450C9" w:rsidP="00162A2A">
      <w:pPr>
        <w:spacing w:after="0" w:line="240" w:lineRule="auto"/>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ЗАДАНИЕ НА ВЫПОЛНЕНИЕ ВКР</w:t>
      </w: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p>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студенту(ке)______________________________________________</w:t>
      </w: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(Ф.И.О.)</w:t>
      </w:r>
    </w:p>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(курс ______, группа__________)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uto"/>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Тема выпускной ВКР____________________________</w:t>
      </w:r>
      <w:r w:rsidR="005450C9" w:rsidRPr="008C22CC">
        <w:rPr>
          <w:rFonts w:ascii="Times New Roman" w:eastAsia="Times New Roman" w:hAnsi="Times New Roman"/>
          <w:snapToGrid w:val="0"/>
          <w:color w:val="000000"/>
          <w:sz w:val="24"/>
          <w:szCs w:val="24"/>
        </w:rPr>
        <w:t>______________________________</w:t>
      </w:r>
      <w:r w:rsidRPr="008C22CC">
        <w:rPr>
          <w:rFonts w:ascii="Times New Roman" w:eastAsia="Times New Roman" w:hAnsi="Times New Roman"/>
          <w:snapToGrid w:val="0"/>
          <w:color w:val="000000"/>
          <w:sz w:val="24"/>
          <w:szCs w:val="24"/>
        </w:rPr>
        <w:t xml:space="preserve"> ______________________________________________________________________</w:t>
      </w:r>
      <w:r w:rsidR="005450C9" w:rsidRPr="008C22CC">
        <w:rPr>
          <w:rFonts w:ascii="Times New Roman" w:eastAsia="Times New Roman" w:hAnsi="Times New Roman"/>
          <w:snapToGrid w:val="0"/>
          <w:color w:val="000000"/>
          <w:sz w:val="24"/>
          <w:szCs w:val="24"/>
        </w:rPr>
        <w:t>_______</w:t>
      </w:r>
    </w:p>
    <w:p w:rsidR="005450C9" w:rsidRPr="008C22CC" w:rsidRDefault="005450C9"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Срок сдачи студентом(кой) законченной работы_________________________</w:t>
      </w:r>
    </w:p>
    <w:p w:rsidR="005450C9" w:rsidRPr="008C22CC" w:rsidRDefault="005450C9"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Исходные данные к работе___________________________________________</w:t>
      </w:r>
      <w:r w:rsidR="005450C9" w:rsidRPr="008C22CC">
        <w:rPr>
          <w:rFonts w:ascii="Times New Roman" w:eastAsia="Times New Roman" w:hAnsi="Times New Roman"/>
          <w:snapToGrid w:val="0"/>
          <w:color w:val="000000"/>
          <w:sz w:val="24"/>
          <w:szCs w:val="24"/>
        </w:rPr>
        <w:t>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__________________________________________________________________</w:t>
      </w:r>
      <w:r w:rsidR="005450C9" w:rsidRPr="008C22CC">
        <w:rPr>
          <w:rFonts w:ascii="Times New Roman" w:eastAsia="Times New Roman" w:hAnsi="Times New Roman"/>
          <w:snapToGrid w:val="0"/>
          <w:color w:val="000000"/>
          <w:sz w:val="24"/>
          <w:szCs w:val="24"/>
        </w:rPr>
        <w:t>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Перечень вопросов, подлежащих рассмотрению в ВКР: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1.___________________________________________________________________________________________________________________________________.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2.___________________________________________________________________________________________________________________________________.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3.___________________________________________________________________________________________________________________________________.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Заведующий кафедрой___________________________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Научный руководитель___________________________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120" w:lineRule="auto"/>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Научный консультант_____________________________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Задание принял к исполнению</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(личная подпись студента)</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«_____»____________201_ г.</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8"/>
          <w:szCs w:val="28"/>
        </w:rPr>
        <w:br w:type="page"/>
        <w:t xml:space="preserve">                                                     </w:t>
      </w:r>
      <w:r w:rsidRPr="008C22CC">
        <w:rPr>
          <w:rFonts w:ascii="Times New Roman" w:eastAsia="Times New Roman" w:hAnsi="Times New Roman"/>
          <w:bCs/>
          <w:snapToGrid w:val="0"/>
          <w:color w:val="000000"/>
          <w:sz w:val="28"/>
          <w:szCs w:val="28"/>
        </w:rPr>
        <w:t xml:space="preserve">Приложение </w:t>
      </w:r>
      <w:r w:rsidR="00AE2C24" w:rsidRPr="008C22CC">
        <w:rPr>
          <w:rFonts w:ascii="Times New Roman" w:eastAsia="Times New Roman" w:hAnsi="Times New Roman"/>
          <w:bCs/>
          <w:snapToGrid w:val="0"/>
          <w:color w:val="000000"/>
          <w:sz w:val="28"/>
          <w:szCs w:val="28"/>
        </w:rPr>
        <w:t>3</w:t>
      </w:r>
    </w:p>
    <w:p w:rsidR="00EF7CE5" w:rsidRPr="008C22CC" w:rsidRDefault="00EF7CE5" w:rsidP="00162A2A">
      <w:pPr>
        <w:spacing w:after="0" w:line="360" w:lineRule="auto"/>
        <w:rPr>
          <w:rFonts w:ascii="Times New Roman" w:eastAsia="Times New Roman" w:hAnsi="Times New Roman"/>
          <w:b/>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ФОРМА ГРАФИКА ПОДГОТОВКИ ВКР</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c>
        <w:tc>
          <w:tcPr>
            <w:tcW w:w="4785" w:type="dxa"/>
            <w:shd w:val="clear" w:color="auto" w:fill="auto"/>
          </w:tcPr>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Утвержден на заседании </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кафедры______________</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протоколом №_________                        </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от «_____»____________201_г.</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c>
      </w:tr>
    </w:tbl>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p w:rsidR="0039449D" w:rsidRDefault="0039449D" w:rsidP="00162A2A">
      <w:pPr>
        <w:keepNext/>
        <w:spacing w:after="0" w:line="240" w:lineRule="auto"/>
        <w:jc w:val="center"/>
        <w:outlineLvl w:val="3"/>
        <w:rPr>
          <w:rFonts w:ascii="Times New Roman" w:eastAsia="Times New Roman" w:hAnsi="Times New Roman"/>
          <w:b/>
          <w:bCs/>
          <w:snapToGrid w:val="0"/>
          <w:color w:val="000000"/>
          <w:sz w:val="32"/>
          <w:szCs w:val="32"/>
        </w:rPr>
      </w:pPr>
    </w:p>
    <w:p w:rsidR="00EF7CE5" w:rsidRPr="008C22CC" w:rsidRDefault="00EF7CE5" w:rsidP="00162A2A">
      <w:pPr>
        <w:keepNext/>
        <w:spacing w:after="0" w:line="240" w:lineRule="auto"/>
        <w:jc w:val="center"/>
        <w:outlineLvl w:val="3"/>
        <w:rPr>
          <w:rFonts w:ascii="Times New Roman" w:eastAsia="Times New Roman" w:hAnsi="Times New Roman"/>
          <w:b/>
          <w:bCs/>
          <w:snapToGrid w:val="0"/>
          <w:color w:val="000000"/>
          <w:sz w:val="32"/>
          <w:szCs w:val="32"/>
        </w:rPr>
      </w:pPr>
      <w:r w:rsidRPr="008C22CC">
        <w:rPr>
          <w:rFonts w:ascii="Times New Roman" w:eastAsia="Times New Roman" w:hAnsi="Times New Roman"/>
          <w:b/>
          <w:bCs/>
          <w:snapToGrid w:val="0"/>
          <w:color w:val="000000"/>
          <w:sz w:val="32"/>
          <w:szCs w:val="32"/>
        </w:rPr>
        <w:t>ГРАФИК</w:t>
      </w: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подготовки выпускной ВКР</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студента(ки)_________________________</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 (1)</w:t>
      </w:r>
    </w:p>
    <w:p w:rsidR="00EF7CE5" w:rsidRPr="008C22CC" w:rsidRDefault="00EF7CE5" w:rsidP="00162A2A">
      <w:pPr>
        <w:spacing w:after="0" w:line="240" w:lineRule="atLeast"/>
        <w:jc w:val="center"/>
        <w:rPr>
          <w:rFonts w:ascii="Times New Roman" w:eastAsia="Times New Roman" w:hAnsi="Times New Roman"/>
          <w:snapToGrid w:val="0"/>
          <w:color w:val="000000"/>
          <w:sz w:val="20"/>
          <w:szCs w:val="24"/>
        </w:rPr>
      </w:pPr>
    </w:p>
    <w:p w:rsidR="00EF7CE5" w:rsidRPr="008C22CC" w:rsidRDefault="00EF7CE5" w:rsidP="00162A2A">
      <w:pPr>
        <w:spacing w:after="0" w:line="240" w:lineRule="atLeast"/>
        <w:jc w:val="center"/>
        <w:rPr>
          <w:rFonts w:ascii="Times New Roman" w:eastAsia="Times New Roman" w:hAnsi="Times New Roman"/>
          <w:snapToGrid w:val="0"/>
          <w:color w:val="000000"/>
          <w:sz w:val="20"/>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260"/>
        <w:gridCol w:w="2520"/>
      </w:tblGrid>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Этапы подготовки ВКР</w:t>
            </w:r>
          </w:p>
        </w:tc>
        <w:tc>
          <w:tcPr>
            <w:tcW w:w="1260" w:type="dxa"/>
          </w:tcPr>
          <w:p w:rsidR="00EF7CE5" w:rsidRPr="008C22CC" w:rsidRDefault="00EF7CE5" w:rsidP="00162A2A">
            <w:pPr>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Срок выпол-нения</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Отметка научного руководителя и зав. кафедрой о выполнении</w:t>
            </w: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w:t>
            </w:r>
          </w:p>
        </w:tc>
        <w:tc>
          <w:tcPr>
            <w:tcW w:w="12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w:t>
            </w:r>
          </w:p>
        </w:tc>
      </w:tr>
      <w:tr w:rsidR="00EF7CE5" w:rsidRPr="008C22CC" w:rsidTr="004A20E6">
        <w:tblPrEx>
          <w:tblCellMar>
            <w:top w:w="0" w:type="dxa"/>
            <w:bottom w:w="0" w:type="dxa"/>
          </w:tblCellMar>
        </w:tblPrEx>
        <w:tc>
          <w:tcPr>
            <w:tcW w:w="5760" w:type="dxa"/>
          </w:tcPr>
          <w:p w:rsidR="00EF7CE5" w:rsidRPr="008C22CC" w:rsidRDefault="00EF7CE5" w:rsidP="0039449D">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Выбор направления </w:t>
            </w:r>
            <w:r w:rsidR="001C4905" w:rsidRPr="008C22CC">
              <w:rPr>
                <w:rFonts w:ascii="Times New Roman" w:eastAsia="Times New Roman" w:hAnsi="Times New Roman"/>
                <w:snapToGrid w:val="0"/>
                <w:color w:val="000000"/>
                <w:sz w:val="28"/>
                <w:szCs w:val="28"/>
              </w:rPr>
              <w:t>исследования</w:t>
            </w:r>
            <w:r w:rsidRPr="008C22CC">
              <w:rPr>
                <w:rFonts w:ascii="Times New Roman" w:eastAsia="Times New Roman" w:hAnsi="Times New Roman"/>
                <w:snapToGrid w:val="0"/>
                <w:color w:val="000000"/>
                <w:sz w:val="28"/>
                <w:szCs w:val="28"/>
              </w:rPr>
              <w:t>. Прикрепление студента к кафедре для написания ВКР. Назначение научного руководителя (2)</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39449D">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Утверждение на кафедре темы </w:t>
            </w:r>
            <w:r w:rsidR="0039449D">
              <w:rPr>
                <w:rFonts w:ascii="Times New Roman" w:eastAsia="Times New Roman" w:hAnsi="Times New Roman"/>
                <w:snapToGrid w:val="0"/>
                <w:color w:val="000000"/>
                <w:sz w:val="28"/>
                <w:szCs w:val="28"/>
              </w:rPr>
              <w:t>ВКР</w:t>
            </w:r>
            <w:r w:rsidRPr="008C22CC">
              <w:rPr>
                <w:rFonts w:ascii="Times New Roman" w:eastAsia="Times New Roman" w:hAnsi="Times New Roman"/>
                <w:snapToGrid w:val="0"/>
                <w:color w:val="000000"/>
                <w:sz w:val="28"/>
                <w:szCs w:val="28"/>
              </w:rPr>
              <w:t xml:space="preserve"> (3)</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Обсуждение с научным руководителем структуры ВКР. Сбор теоретического материала. Составление библиографии</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rPr>
          <w:trHeight w:val="563"/>
        </w:trPr>
        <w:tc>
          <w:tcPr>
            <w:tcW w:w="5760" w:type="dxa"/>
          </w:tcPr>
          <w:p w:rsidR="0039449D"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Прохождение преддипломной практики.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Сбор фактического материала</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Подготовка разделов ВКР:</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1-й раздел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2-й раздел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3-й раздел…-</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Введение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Заключение</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260"/>
        <w:gridCol w:w="2520"/>
      </w:tblGrid>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w:t>
            </w:r>
          </w:p>
        </w:tc>
        <w:tc>
          <w:tcPr>
            <w:tcW w:w="12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w:t>
            </w: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Доработка текста ВКР по замечаниям научного руководителя</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Предзащита ВКР на кафедре (4)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Рекомендация или отказ в рекомендации </w:t>
            </w:r>
            <w:r w:rsidR="00610B28">
              <w:rPr>
                <w:rFonts w:ascii="Times New Roman" w:eastAsia="Times New Roman" w:hAnsi="Times New Roman"/>
                <w:snapToGrid w:val="0"/>
                <w:color w:val="000000"/>
                <w:sz w:val="28"/>
                <w:szCs w:val="28"/>
              </w:rPr>
              <w:t xml:space="preserve">              </w:t>
            </w:r>
            <w:r w:rsidRPr="008C22CC">
              <w:rPr>
                <w:rFonts w:ascii="Times New Roman" w:eastAsia="Times New Roman" w:hAnsi="Times New Roman"/>
                <w:snapToGrid w:val="0"/>
                <w:color w:val="000000"/>
                <w:sz w:val="28"/>
                <w:szCs w:val="28"/>
              </w:rPr>
              <w:t>к защите (5)</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Рецензирование ВКР.</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Ознакомление с отзывом научного руководителя и рецензи</w:t>
            </w:r>
            <w:r w:rsidR="00E017E7" w:rsidRPr="008C22CC">
              <w:rPr>
                <w:rFonts w:ascii="Times New Roman" w:eastAsia="Times New Roman" w:hAnsi="Times New Roman"/>
                <w:snapToGrid w:val="0"/>
                <w:color w:val="000000"/>
                <w:sz w:val="28"/>
                <w:szCs w:val="28"/>
              </w:rPr>
              <w:t>ей</w:t>
            </w:r>
            <w:r w:rsidRPr="008C22CC">
              <w:rPr>
                <w:rFonts w:ascii="Times New Roman" w:eastAsia="Times New Roman" w:hAnsi="Times New Roman"/>
                <w:snapToGrid w:val="0"/>
                <w:color w:val="000000"/>
                <w:sz w:val="28"/>
                <w:szCs w:val="28"/>
              </w:rPr>
              <w:t xml:space="preserve"> оппонент</w:t>
            </w:r>
            <w:r w:rsidR="00E017E7" w:rsidRPr="008C22CC">
              <w:rPr>
                <w:rFonts w:ascii="Times New Roman" w:eastAsia="Times New Roman" w:hAnsi="Times New Roman"/>
                <w:snapToGrid w:val="0"/>
                <w:color w:val="000000"/>
                <w:sz w:val="28"/>
                <w:szCs w:val="28"/>
              </w:rPr>
              <w:t>а</w:t>
            </w:r>
            <w:r w:rsidRPr="008C22CC">
              <w:rPr>
                <w:rFonts w:ascii="Times New Roman" w:eastAsia="Times New Roman" w:hAnsi="Times New Roman"/>
                <w:snapToGrid w:val="0"/>
                <w:color w:val="000000"/>
                <w:sz w:val="28"/>
                <w:szCs w:val="28"/>
              </w:rPr>
              <w:t xml:space="preserve"> (6)</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Защита </w:t>
            </w:r>
            <w:r w:rsidR="00E017E7" w:rsidRPr="008C22CC">
              <w:rPr>
                <w:rFonts w:ascii="Times New Roman" w:eastAsia="Times New Roman" w:hAnsi="Times New Roman"/>
                <w:snapToGrid w:val="0"/>
                <w:color w:val="000000"/>
                <w:sz w:val="28"/>
                <w:szCs w:val="28"/>
              </w:rPr>
              <w:t xml:space="preserve">ВКР </w:t>
            </w:r>
            <w:r w:rsidRPr="008C22CC">
              <w:rPr>
                <w:rFonts w:ascii="Times New Roman" w:eastAsia="Times New Roman" w:hAnsi="Times New Roman"/>
                <w:snapToGrid w:val="0"/>
                <w:color w:val="000000"/>
                <w:sz w:val="28"/>
                <w:szCs w:val="28"/>
              </w:rPr>
              <w:t>на заседании ГЭК</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 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Научный руководитель ____________________</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Примечания: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 – вписывается после утверждения на заседании кафедры;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 – в течение 7 семестра обучения;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 – в конце 7 семестра обучения;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(4) – не позднее, чем за один месяц до защиты;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(5) – рекомендация ВКР к защите выражается в подписи зав. кафедрой         на титульном листе работы;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(6) – не позднее одной недели до защиты.</w:t>
      </w: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480" w:lineRule="auto"/>
        <w:jc w:val="right"/>
        <w:rPr>
          <w:rFonts w:ascii="Times New Roman" w:eastAsia="Times New Roman" w:hAnsi="Times New Roman"/>
          <w:snapToGrid w:val="0"/>
          <w:sz w:val="28"/>
          <w:szCs w:val="28"/>
        </w:rPr>
      </w:pPr>
      <w:r w:rsidRPr="008C22CC">
        <w:rPr>
          <w:rFonts w:ascii="Times New Roman" w:eastAsia="Times New Roman" w:hAnsi="Times New Roman"/>
          <w:snapToGrid w:val="0"/>
          <w:sz w:val="20"/>
          <w:szCs w:val="24"/>
        </w:rPr>
        <w:br w:type="page"/>
      </w:r>
      <w:r w:rsidRPr="008C22CC">
        <w:rPr>
          <w:rFonts w:ascii="Times New Roman" w:eastAsia="Times New Roman" w:hAnsi="Times New Roman"/>
          <w:b/>
          <w:snapToGrid w:val="0"/>
          <w:sz w:val="28"/>
          <w:szCs w:val="28"/>
        </w:rPr>
        <w:t xml:space="preserve"> </w:t>
      </w:r>
      <w:r w:rsidRPr="008C22CC">
        <w:rPr>
          <w:rFonts w:ascii="Times New Roman" w:eastAsia="Times New Roman" w:hAnsi="Times New Roman"/>
          <w:snapToGrid w:val="0"/>
          <w:sz w:val="28"/>
          <w:szCs w:val="28"/>
        </w:rPr>
        <w:t xml:space="preserve">Приложение </w:t>
      </w:r>
      <w:r w:rsidR="00AE2C24" w:rsidRPr="008C22CC">
        <w:rPr>
          <w:rFonts w:ascii="Times New Roman" w:eastAsia="Times New Roman" w:hAnsi="Times New Roman"/>
          <w:snapToGrid w:val="0"/>
          <w:sz w:val="28"/>
          <w:szCs w:val="28"/>
        </w:rPr>
        <w:t>4</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caps/>
          <w:snapToGrid w:val="0"/>
          <w:color w:val="000000"/>
          <w:sz w:val="28"/>
          <w:szCs w:val="28"/>
        </w:rPr>
      </w:pPr>
      <w:r w:rsidRPr="008C22CC">
        <w:rPr>
          <w:rFonts w:ascii="Times New Roman" w:eastAsia="Times New Roman" w:hAnsi="Times New Roman"/>
          <w:b/>
          <w:caps/>
          <w:snapToGrid w:val="0"/>
          <w:color w:val="000000"/>
          <w:sz w:val="28"/>
          <w:szCs w:val="28"/>
        </w:rPr>
        <w:t xml:space="preserve">ОБРАЗЕЦ ОФОРМЛЕНИЯ ТИТУЛЬНОГО ЛИСТА ВКР </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p>
    <w:p w:rsidR="00EF7CE5" w:rsidRPr="008C22CC" w:rsidRDefault="00EF7CE5" w:rsidP="00162A2A">
      <w:pPr>
        <w:spacing w:after="0" w:line="360" w:lineRule="auto"/>
        <w:jc w:val="center"/>
        <w:rPr>
          <w:rFonts w:ascii="Times New Roman" w:eastAsia="Times New Roman" w:hAnsi="Times New Roman"/>
          <w:caps/>
          <w:snapToGrid w:val="0"/>
          <w:color w:val="000000"/>
          <w:sz w:val="20"/>
          <w:szCs w:val="24"/>
        </w:rPr>
      </w:pPr>
    </w:p>
    <w:p w:rsidR="00EF7CE5" w:rsidRPr="00616048" w:rsidRDefault="00EF7CE5" w:rsidP="00162A2A">
      <w:pPr>
        <w:tabs>
          <w:tab w:val="left" w:pos="0"/>
        </w:tabs>
        <w:spacing w:after="0" w:line="240" w:lineRule="atLeast"/>
        <w:jc w:val="center"/>
        <w:rPr>
          <w:rFonts w:ascii="Times New Roman" w:eastAsia="Times New Roman" w:hAnsi="Times New Roman"/>
          <w:b/>
          <w:bCs/>
          <w:snapToGrid w:val="0"/>
          <w:color w:val="000000"/>
          <w:sz w:val="24"/>
          <w:szCs w:val="24"/>
        </w:rPr>
      </w:pPr>
      <w:r w:rsidRPr="00616048">
        <w:rPr>
          <w:rFonts w:ascii="Times New Roman" w:eastAsia="Times New Roman" w:hAnsi="Times New Roman"/>
          <w:b/>
          <w:bCs/>
          <w:snapToGrid w:val="0"/>
          <w:color w:val="000000"/>
          <w:sz w:val="24"/>
          <w:szCs w:val="24"/>
        </w:rPr>
        <w:t>МИНОБРНАУКИ РОССИИ</w:t>
      </w:r>
    </w:p>
    <w:p w:rsidR="00EF7CE5" w:rsidRPr="008C22CC" w:rsidRDefault="00EF7CE5" w:rsidP="00162A2A">
      <w:pPr>
        <w:spacing w:after="0" w:line="120" w:lineRule="auto"/>
        <w:jc w:val="center"/>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EF7CE5" w:rsidRPr="008C22CC" w:rsidRDefault="00EF7CE5"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высшего образования</w:t>
      </w:r>
    </w:p>
    <w:p w:rsidR="00EF7CE5" w:rsidRPr="008C22CC" w:rsidRDefault="00EF7CE5" w:rsidP="00162A2A">
      <w:pPr>
        <w:spacing w:after="0" w:line="168" w:lineRule="auto"/>
        <w:jc w:val="center"/>
        <w:rPr>
          <w:rFonts w:ascii="Times New Roman" w:eastAsia="Times New Roman" w:hAnsi="Times New Roman"/>
          <w:b/>
          <w:bCs/>
          <w:snapToGrid w:val="0"/>
          <w:color w:val="000000"/>
          <w:sz w:val="24"/>
          <w:szCs w:val="24"/>
        </w:rPr>
      </w:pPr>
    </w:p>
    <w:p w:rsidR="00EF7CE5" w:rsidRPr="00616048" w:rsidRDefault="00EF7CE5" w:rsidP="00162A2A">
      <w:pPr>
        <w:tabs>
          <w:tab w:val="left" w:pos="0"/>
        </w:tabs>
        <w:spacing w:after="0" w:line="240" w:lineRule="atLeast"/>
        <w:jc w:val="center"/>
        <w:rPr>
          <w:rFonts w:ascii="Times New Roman" w:eastAsia="Times New Roman" w:hAnsi="Times New Roman"/>
          <w:b/>
          <w:bCs/>
          <w:snapToGrid w:val="0"/>
          <w:color w:val="000000"/>
          <w:sz w:val="24"/>
          <w:szCs w:val="24"/>
        </w:rPr>
      </w:pPr>
      <w:r w:rsidRPr="00616048">
        <w:rPr>
          <w:rFonts w:ascii="Times New Roman" w:eastAsia="Times New Roman" w:hAnsi="Times New Roman"/>
          <w:b/>
          <w:bCs/>
          <w:snapToGrid w:val="0"/>
          <w:color w:val="000000"/>
          <w:sz w:val="24"/>
          <w:szCs w:val="24"/>
        </w:rPr>
        <w:t>«</w:t>
      </w:r>
      <w:r w:rsidR="00357ECE" w:rsidRPr="00616048">
        <w:rPr>
          <w:rFonts w:ascii="Times New Roman" w:eastAsia="Times New Roman" w:hAnsi="Times New Roman"/>
          <w:b/>
          <w:bCs/>
          <w:snapToGrid w:val="0"/>
          <w:color w:val="000000"/>
          <w:sz w:val="24"/>
          <w:szCs w:val="24"/>
        </w:rPr>
        <w:t>Российский государственный гуманитарный университет</w:t>
      </w:r>
      <w:r w:rsidRPr="00616048">
        <w:rPr>
          <w:rFonts w:ascii="Times New Roman" w:eastAsia="Times New Roman" w:hAnsi="Times New Roman"/>
          <w:b/>
          <w:bCs/>
          <w:snapToGrid w:val="0"/>
          <w:color w:val="000000"/>
          <w:sz w:val="24"/>
          <w:szCs w:val="24"/>
        </w:rPr>
        <w:t>»</w:t>
      </w:r>
    </w:p>
    <w:p w:rsidR="00EF7CE5" w:rsidRPr="00616048" w:rsidRDefault="00EF7CE5" w:rsidP="00162A2A">
      <w:pPr>
        <w:tabs>
          <w:tab w:val="left" w:pos="0"/>
        </w:tabs>
        <w:spacing w:after="0" w:line="240" w:lineRule="auto"/>
        <w:jc w:val="center"/>
        <w:rPr>
          <w:rFonts w:ascii="Times New Roman" w:eastAsia="Times New Roman" w:hAnsi="Times New Roman"/>
          <w:b/>
          <w:sz w:val="24"/>
          <w:szCs w:val="24"/>
          <w:lang w:eastAsia="ru-RU"/>
        </w:rPr>
      </w:pPr>
      <w:r w:rsidRPr="00616048">
        <w:rPr>
          <w:rFonts w:ascii="Times New Roman" w:eastAsia="Times New Roman" w:hAnsi="Times New Roman"/>
          <w:b/>
          <w:sz w:val="24"/>
          <w:szCs w:val="24"/>
          <w:lang w:eastAsia="ru-RU"/>
        </w:rPr>
        <w:t>(РГГУ)</w:t>
      </w:r>
    </w:p>
    <w:p w:rsidR="00EF7CE5" w:rsidRPr="008C22CC" w:rsidRDefault="00EF7CE5" w:rsidP="00162A2A">
      <w:pPr>
        <w:spacing w:after="0" w:line="240" w:lineRule="atLeast"/>
        <w:jc w:val="center"/>
        <w:rPr>
          <w:rFonts w:ascii="Times New Roman" w:eastAsia="Times New Roman" w:hAnsi="Times New Roman"/>
          <w:bCs/>
          <w:snapToGrid w:val="0"/>
          <w:color w:val="000000"/>
          <w:sz w:val="24"/>
          <w:szCs w:val="24"/>
        </w:rPr>
      </w:pP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r w:rsidRPr="00616048">
        <w:rPr>
          <w:rFonts w:ascii="Times New Roman" w:eastAsia="Times New Roman" w:hAnsi="Times New Roman"/>
          <w:bCs/>
          <w:caps/>
          <w:snapToGrid w:val="0"/>
          <w:color w:val="000000"/>
          <w:sz w:val="24"/>
          <w:szCs w:val="24"/>
        </w:rPr>
        <w:t>И</w:t>
      </w:r>
      <w:r w:rsidR="00357ECE" w:rsidRPr="00616048">
        <w:rPr>
          <w:rFonts w:ascii="Times New Roman" w:eastAsia="Times New Roman" w:hAnsi="Times New Roman"/>
          <w:bCs/>
          <w:caps/>
          <w:snapToGrid w:val="0"/>
          <w:color w:val="000000"/>
          <w:sz w:val="24"/>
          <w:szCs w:val="24"/>
        </w:rPr>
        <w:t>нститут экономики, управления и права</w:t>
      </w: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r w:rsidRPr="00616048">
        <w:rPr>
          <w:rFonts w:ascii="Times New Roman" w:eastAsia="Times New Roman" w:hAnsi="Times New Roman"/>
          <w:bCs/>
          <w:caps/>
          <w:snapToGrid w:val="0"/>
          <w:color w:val="000000"/>
          <w:sz w:val="24"/>
          <w:szCs w:val="24"/>
        </w:rPr>
        <w:t>Ф</w:t>
      </w:r>
      <w:r w:rsidR="00357ECE" w:rsidRPr="00616048">
        <w:rPr>
          <w:rFonts w:ascii="Times New Roman" w:eastAsia="Times New Roman" w:hAnsi="Times New Roman"/>
          <w:bCs/>
          <w:caps/>
          <w:snapToGrid w:val="0"/>
          <w:color w:val="000000"/>
          <w:sz w:val="24"/>
          <w:szCs w:val="24"/>
        </w:rPr>
        <w:t>акультет управления</w:t>
      </w:r>
    </w:p>
    <w:p w:rsidR="00357ECE" w:rsidRPr="008C22CC" w:rsidRDefault="00357ECE" w:rsidP="00162A2A">
      <w:pPr>
        <w:spacing w:after="0" w:line="240" w:lineRule="atLeast"/>
        <w:jc w:val="center"/>
        <w:rPr>
          <w:rFonts w:ascii="Times New Roman" w:eastAsia="Times New Roman" w:hAnsi="Times New Roman"/>
          <w:bCs/>
          <w:snapToGrid w:val="0"/>
          <w:color w:val="000000"/>
          <w:sz w:val="24"/>
          <w:szCs w:val="24"/>
        </w:rPr>
      </w:pPr>
    </w:p>
    <w:p w:rsidR="00357ECE" w:rsidRPr="008C22CC" w:rsidRDefault="00357ECE" w:rsidP="00162A2A">
      <w:pPr>
        <w:spacing w:after="0" w:line="240" w:lineRule="atLeast"/>
        <w:jc w:val="center"/>
        <w:rPr>
          <w:rFonts w:ascii="Times New Roman" w:eastAsia="Times New Roman" w:hAnsi="Times New Roman"/>
          <w:sz w:val="28"/>
          <w:szCs w:val="28"/>
          <w:lang w:eastAsia="ru-RU"/>
        </w:rPr>
      </w:pPr>
      <w:r w:rsidRPr="008C22CC">
        <w:rPr>
          <w:rFonts w:ascii="Times New Roman" w:eastAsia="Times New Roman" w:hAnsi="Times New Roman"/>
          <w:bCs/>
          <w:snapToGrid w:val="0"/>
          <w:color w:val="000000"/>
          <w:sz w:val="24"/>
          <w:szCs w:val="24"/>
        </w:rPr>
        <w:t>Кафедра управления</w:t>
      </w:r>
    </w:p>
    <w:p w:rsidR="00357ECE" w:rsidRPr="008C22CC" w:rsidRDefault="00357ECE" w:rsidP="00162A2A">
      <w:pPr>
        <w:keepNext/>
        <w:spacing w:after="0" w:line="240" w:lineRule="atLeast"/>
        <w:jc w:val="center"/>
        <w:outlineLvl w:val="1"/>
        <w:rPr>
          <w:rFonts w:ascii="Times New Roman" w:eastAsia="Times New Roman" w:hAnsi="Times New Roman"/>
          <w:snapToGrid w:val="0"/>
          <w:color w:val="000000"/>
          <w:sz w:val="28"/>
          <w:szCs w:val="28"/>
        </w:rPr>
      </w:pPr>
    </w:p>
    <w:p w:rsidR="00357ECE" w:rsidRPr="008C22CC" w:rsidRDefault="00357ECE" w:rsidP="00162A2A">
      <w:pPr>
        <w:keepNext/>
        <w:spacing w:after="0" w:line="240" w:lineRule="atLeast"/>
        <w:jc w:val="center"/>
        <w:outlineLvl w:val="1"/>
        <w:rPr>
          <w:rFonts w:ascii="Times New Roman" w:eastAsia="Times New Roman" w:hAnsi="Times New Roman"/>
          <w:snapToGrid w:val="0"/>
          <w:color w:val="000000"/>
          <w:sz w:val="28"/>
          <w:szCs w:val="28"/>
        </w:rPr>
      </w:pPr>
    </w:p>
    <w:p w:rsidR="00EF7CE5" w:rsidRPr="008C22CC" w:rsidRDefault="00EF7CE5" w:rsidP="00162A2A">
      <w:pPr>
        <w:keepNext/>
        <w:spacing w:after="0" w:line="240" w:lineRule="atLeast"/>
        <w:jc w:val="center"/>
        <w:outlineLvl w:val="1"/>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Калугина Лидия Сергеевна</w:t>
      </w:r>
    </w:p>
    <w:p w:rsidR="00EF7CE5" w:rsidRPr="008C22CC" w:rsidRDefault="00EF7CE5" w:rsidP="00162A2A">
      <w:pPr>
        <w:spacing w:after="0" w:line="240" w:lineRule="auto"/>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 xml:space="preserve">АНАЛИЗ И СОВЕРШЕНСТВОВАНИЕ </w:t>
      </w: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УПРАВЛЕН</w:t>
      </w:r>
      <w:r w:rsidR="00B72BEE">
        <w:rPr>
          <w:rFonts w:ascii="Times New Roman" w:eastAsia="Times New Roman" w:hAnsi="Times New Roman"/>
          <w:b/>
          <w:sz w:val="28"/>
          <w:szCs w:val="28"/>
          <w:lang w:eastAsia="ru-RU"/>
        </w:rPr>
        <w:t>ИЯ</w:t>
      </w:r>
      <w:r w:rsidRPr="008C22CC">
        <w:rPr>
          <w:rFonts w:ascii="Times New Roman" w:eastAsia="Times New Roman" w:hAnsi="Times New Roman"/>
          <w:b/>
          <w:sz w:val="28"/>
          <w:szCs w:val="28"/>
          <w:lang w:eastAsia="ru-RU"/>
        </w:rPr>
        <w:t xml:space="preserve"> </w:t>
      </w:r>
      <w:r w:rsidR="00244BEF">
        <w:rPr>
          <w:rFonts w:ascii="Times New Roman" w:eastAsia="Times New Roman" w:hAnsi="Times New Roman"/>
          <w:b/>
          <w:sz w:val="28"/>
          <w:szCs w:val="28"/>
          <w:lang w:eastAsia="ru-RU"/>
        </w:rPr>
        <w:t>ОРГАНИЗАЦИЕЙ</w:t>
      </w: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 xml:space="preserve"> (НА ПРИМЕРЕ ООО «</w:t>
      </w:r>
      <w:r w:rsidR="003978A4">
        <w:rPr>
          <w:rFonts w:ascii="Times New Roman" w:eastAsia="Times New Roman" w:hAnsi="Times New Roman"/>
          <w:b/>
          <w:sz w:val="28"/>
          <w:szCs w:val="28"/>
          <w:lang w:eastAsia="ru-RU"/>
        </w:rPr>
        <w:t>ДЖЕЙ</w:t>
      </w:r>
      <w:r w:rsidRPr="008C22CC">
        <w:rPr>
          <w:rFonts w:ascii="Times New Roman" w:eastAsia="Times New Roman" w:hAnsi="Times New Roman"/>
          <w:b/>
          <w:sz w:val="28"/>
          <w:szCs w:val="28"/>
          <w:lang w:eastAsia="ru-RU"/>
        </w:rPr>
        <w:t xml:space="preserve">ВЕСТА») </w:t>
      </w:r>
    </w:p>
    <w:p w:rsidR="00EF7CE5" w:rsidRPr="008C22CC" w:rsidRDefault="00EF7CE5" w:rsidP="00162A2A">
      <w:pPr>
        <w:spacing w:after="0" w:line="240" w:lineRule="auto"/>
        <w:jc w:val="center"/>
        <w:rPr>
          <w:rFonts w:ascii="Times New Roman" w:eastAsia="Times New Roman" w:hAnsi="Times New Roman"/>
          <w:b/>
          <w:bCs/>
          <w:sz w:val="28"/>
          <w:szCs w:val="20"/>
          <w:lang w:eastAsia="ru-RU"/>
        </w:rPr>
      </w:pPr>
    </w:p>
    <w:p w:rsidR="00EF7CE5" w:rsidRPr="008C22CC" w:rsidRDefault="00EF7CE5" w:rsidP="00162A2A">
      <w:pPr>
        <w:keepNext/>
        <w:spacing w:after="0" w:line="240" w:lineRule="atLeast"/>
        <w:jc w:val="center"/>
        <w:outlineLvl w:val="1"/>
        <w:rPr>
          <w:rFonts w:ascii="Times New Roman" w:eastAsia="Times New Roman" w:hAnsi="Times New Roman"/>
          <w:bCs/>
          <w:snapToGrid w:val="0"/>
          <w:color w:val="000000"/>
          <w:sz w:val="24"/>
          <w:szCs w:val="24"/>
        </w:rPr>
      </w:pPr>
      <w:r w:rsidRPr="008C22CC">
        <w:rPr>
          <w:rFonts w:ascii="Times New Roman" w:eastAsia="Times New Roman" w:hAnsi="Times New Roman"/>
          <w:bCs/>
          <w:snapToGrid w:val="0"/>
          <w:color w:val="000000"/>
          <w:sz w:val="24"/>
          <w:szCs w:val="24"/>
        </w:rPr>
        <w:t>Выпускная квалификационная работа студентки 4 курса ________ формы обучения</w:t>
      </w:r>
    </w:p>
    <w:p w:rsidR="00EF7CE5" w:rsidRPr="008C22CC" w:rsidRDefault="00EF7CE5" w:rsidP="00162A2A">
      <w:pPr>
        <w:spacing w:after="0" w:line="240" w:lineRule="auto"/>
        <w:jc w:val="center"/>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Направление</w:t>
      </w:r>
      <w:r w:rsidR="00357ECE" w:rsidRPr="008C22CC">
        <w:rPr>
          <w:rFonts w:ascii="Times New Roman" w:eastAsia="Times New Roman" w:hAnsi="Times New Roman"/>
          <w:sz w:val="28"/>
          <w:szCs w:val="28"/>
          <w:lang w:eastAsia="ru-RU"/>
        </w:rPr>
        <w:t xml:space="preserve"> 38.03.02 </w:t>
      </w:r>
      <w:r w:rsidRPr="008C22CC">
        <w:rPr>
          <w:rFonts w:ascii="Times New Roman" w:eastAsia="Times New Roman" w:hAnsi="Times New Roman"/>
          <w:sz w:val="28"/>
          <w:szCs w:val="28"/>
          <w:lang w:eastAsia="ru-RU"/>
        </w:rPr>
        <w:t>Менеджмент</w:t>
      </w:r>
    </w:p>
    <w:p w:rsidR="00AE2C24" w:rsidRPr="008C22CC" w:rsidRDefault="00244BEF" w:rsidP="00162A2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направленности (профиля)</w:t>
      </w:r>
    </w:p>
    <w:p w:rsidR="00EF7CE5" w:rsidRPr="008C22CC" w:rsidRDefault="00EF7CE5"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tbl>
      <w:tblPr>
        <w:tblW w:w="9828" w:type="dxa"/>
        <w:tblLook w:val="0000"/>
      </w:tblPr>
      <w:tblGrid>
        <w:gridCol w:w="4726"/>
        <w:gridCol w:w="5102"/>
      </w:tblGrid>
      <w:tr w:rsidR="00EF7CE5" w:rsidRPr="008C22CC" w:rsidTr="004A20E6">
        <w:tblPrEx>
          <w:tblCellMar>
            <w:top w:w="0" w:type="dxa"/>
            <w:bottom w:w="0" w:type="dxa"/>
          </w:tblCellMar>
        </w:tblPrEx>
        <w:tc>
          <w:tcPr>
            <w:tcW w:w="4726" w:type="dxa"/>
          </w:tcPr>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Допущено к защите на ГЭК</w:t>
            </w:r>
          </w:p>
          <w:p w:rsidR="00EF7CE5" w:rsidRPr="008C22CC" w:rsidRDefault="00EF7CE5" w:rsidP="00162A2A">
            <w:pPr>
              <w:spacing w:after="0" w:line="240" w:lineRule="auto"/>
              <w:jc w:val="both"/>
              <w:rPr>
                <w:rFonts w:ascii="Times New Roman" w:eastAsia="Times New Roman" w:hAnsi="Times New Roman"/>
                <w:b/>
                <w:bCs/>
                <w:sz w:val="28"/>
                <w:szCs w:val="20"/>
                <w:lang w:eastAsia="ru-RU"/>
              </w:rPr>
            </w:pPr>
          </w:p>
          <w:p w:rsidR="00EF7CE5" w:rsidRPr="008C22CC" w:rsidRDefault="00EF7CE5" w:rsidP="00162A2A">
            <w:pPr>
              <w:spacing w:after="0" w:line="240" w:lineRule="auto"/>
              <w:jc w:val="both"/>
              <w:rPr>
                <w:rFonts w:ascii="Times New Roman" w:eastAsia="Times New Roman" w:hAnsi="Times New Roman"/>
                <w:bCs/>
                <w:sz w:val="28"/>
                <w:szCs w:val="20"/>
                <w:lang w:eastAsia="ru-RU"/>
              </w:rPr>
            </w:pPr>
            <w:r w:rsidRPr="008C22CC">
              <w:rPr>
                <w:rFonts w:ascii="Times New Roman" w:eastAsia="Times New Roman" w:hAnsi="Times New Roman"/>
                <w:bCs/>
                <w:sz w:val="28"/>
                <w:szCs w:val="20"/>
                <w:lang w:eastAsia="ru-RU"/>
              </w:rPr>
              <w:t xml:space="preserve">Зав. кафедрой управления, </w:t>
            </w:r>
          </w:p>
          <w:p w:rsidR="00EF7CE5" w:rsidRPr="008C22CC" w:rsidRDefault="00EF7CE5" w:rsidP="00162A2A">
            <w:pPr>
              <w:spacing w:after="0" w:line="240" w:lineRule="auto"/>
              <w:jc w:val="both"/>
              <w:rPr>
                <w:rFonts w:ascii="Times New Roman" w:eastAsia="Times New Roman" w:hAnsi="Times New Roman"/>
                <w:bCs/>
                <w:sz w:val="28"/>
                <w:szCs w:val="20"/>
                <w:lang w:eastAsia="ru-RU"/>
              </w:rPr>
            </w:pPr>
            <w:r w:rsidRPr="008C22CC">
              <w:rPr>
                <w:rFonts w:ascii="Times New Roman" w:eastAsia="Times New Roman" w:hAnsi="Times New Roman"/>
                <w:bCs/>
                <w:sz w:val="28"/>
                <w:szCs w:val="20"/>
                <w:lang w:eastAsia="ru-RU"/>
              </w:rPr>
              <w:t>д.э.н., профессор</w:t>
            </w:r>
          </w:p>
          <w:p w:rsidR="00EF7CE5" w:rsidRPr="008C22CC" w:rsidRDefault="00EF7CE5" w:rsidP="00162A2A">
            <w:pPr>
              <w:spacing w:after="0" w:line="240" w:lineRule="auto"/>
              <w:jc w:val="both"/>
              <w:rPr>
                <w:rFonts w:ascii="Times New Roman" w:eastAsia="Times New Roman" w:hAnsi="Times New Roman"/>
                <w:b/>
                <w:bCs/>
                <w:sz w:val="28"/>
                <w:szCs w:val="20"/>
                <w:lang w:eastAsia="ru-RU"/>
              </w:rPr>
            </w:pPr>
          </w:p>
          <w:p w:rsidR="00EF7CE5" w:rsidRPr="008C22CC" w:rsidRDefault="00EF7CE5" w:rsidP="00162A2A">
            <w:pPr>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_______________ Н.В. Овчинникова</w:t>
            </w:r>
          </w:p>
          <w:p w:rsidR="00EF7CE5" w:rsidRPr="008C22CC" w:rsidRDefault="00EF7CE5" w:rsidP="00162A2A">
            <w:pPr>
              <w:spacing w:after="0" w:line="240" w:lineRule="auto"/>
              <w:jc w:val="both"/>
              <w:rPr>
                <w:rFonts w:ascii="Times New Roman" w:eastAsia="Times New Roman" w:hAnsi="Times New Roman"/>
                <w:sz w:val="28"/>
                <w:szCs w:val="24"/>
                <w:lang w:eastAsia="ru-RU"/>
              </w:rPr>
            </w:pPr>
          </w:p>
          <w:p w:rsidR="00EF7CE5" w:rsidRPr="008C22CC" w:rsidRDefault="00EF7CE5" w:rsidP="00162A2A">
            <w:pPr>
              <w:spacing w:after="0" w:line="240" w:lineRule="auto"/>
              <w:jc w:val="both"/>
              <w:rPr>
                <w:rFonts w:ascii="Times New Roman" w:eastAsia="Times New Roman" w:hAnsi="Times New Roman"/>
                <w:sz w:val="28"/>
                <w:szCs w:val="20"/>
                <w:lang w:eastAsia="ru-RU"/>
              </w:rPr>
            </w:pPr>
            <w:r w:rsidRPr="008C22CC">
              <w:rPr>
                <w:rFonts w:ascii="Times New Roman" w:eastAsia="Times New Roman" w:hAnsi="Times New Roman"/>
                <w:sz w:val="28"/>
                <w:szCs w:val="24"/>
                <w:lang w:eastAsia="ru-RU"/>
              </w:rPr>
              <w:t>«___»___________ 201_ г.</w:t>
            </w:r>
          </w:p>
          <w:p w:rsidR="00EF7CE5" w:rsidRPr="008C22CC" w:rsidRDefault="00EF7CE5" w:rsidP="00162A2A">
            <w:pPr>
              <w:spacing w:after="0" w:line="240" w:lineRule="auto"/>
              <w:jc w:val="both"/>
              <w:rPr>
                <w:rFonts w:ascii="Times New Roman" w:eastAsia="Times New Roman" w:hAnsi="Times New Roman"/>
                <w:sz w:val="28"/>
                <w:szCs w:val="28"/>
                <w:lang w:eastAsia="ru-RU"/>
              </w:rPr>
            </w:pPr>
          </w:p>
        </w:tc>
        <w:tc>
          <w:tcPr>
            <w:tcW w:w="5102" w:type="dxa"/>
          </w:tcPr>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Научный руководитель:                                                                       </w:t>
            </w:r>
          </w:p>
          <w:p w:rsidR="00EF7CE5" w:rsidRPr="008C22CC" w:rsidRDefault="00AE2C24"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к.т</w:t>
            </w:r>
            <w:r w:rsidR="00EF7CE5" w:rsidRPr="008C22CC">
              <w:rPr>
                <w:rFonts w:ascii="Times New Roman" w:eastAsia="Times New Roman" w:hAnsi="Times New Roman"/>
                <w:sz w:val="28"/>
                <w:szCs w:val="28"/>
                <w:lang w:eastAsia="ru-RU"/>
              </w:rPr>
              <w:t>.н., профессор кафедры управления,</w:t>
            </w:r>
          </w:p>
          <w:p w:rsidR="00EF7CE5" w:rsidRPr="008C22CC" w:rsidRDefault="00EF7CE5" w:rsidP="00162A2A">
            <w:pPr>
              <w:spacing w:after="0" w:line="240" w:lineRule="auto"/>
              <w:jc w:val="both"/>
              <w:rPr>
                <w:rFonts w:ascii="Times New Roman" w:eastAsia="Times New Roman" w:hAnsi="Times New Roman"/>
                <w:sz w:val="28"/>
                <w:szCs w:val="28"/>
                <w:lang w:eastAsia="ru-RU"/>
              </w:rPr>
            </w:pPr>
          </w:p>
          <w:p w:rsidR="00EF7CE5" w:rsidRPr="008C22CC" w:rsidRDefault="00AE2C24"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_______________ Г</w:t>
            </w:r>
            <w:r w:rsidR="00EF7CE5" w:rsidRPr="008C22CC">
              <w:rPr>
                <w:rFonts w:ascii="Times New Roman" w:eastAsia="Times New Roman" w:hAnsi="Times New Roman"/>
                <w:sz w:val="28"/>
                <w:szCs w:val="28"/>
                <w:lang w:eastAsia="ru-RU"/>
              </w:rPr>
              <w:t>.</w:t>
            </w:r>
            <w:r w:rsidRPr="008C22CC">
              <w:rPr>
                <w:rFonts w:ascii="Times New Roman" w:eastAsia="Times New Roman" w:hAnsi="Times New Roman"/>
                <w:sz w:val="28"/>
                <w:szCs w:val="28"/>
                <w:lang w:eastAsia="ru-RU"/>
              </w:rPr>
              <w:t>А</w:t>
            </w:r>
            <w:r w:rsidR="00EF7CE5" w:rsidRPr="008C22CC">
              <w:rPr>
                <w:rFonts w:ascii="Times New Roman" w:eastAsia="Times New Roman" w:hAnsi="Times New Roman"/>
                <w:sz w:val="28"/>
                <w:szCs w:val="28"/>
                <w:lang w:eastAsia="ru-RU"/>
              </w:rPr>
              <w:t xml:space="preserve">. </w:t>
            </w:r>
            <w:r w:rsidRPr="008C22CC">
              <w:rPr>
                <w:rFonts w:ascii="Times New Roman" w:eastAsia="Times New Roman" w:hAnsi="Times New Roman"/>
                <w:sz w:val="28"/>
                <w:szCs w:val="28"/>
                <w:lang w:eastAsia="ru-RU"/>
              </w:rPr>
              <w:t>Шишкова</w:t>
            </w:r>
          </w:p>
          <w:p w:rsidR="00EF7CE5" w:rsidRPr="008C22CC" w:rsidRDefault="00EF7CE5" w:rsidP="00162A2A">
            <w:pPr>
              <w:spacing w:after="0" w:line="240" w:lineRule="auto"/>
              <w:jc w:val="both"/>
              <w:rPr>
                <w:rFonts w:ascii="Times New Roman" w:eastAsia="Times New Roman" w:hAnsi="Times New Roman"/>
                <w:sz w:val="28"/>
                <w:szCs w:val="28"/>
                <w:lang w:eastAsia="ru-RU"/>
              </w:rPr>
            </w:pP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«___»______________ 201_ г.</w:t>
            </w: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w:t>
            </w:r>
          </w:p>
        </w:tc>
      </w:tr>
    </w:tbl>
    <w:p w:rsidR="00EF7CE5" w:rsidRPr="008C22CC" w:rsidRDefault="00EF7CE5" w:rsidP="00162A2A">
      <w:pPr>
        <w:spacing w:after="0" w:line="720" w:lineRule="auto"/>
        <w:jc w:val="center"/>
        <w:rPr>
          <w:rFonts w:ascii="Times New Roman" w:eastAsia="Times New Roman" w:hAnsi="Times New Roman"/>
          <w:sz w:val="28"/>
          <w:szCs w:val="24"/>
          <w:lang w:eastAsia="ru-RU"/>
        </w:rPr>
      </w:pPr>
    </w:p>
    <w:p w:rsidR="00EF7CE5" w:rsidRPr="008C22CC" w:rsidRDefault="00EF7CE5" w:rsidP="00162A2A">
      <w:pPr>
        <w:spacing w:after="0" w:line="480" w:lineRule="auto"/>
        <w:jc w:val="center"/>
        <w:rPr>
          <w:rFonts w:ascii="Times New Roman" w:eastAsia="Times New Roman" w:hAnsi="Times New Roman"/>
          <w:sz w:val="24"/>
          <w:szCs w:val="24"/>
          <w:lang w:eastAsia="ru-RU"/>
        </w:rPr>
      </w:pPr>
      <w:r w:rsidRPr="008C22CC">
        <w:rPr>
          <w:rFonts w:ascii="Times New Roman" w:eastAsia="Times New Roman" w:hAnsi="Times New Roman"/>
          <w:sz w:val="28"/>
          <w:szCs w:val="24"/>
          <w:lang w:eastAsia="ru-RU"/>
        </w:rPr>
        <w:t>Москва 201_</w:t>
      </w:r>
    </w:p>
    <w:p w:rsidR="00EF7CE5" w:rsidRPr="008C22CC" w:rsidRDefault="00EF7CE5" w:rsidP="00162A2A">
      <w:pPr>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t xml:space="preserve">Приложение </w:t>
      </w:r>
      <w:r w:rsidR="00AE2C24" w:rsidRPr="008C22CC">
        <w:rPr>
          <w:rFonts w:ascii="Times New Roman" w:eastAsia="Times New Roman" w:hAnsi="Times New Roman"/>
          <w:bCs/>
          <w:snapToGrid w:val="0"/>
          <w:color w:val="000000"/>
          <w:sz w:val="28"/>
          <w:szCs w:val="28"/>
        </w:rPr>
        <w:t>5</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 xml:space="preserve">Образец оформления содержания </w:t>
      </w: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ВЫПУСКНОЙ ВКР</w:t>
      </w:r>
    </w:p>
    <w:p w:rsidR="00EF7CE5" w:rsidRPr="008C22CC" w:rsidRDefault="00EF7CE5" w:rsidP="00162A2A">
      <w:pPr>
        <w:keepNext/>
        <w:spacing w:after="0" w:line="240" w:lineRule="auto"/>
        <w:jc w:val="center"/>
        <w:outlineLvl w:val="0"/>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на тему: «Анализ и совершенствование системы управления качеством продукции </w:t>
      </w:r>
      <w:r w:rsidR="001F29B9">
        <w:rPr>
          <w:rFonts w:ascii="Times New Roman" w:eastAsia="Times New Roman" w:hAnsi="Times New Roman"/>
          <w:sz w:val="28"/>
          <w:szCs w:val="28"/>
          <w:lang w:eastAsia="ru-RU"/>
        </w:rPr>
        <w:t xml:space="preserve">в </w:t>
      </w:r>
      <w:r w:rsidR="00244BEF">
        <w:rPr>
          <w:rFonts w:ascii="Times New Roman" w:eastAsia="Times New Roman" w:hAnsi="Times New Roman"/>
          <w:sz w:val="28"/>
          <w:szCs w:val="28"/>
          <w:lang w:eastAsia="ru-RU"/>
        </w:rPr>
        <w:t xml:space="preserve">организации </w:t>
      </w:r>
      <w:r w:rsidR="001F29B9">
        <w:rPr>
          <w:rFonts w:ascii="Times New Roman" w:eastAsia="Times New Roman" w:hAnsi="Times New Roman"/>
          <w:sz w:val="28"/>
          <w:szCs w:val="28"/>
          <w:lang w:eastAsia="ru-RU"/>
        </w:rPr>
        <w:t>(на примере ООО «</w:t>
      </w:r>
      <w:r w:rsidR="00244BEF">
        <w:rPr>
          <w:rFonts w:ascii="Times New Roman" w:eastAsia="Times New Roman" w:hAnsi="Times New Roman"/>
          <w:sz w:val="28"/>
          <w:szCs w:val="28"/>
          <w:lang w:eastAsia="ru-RU"/>
        </w:rPr>
        <w:t>Мираторг</w:t>
      </w:r>
      <w:r w:rsidRPr="008C22CC">
        <w:rPr>
          <w:rFonts w:ascii="Times New Roman" w:eastAsia="Times New Roman" w:hAnsi="Times New Roman"/>
          <w:sz w:val="28"/>
          <w:szCs w:val="28"/>
          <w:lang w:eastAsia="ru-RU"/>
        </w:rPr>
        <w:t xml:space="preserve">»)» </w:t>
      </w:r>
    </w:p>
    <w:p w:rsidR="00EF7CE5" w:rsidRPr="008C22CC" w:rsidRDefault="00EF7CE5" w:rsidP="00162A2A">
      <w:pPr>
        <w:spacing w:after="0" w:line="360" w:lineRule="auto"/>
        <w:rPr>
          <w:rFonts w:ascii="Times New Roman" w:eastAsia="Times New Roman" w:hAnsi="Times New Roman"/>
          <w:sz w:val="24"/>
          <w:szCs w:val="24"/>
          <w:lang w:eastAsia="ru-RU"/>
        </w:rPr>
      </w:pPr>
    </w:p>
    <w:p w:rsidR="00EF7CE5" w:rsidRPr="008C22CC" w:rsidRDefault="00EF7CE5" w:rsidP="00162A2A">
      <w:pPr>
        <w:keepNext/>
        <w:spacing w:after="0" w:line="240" w:lineRule="auto"/>
        <w:jc w:val="center"/>
        <w:outlineLvl w:val="0"/>
        <w:rPr>
          <w:rFonts w:ascii="Times New Roman" w:eastAsia="Times New Roman" w:hAnsi="Times New Roman"/>
          <w:b/>
          <w:bCs/>
          <w:caps/>
          <w:sz w:val="28"/>
          <w:szCs w:val="28"/>
          <w:lang w:eastAsia="ru-RU"/>
        </w:rPr>
      </w:pPr>
    </w:p>
    <w:p w:rsidR="00EF7CE5" w:rsidRPr="008C22CC" w:rsidRDefault="00EF7CE5" w:rsidP="00162A2A">
      <w:pPr>
        <w:keepNext/>
        <w:spacing w:after="0" w:line="240" w:lineRule="auto"/>
        <w:jc w:val="center"/>
        <w:outlineLvl w:val="0"/>
        <w:rPr>
          <w:rFonts w:ascii="Times New Roman" w:eastAsia="Times New Roman" w:hAnsi="Times New Roman"/>
          <w:b/>
          <w:bCs/>
          <w:caps/>
          <w:sz w:val="28"/>
          <w:szCs w:val="28"/>
          <w:lang w:eastAsia="ru-RU"/>
        </w:rPr>
      </w:pPr>
      <w:r w:rsidRPr="008C22CC">
        <w:rPr>
          <w:rFonts w:ascii="Times New Roman" w:eastAsia="Times New Roman" w:hAnsi="Times New Roman"/>
          <w:b/>
          <w:bCs/>
          <w:caps/>
          <w:sz w:val="28"/>
          <w:szCs w:val="28"/>
          <w:lang w:eastAsia="ru-RU"/>
        </w:rPr>
        <w:t>Содержание</w:t>
      </w:r>
    </w:p>
    <w:p w:rsidR="00EF7CE5" w:rsidRPr="008C22CC" w:rsidRDefault="00EF7CE5" w:rsidP="00162A2A">
      <w:pPr>
        <w:spacing w:after="0" w:line="240" w:lineRule="auto"/>
        <w:jc w:val="center"/>
        <w:rPr>
          <w:rFonts w:ascii="Times New Roman" w:eastAsia="Times New Roman" w:hAnsi="Times New Roman"/>
          <w:sz w:val="28"/>
          <w:szCs w:val="28"/>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ВВЕДЕНИЕ                                                                                                           3</w:t>
      </w:r>
    </w:p>
    <w:p w:rsidR="00EF7CE5" w:rsidRPr="008C22CC" w:rsidRDefault="00EF7CE5" w:rsidP="00162A2A">
      <w:pPr>
        <w:widowControl w:val="0"/>
        <w:tabs>
          <w:tab w:val="left" w:leader="dot" w:pos="8931"/>
        </w:tabs>
        <w:spacing w:after="0" w:line="36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1. </w:t>
      </w:r>
      <w:r w:rsidRPr="008C22CC">
        <w:rPr>
          <w:rFonts w:ascii="Times New Roman" w:eastAsia="Times New Roman" w:hAnsi="Times New Roman"/>
          <w:bCs/>
          <w:caps/>
          <w:sz w:val="28"/>
          <w:szCs w:val="24"/>
          <w:lang w:eastAsia="ru-RU"/>
        </w:rPr>
        <w:t xml:space="preserve">Актуальные проблемы управления качеством    продукции                                                                                                      </w:t>
      </w:r>
      <w:r w:rsidRPr="008C22CC">
        <w:rPr>
          <w:rFonts w:ascii="Times New Roman" w:eastAsia="Times New Roman" w:hAnsi="Times New Roman"/>
          <w:sz w:val="28"/>
          <w:szCs w:val="24"/>
          <w:lang w:eastAsia="ru-RU"/>
        </w:rPr>
        <w:t xml:space="preserve"> </w:t>
      </w:r>
      <w:r w:rsidR="003978A4">
        <w:rPr>
          <w:rFonts w:ascii="Times New Roman" w:eastAsia="Times New Roman" w:hAnsi="Times New Roman"/>
          <w:sz w:val="28"/>
          <w:szCs w:val="24"/>
          <w:lang w:eastAsia="ru-RU"/>
        </w:rPr>
        <w:t xml:space="preserve">  </w:t>
      </w:r>
      <w:r w:rsidRPr="008C22CC">
        <w:rPr>
          <w:rFonts w:ascii="Times New Roman" w:eastAsia="Times New Roman" w:hAnsi="Times New Roman"/>
          <w:sz w:val="28"/>
          <w:szCs w:val="24"/>
          <w:lang w:eastAsia="ru-RU"/>
        </w:rPr>
        <w:t xml:space="preserve"> 7</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1.1. Понятие «качество» и сущность управления качеством                        7</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1.2. Концепция, стандарты и контроль в управлении качеством               12</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1.3. Системы управления качеством                                                              18</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24</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r w:rsidRPr="008C22CC">
        <w:rPr>
          <w:rFonts w:ascii="Times New Roman" w:eastAsia="Times New Roman" w:hAnsi="Times New Roman"/>
          <w:sz w:val="28"/>
          <w:szCs w:val="24"/>
          <w:lang w:eastAsia="ru-RU"/>
        </w:rPr>
        <w:t xml:space="preserve">2. ОРГАНИЗАЦИОННО-ЭКОНОМИЧЕСКИЙ </w:t>
      </w:r>
      <w:r w:rsidRPr="008C22CC">
        <w:rPr>
          <w:rFonts w:ascii="Times New Roman" w:eastAsia="Times New Roman" w:hAnsi="Times New Roman"/>
          <w:bCs/>
          <w:sz w:val="28"/>
          <w:szCs w:val="24"/>
          <w:lang w:eastAsia="ru-RU"/>
        </w:rPr>
        <w:t xml:space="preserve">АНАЛИЗ </w:t>
      </w:r>
    </w:p>
    <w:p w:rsidR="00EF7CE5" w:rsidRPr="008C22CC" w:rsidRDefault="001F29B9"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bCs/>
          <w:sz w:val="28"/>
          <w:szCs w:val="24"/>
          <w:lang w:eastAsia="ru-RU"/>
        </w:rPr>
        <w:t>ООО «</w:t>
      </w:r>
      <w:r w:rsidR="00244BEF">
        <w:rPr>
          <w:rFonts w:ascii="Times New Roman" w:eastAsia="Times New Roman" w:hAnsi="Times New Roman"/>
          <w:bCs/>
          <w:sz w:val="28"/>
          <w:szCs w:val="24"/>
          <w:lang w:eastAsia="ru-RU"/>
        </w:rPr>
        <w:t>МИРАТОРГ</w:t>
      </w:r>
      <w:r w:rsidR="00EF7CE5" w:rsidRPr="008C22CC">
        <w:rPr>
          <w:rFonts w:ascii="Times New Roman" w:eastAsia="Times New Roman" w:hAnsi="Times New Roman"/>
          <w:bCs/>
          <w:sz w:val="28"/>
          <w:szCs w:val="24"/>
          <w:lang w:eastAsia="ru-RU"/>
        </w:rPr>
        <w:t>»</w:t>
      </w:r>
      <w:r w:rsidR="00244BEF">
        <w:rPr>
          <w:rFonts w:ascii="Times New Roman" w:eastAsia="Times New Roman" w:hAnsi="Times New Roman"/>
          <w:bCs/>
          <w:sz w:val="28"/>
          <w:szCs w:val="24"/>
          <w:lang w:eastAsia="ru-RU"/>
        </w:rPr>
        <w:t xml:space="preserve"> </w:t>
      </w:r>
      <w:r w:rsidR="00EF7CE5" w:rsidRPr="008C22CC">
        <w:rPr>
          <w:rFonts w:ascii="Times New Roman" w:eastAsia="Times New Roman" w:hAnsi="Times New Roman"/>
          <w:bCs/>
          <w:sz w:val="28"/>
          <w:szCs w:val="24"/>
          <w:lang w:eastAsia="ru-RU"/>
        </w:rPr>
        <w:t xml:space="preserve">                                                                                     </w:t>
      </w:r>
      <w:r>
        <w:rPr>
          <w:rFonts w:ascii="Times New Roman" w:eastAsia="Times New Roman" w:hAnsi="Times New Roman"/>
          <w:bCs/>
          <w:sz w:val="28"/>
          <w:szCs w:val="24"/>
          <w:lang w:eastAsia="ru-RU"/>
        </w:rPr>
        <w:t xml:space="preserve"> </w:t>
      </w:r>
      <w:r w:rsidR="00EF7CE5" w:rsidRPr="008C22CC">
        <w:rPr>
          <w:rFonts w:ascii="Times New Roman" w:eastAsia="Times New Roman" w:hAnsi="Times New Roman"/>
          <w:bCs/>
          <w:sz w:val="28"/>
          <w:szCs w:val="24"/>
          <w:lang w:eastAsia="ru-RU"/>
        </w:rPr>
        <w:t>25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2.1. Общая характеристика предприятия                                                      25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2.2. Исследование организационной структуры и кадрового состава</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отдела технического контроля                                                                30</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2.3. Оценка работы предприятия в области качества                                  36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45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r w:rsidRPr="008C22CC">
        <w:rPr>
          <w:rFonts w:ascii="Times New Roman" w:eastAsia="Times New Roman" w:hAnsi="Times New Roman"/>
          <w:bCs/>
          <w:sz w:val="28"/>
          <w:szCs w:val="24"/>
          <w:lang w:eastAsia="ru-RU"/>
        </w:rPr>
        <w:t>3. ПУТИ ПОВЫШЕНИЯ ЭФФЕКТИВНОСТИ УПРАВЛЕНИЯ</w:t>
      </w:r>
    </w:p>
    <w:p w:rsidR="00EF7CE5" w:rsidRPr="008C22CC" w:rsidRDefault="001F29B9"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bCs/>
          <w:sz w:val="28"/>
          <w:szCs w:val="24"/>
          <w:lang w:eastAsia="ru-RU"/>
        </w:rPr>
        <w:t>КАЧЕСТВОМ ПРОДУКЦИИ В ООО «</w:t>
      </w:r>
      <w:r w:rsidR="00244BEF">
        <w:rPr>
          <w:rFonts w:ascii="Times New Roman" w:eastAsia="Times New Roman" w:hAnsi="Times New Roman"/>
          <w:bCs/>
          <w:sz w:val="28"/>
          <w:szCs w:val="24"/>
          <w:lang w:eastAsia="ru-RU"/>
        </w:rPr>
        <w:t>МИРАТОРГ</w:t>
      </w:r>
      <w:r w:rsidR="00EF7CE5" w:rsidRPr="008C22CC">
        <w:rPr>
          <w:rFonts w:ascii="Times New Roman" w:eastAsia="Times New Roman" w:hAnsi="Times New Roman"/>
          <w:bCs/>
          <w:sz w:val="28"/>
          <w:szCs w:val="24"/>
          <w:lang w:eastAsia="ru-RU"/>
        </w:rPr>
        <w:t>»                                 46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3.1. Выбор новой стратегии предприятия в области качества                    46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3.2. Рекомендации по совершенствованию системы контроля </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управления качеством                                                                              52</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3.3. Оценка эффективности предлагаемых рекомендаций                          58</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60</w:t>
      </w:r>
    </w:p>
    <w:p w:rsidR="00EF7CE5" w:rsidRPr="008C22CC" w:rsidRDefault="00EF7CE5" w:rsidP="00162A2A">
      <w:pPr>
        <w:widowControl w:val="0"/>
        <w:tabs>
          <w:tab w:val="left" w:leader="dot" w:pos="8931"/>
        </w:tabs>
        <w:spacing w:after="0" w:line="36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ЗАКЛЮЧЕНИЕ                                                                                                    61</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393790"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caps/>
          <w:sz w:val="28"/>
          <w:szCs w:val="28"/>
          <w:lang w:eastAsia="ru-RU"/>
        </w:rPr>
        <w:t>СПИСОК ИСПОЛЬЗОВАННЫХ</w:t>
      </w:r>
      <w:r w:rsidR="00EF7CE5" w:rsidRPr="008C22CC">
        <w:rPr>
          <w:rFonts w:ascii="Times New Roman" w:eastAsia="Times New Roman" w:hAnsi="Times New Roman"/>
          <w:caps/>
          <w:sz w:val="28"/>
          <w:szCs w:val="28"/>
          <w:lang w:eastAsia="ru-RU"/>
        </w:rPr>
        <w:t xml:space="preserve"> источников и литературы</w:t>
      </w:r>
      <w:r w:rsidR="00EF7CE5" w:rsidRPr="008C22CC">
        <w:rPr>
          <w:rFonts w:ascii="Times New Roman" w:eastAsia="Times New Roman" w:hAnsi="Times New Roman"/>
          <w:sz w:val="28"/>
          <w:szCs w:val="24"/>
          <w:lang w:eastAsia="ru-RU"/>
        </w:rPr>
        <w:t xml:space="preserve">          63</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ПРИЛОЖЕНИЯ</w:t>
      </w:r>
    </w:p>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br w:type="page"/>
        <w:t xml:space="preserve">Приложение </w:t>
      </w:r>
      <w:r w:rsidR="00001028" w:rsidRPr="008C22CC">
        <w:rPr>
          <w:rFonts w:ascii="Times New Roman" w:eastAsia="Times New Roman" w:hAnsi="Times New Roman"/>
          <w:snapToGrid w:val="0"/>
          <w:color w:val="000000"/>
          <w:sz w:val="28"/>
          <w:szCs w:val="28"/>
        </w:rPr>
        <w:t>6</w:t>
      </w:r>
    </w:p>
    <w:p w:rsidR="00001028" w:rsidRPr="008C22CC" w:rsidRDefault="00001028" w:rsidP="00162A2A">
      <w:pPr>
        <w:spacing w:after="0" w:line="240" w:lineRule="auto"/>
        <w:jc w:val="center"/>
        <w:rPr>
          <w:rFonts w:ascii="Times New Roman" w:eastAsia="Times New Roman" w:hAnsi="Times New Roman"/>
          <w:b/>
          <w:caps/>
          <w:sz w:val="28"/>
          <w:szCs w:val="28"/>
          <w:lang w:eastAsia="ru-RU"/>
        </w:rPr>
      </w:pP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ОБРАЗЕЦ ОФОРМЛЕНИЯ СПИСКА СОКРАЩЕНИЙ</w:t>
      </w: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 xml:space="preserve">СПИСОК СОКРАЩЕНИЙ </w:t>
      </w: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p>
    <w:tbl>
      <w:tblPr>
        <w:tblW w:w="9180" w:type="dxa"/>
        <w:tblInd w:w="288" w:type="dxa"/>
        <w:tblLook w:val="0000"/>
      </w:tblPr>
      <w:tblGrid>
        <w:gridCol w:w="1620"/>
        <w:gridCol w:w="7560"/>
      </w:tblGrid>
      <w:tr w:rsidR="00EF7CE5" w:rsidRPr="008C22CC" w:rsidTr="00032BAD">
        <w:tblPrEx>
          <w:tblCellMar>
            <w:top w:w="0" w:type="dxa"/>
            <w:bottom w:w="0" w:type="dxa"/>
          </w:tblCellMar>
        </w:tblPrEx>
        <w:tc>
          <w:tcPr>
            <w:tcW w:w="1620" w:type="dxa"/>
          </w:tcPr>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АРМ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АУП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Вест. МГУ</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ВВП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ВНИИДАД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ГД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ГСДОУ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ЕСОМАР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ЕСО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ИПС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 СПб.</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МБТ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МИС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МТП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МУП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НДС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НИОКР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ООН</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ППП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ПСЗ</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РАГС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СМИ</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ТН ВЭД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ТНК</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УСД</w:t>
            </w:r>
          </w:p>
          <w:p w:rsidR="00EF7CE5" w:rsidRPr="008C22CC" w:rsidRDefault="00EF7CE5" w:rsidP="00162A2A">
            <w:pPr>
              <w:spacing w:after="0" w:line="240" w:lineRule="atLeast"/>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 xml:space="preserve">Факс. изд.   </w:t>
            </w:r>
          </w:p>
        </w:tc>
        <w:tc>
          <w:tcPr>
            <w:tcW w:w="7560" w:type="dxa"/>
          </w:tcPr>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Академия наук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Автоматизированное рабочее место</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Административно-управленческий персонал</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Журнал «Вестник Московского Университета». Серия «Право»</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Валовой внутренний продукт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Всероссийский научно-исследовательский институт документоведения и архивного дела</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Государственная Дума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Гражданский кодекс РФ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Государственная система документационного обеспечения управления</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Европейский союз</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Европейское общество общественного мнения и маркетинговых исследований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организация по стандартизации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Информационно-правовая система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Сокращения от городов Москва и Санкт-Петербург</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Московское бюро труда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Маркетинговая информационная система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организация труда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торговая палата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Муниципальное унитарное предприятие</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Налог на добавленную стоимость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Научно-исследовательские и опытно-конструкторские работы</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Организация Объединенных Наций</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Организационно-распорядительная документация</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Пакет прикладных программ</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Полное собрание законов</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Российская академия государственной службы</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Средства массовой информации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Собрание постановлений правительства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Трудовой кодекс РФ</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Товарная номенклатура внешнеэкономической деятельности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Транснациональная корпорация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Унифицированная система документации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Факсимильное издание</w:t>
            </w:r>
          </w:p>
          <w:p w:rsidR="00EF7CE5" w:rsidRPr="008C22CC" w:rsidRDefault="00EF7CE5" w:rsidP="00162A2A">
            <w:pPr>
              <w:spacing w:after="0" w:line="240" w:lineRule="atLeast"/>
              <w:rPr>
                <w:rFonts w:ascii="Times New Roman" w:eastAsia="Times New Roman" w:hAnsi="Times New Roman"/>
                <w:b/>
                <w:snapToGrid w:val="0"/>
                <w:color w:val="000000"/>
                <w:sz w:val="24"/>
                <w:szCs w:val="24"/>
              </w:rPr>
            </w:pPr>
          </w:p>
        </w:tc>
      </w:tr>
    </w:tbl>
    <w:p w:rsidR="00EF7CE5" w:rsidRPr="008C22CC" w:rsidRDefault="00EF7CE5" w:rsidP="00162A2A">
      <w:pPr>
        <w:spacing w:after="0" w:line="240" w:lineRule="atLeast"/>
        <w:jc w:val="right"/>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 xml:space="preserve"> </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b/>
          <w:bCs/>
          <w:snapToGrid w:val="0"/>
          <w:color w:val="000000"/>
          <w:sz w:val="24"/>
          <w:szCs w:val="24"/>
        </w:rPr>
        <w:br w:type="page"/>
      </w:r>
      <w:r w:rsidR="00032BAD" w:rsidRPr="008C22CC">
        <w:rPr>
          <w:rFonts w:ascii="Times New Roman" w:eastAsia="Times New Roman" w:hAnsi="Times New Roman"/>
          <w:bCs/>
          <w:snapToGrid w:val="0"/>
          <w:color w:val="000000"/>
          <w:sz w:val="28"/>
          <w:szCs w:val="28"/>
        </w:rPr>
        <w:t>Приложение 7</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ОБРАЗЕЦ ОФОРМЛЕНИЯ СПИСКА </w:t>
      </w:r>
    </w:p>
    <w:p w:rsidR="00EF7CE5" w:rsidRPr="008C22CC" w:rsidRDefault="00EF7CE5" w:rsidP="00162A2A">
      <w:pPr>
        <w:spacing w:after="0" w:line="240" w:lineRule="atLeast"/>
        <w:jc w:val="center"/>
        <w:rPr>
          <w:rFonts w:ascii="Times New Roman" w:eastAsia="Times New Roman" w:hAnsi="Times New Roman"/>
          <w:b/>
          <w:bCs/>
          <w:snapToGrid w:val="0"/>
          <w:color w:val="000000"/>
          <w:sz w:val="32"/>
          <w:szCs w:val="32"/>
        </w:rPr>
      </w:pPr>
      <w:r w:rsidRPr="008C22CC">
        <w:rPr>
          <w:rFonts w:ascii="Times New Roman" w:eastAsia="Times New Roman" w:hAnsi="Times New Roman"/>
          <w:b/>
          <w:bCs/>
          <w:snapToGrid w:val="0"/>
          <w:color w:val="000000"/>
          <w:sz w:val="28"/>
          <w:szCs w:val="28"/>
        </w:rPr>
        <w:t>ИСПОЛЬЗОВАННЫХ ИСТОЧНИКОВ И ЛИТЕРАТУРЫ</w:t>
      </w:r>
    </w:p>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p w:rsidR="00EF7CE5" w:rsidRPr="008C22CC" w:rsidRDefault="00EF7CE5" w:rsidP="00162A2A">
      <w:pPr>
        <w:keepNext/>
        <w:spacing w:after="0" w:line="240" w:lineRule="auto"/>
        <w:jc w:val="center"/>
        <w:outlineLvl w:val="0"/>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СПИСОК ИСПОЛЬЗОВАННЫХ ИСТОЧНИКОВ И ЛИТЕРАТУРЫ</w:t>
      </w:r>
    </w:p>
    <w:p w:rsidR="00EF7CE5" w:rsidRPr="008C22CC" w:rsidRDefault="00EF7CE5" w:rsidP="00162A2A">
      <w:pPr>
        <w:spacing w:after="0" w:line="240" w:lineRule="auto"/>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Источники</w:t>
      </w:r>
    </w:p>
    <w:p w:rsidR="00032BAD" w:rsidRPr="008C22CC" w:rsidRDefault="00032BAD" w:rsidP="00162A2A">
      <w:pPr>
        <w:spacing w:after="0" w:line="240" w:lineRule="auto"/>
        <w:jc w:val="center"/>
        <w:rPr>
          <w:rFonts w:ascii="Times New Roman" w:eastAsia="Times New Roman" w:hAnsi="Times New Roman"/>
          <w:i/>
          <w:sz w:val="24"/>
          <w:szCs w:val="24"/>
          <w:lang w:eastAsia="ru-RU"/>
        </w:rPr>
      </w:pPr>
    </w:p>
    <w:p w:rsidR="00EF7CE5" w:rsidRPr="008C22CC" w:rsidRDefault="00EF7CE5"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Опубликованные</w:t>
      </w:r>
    </w:p>
    <w:p w:rsidR="00EF7CE5" w:rsidRPr="008C22CC" w:rsidRDefault="00EF7CE5" w:rsidP="00162A2A">
      <w:pPr>
        <w:autoSpaceDE w:val="0"/>
        <w:autoSpaceDN w:val="0"/>
        <w:adjustRightInd w:val="0"/>
        <w:spacing w:after="0" w:line="120" w:lineRule="auto"/>
        <w:ind w:firstLine="709"/>
        <w:jc w:val="center"/>
        <w:outlineLvl w:val="0"/>
        <w:rPr>
          <w:rFonts w:ascii="Times New Roman" w:eastAsia="Times New Roman" w:hAnsi="Times New Roman"/>
          <w:b/>
          <w:sz w:val="24"/>
          <w:szCs w:val="24"/>
          <w:lang w:eastAsia="ru-RU"/>
        </w:rPr>
      </w:pPr>
    </w:p>
    <w:p w:rsidR="00EF7CE5" w:rsidRPr="008C22CC" w:rsidRDefault="00EF7CE5" w:rsidP="00162A2A">
      <w:pPr>
        <w:numPr>
          <w:ilvl w:val="0"/>
          <w:numId w:val="14"/>
        </w:numPr>
        <w:tabs>
          <w:tab w:val="num" w:pos="0"/>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Гражданский кодекс Российской Федерации. М.: РИОР, 2010.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704 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Трудовой кодекс Российской Федерации. М.: ГроссМедиа, РОСБУХ, 2010. 192 с. </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Федеральный закон от 08.02.98 N 14–ФЗ «Об обществах с ограниченной ответственностью» (с изм. и доп. от 11 июля, 31 декабря </w:t>
      </w:r>
      <w:smartTag w:uri="urn:schemas-microsoft-com:office:smarttags" w:element="metricconverter">
        <w:smartTagPr>
          <w:attr w:name="ProductID" w:val="1998 г"/>
        </w:smartTagPr>
        <w:r w:rsidRPr="008C22CC">
          <w:rPr>
            <w:rFonts w:ascii="Times New Roman" w:eastAsia="Times New Roman" w:hAnsi="Times New Roman"/>
            <w:sz w:val="24"/>
            <w:szCs w:val="24"/>
            <w:lang w:eastAsia="ru-RU"/>
          </w:rPr>
          <w:t>1998 г</w:t>
        </w:r>
      </w:smartTag>
      <w:r w:rsidRPr="008C22CC">
        <w:rPr>
          <w:rFonts w:ascii="Times New Roman" w:eastAsia="Times New Roman" w:hAnsi="Times New Roman"/>
          <w:sz w:val="24"/>
          <w:szCs w:val="24"/>
          <w:lang w:eastAsia="ru-RU"/>
        </w:rPr>
        <w:t xml:space="preserve">., 21 марта </w:t>
      </w:r>
      <w:smartTag w:uri="urn:schemas-microsoft-com:office:smarttags" w:element="metricconverter">
        <w:smartTagPr>
          <w:attr w:name="ProductID" w:val="2002 г"/>
        </w:smartTagPr>
        <w:r w:rsidRPr="008C22CC">
          <w:rPr>
            <w:rFonts w:ascii="Times New Roman" w:eastAsia="Times New Roman" w:hAnsi="Times New Roman"/>
            <w:sz w:val="24"/>
            <w:szCs w:val="24"/>
            <w:lang w:eastAsia="ru-RU"/>
          </w:rPr>
          <w:t>2002 г</w:t>
        </w:r>
      </w:smartTag>
      <w:r w:rsidRPr="008C22CC">
        <w:rPr>
          <w:rFonts w:ascii="Times New Roman" w:eastAsia="Times New Roman" w:hAnsi="Times New Roman"/>
          <w:sz w:val="24"/>
          <w:szCs w:val="24"/>
          <w:lang w:eastAsia="ru-RU"/>
        </w:rPr>
        <w:t xml:space="preserve">.) / </w:t>
      </w:r>
      <w:r w:rsidR="00032BAD" w:rsidRPr="008C22CC">
        <w:rPr>
          <w:rFonts w:ascii="Times New Roman" w:eastAsia="Times New Roman" w:hAnsi="Times New Roman"/>
          <w:sz w:val="24"/>
          <w:szCs w:val="24"/>
          <w:lang w:eastAsia="ru-RU"/>
        </w:rPr>
        <w:t>Информационно-правовая</w:t>
      </w:r>
      <w:r w:rsidRPr="008C22CC">
        <w:rPr>
          <w:rFonts w:ascii="Times New Roman" w:eastAsia="Times New Roman" w:hAnsi="Times New Roman"/>
          <w:sz w:val="24"/>
          <w:szCs w:val="24"/>
          <w:lang w:eastAsia="ru-RU"/>
        </w:rPr>
        <w:t xml:space="preserve"> система «КонсультантПлюс».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Федеральный закон от 02.05.2006 N 59–ФЗ «О порядке рассмотрения обращений граждан Российской Федерации» / </w:t>
      </w:r>
      <w:r w:rsidR="00032BAD" w:rsidRPr="008C22CC">
        <w:rPr>
          <w:rFonts w:ascii="Times New Roman" w:eastAsia="Times New Roman" w:hAnsi="Times New Roman"/>
          <w:sz w:val="24"/>
          <w:szCs w:val="24"/>
          <w:lang w:eastAsia="ru-RU"/>
        </w:rPr>
        <w:t>Информационно-правовая</w:t>
      </w:r>
      <w:r w:rsidRPr="008C22CC">
        <w:rPr>
          <w:rFonts w:ascii="Times New Roman" w:eastAsia="Times New Roman" w:hAnsi="Times New Roman"/>
          <w:sz w:val="24"/>
          <w:szCs w:val="24"/>
          <w:lang w:eastAsia="ru-RU"/>
        </w:rPr>
        <w:t xml:space="preserve"> система «Консультант</w:t>
      </w:r>
      <w:r w:rsidR="00032BAD"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Плюс».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Квалификационный справочник должностей руководителей, специалистов и других служащих. М.: ГроссМедиа,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288 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 xml:space="preserve">Новый квалификационный справочник должностей руководителей, специалистов и других служащих. 100 образцов документов: дополненный постановлением Минтруда РФ от 29.01.2004 № 5, от 09.02.2004 № 9, от 22.04.2004 № 51. 3-е изд., стер. М.: Омега-Л.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393 с.</w:t>
      </w:r>
    </w:p>
    <w:p w:rsidR="00EF7CE5" w:rsidRPr="008C22CC" w:rsidRDefault="00EF7CE5" w:rsidP="00162A2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Неопубликованные</w:t>
      </w:r>
    </w:p>
    <w:p w:rsidR="00EF7CE5" w:rsidRPr="008C22CC" w:rsidRDefault="00EF7CE5" w:rsidP="00162A2A">
      <w:pPr>
        <w:autoSpaceDE w:val="0"/>
        <w:autoSpaceDN w:val="0"/>
        <w:adjustRightInd w:val="0"/>
        <w:spacing w:after="0" w:line="120" w:lineRule="auto"/>
        <w:ind w:firstLine="720"/>
        <w:jc w:val="center"/>
        <w:rPr>
          <w:rFonts w:ascii="Times New Roman" w:eastAsia="Times New Roman" w:hAnsi="Times New Roman"/>
          <w:i/>
          <w:sz w:val="24"/>
          <w:szCs w:val="24"/>
          <w:lang w:eastAsia="ru-RU"/>
        </w:rPr>
      </w:pPr>
    </w:p>
    <w:p w:rsidR="00EF7CE5" w:rsidRPr="008C22CC" w:rsidRDefault="00EF7CE5" w:rsidP="00162A2A">
      <w:pPr>
        <w:numPr>
          <w:ilvl w:val="0"/>
          <w:numId w:val="14"/>
        </w:numPr>
        <w:tabs>
          <w:tab w:val="clear" w:pos="1778"/>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Устав ООО «</w:t>
      </w:r>
      <w:r w:rsid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xml:space="preserve">» (новая редакция). М., 2009.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16 с.</w:t>
      </w:r>
    </w:p>
    <w:p w:rsidR="00EF7CE5" w:rsidRPr="008C22CC" w:rsidRDefault="00EF7CE5" w:rsidP="00162A2A">
      <w:pPr>
        <w:numPr>
          <w:ilvl w:val="0"/>
          <w:numId w:val="14"/>
        </w:numPr>
        <w:tabs>
          <w:tab w:val="clear" w:pos="1778"/>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Бухгалтерские балансы ООО «</w:t>
      </w:r>
      <w:r w:rsidR="003978A4" w:rsidRP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xml:space="preserve">». </w:t>
      </w:r>
      <w:r w:rsidR="001F29B9">
        <w:rPr>
          <w:rFonts w:ascii="Times New Roman" w:eastAsia="Times New Roman" w:hAnsi="Times New Roman"/>
          <w:color w:val="000000"/>
          <w:sz w:val="24"/>
          <w:szCs w:val="24"/>
          <w:lang w:eastAsia="ru-RU"/>
        </w:rPr>
        <w:t>М., 2015</w:t>
      </w:r>
      <w:r w:rsidRPr="008C22CC">
        <w:rPr>
          <w:rFonts w:ascii="Times New Roman" w:eastAsia="Times New Roman" w:hAnsi="Times New Roman"/>
          <w:color w:val="000000"/>
          <w:sz w:val="24"/>
          <w:szCs w:val="24"/>
          <w:lang w:eastAsia="ru-RU"/>
        </w:rPr>
        <w:t>–201</w:t>
      </w:r>
      <w:r w:rsidR="001F29B9">
        <w:rPr>
          <w:rFonts w:ascii="Times New Roman" w:eastAsia="Times New Roman" w:hAnsi="Times New Roman"/>
          <w:color w:val="000000"/>
          <w:sz w:val="24"/>
          <w:szCs w:val="24"/>
          <w:lang w:eastAsia="ru-RU"/>
        </w:rPr>
        <w:t>7</w:t>
      </w:r>
      <w:r w:rsidRPr="008C22CC">
        <w:rPr>
          <w:rFonts w:ascii="Times New Roman" w:eastAsia="Times New Roman" w:hAnsi="Times New Roman"/>
          <w:color w:val="000000"/>
          <w:sz w:val="24"/>
          <w:szCs w:val="24"/>
          <w:lang w:eastAsia="ru-RU"/>
        </w:rPr>
        <w:t xml:space="preserve">. </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Должностные инструкции руководителей и специалистов ООО «</w:t>
      </w:r>
      <w:r w:rsidR="003978A4" w:rsidRPr="003978A4">
        <w:rPr>
          <w:rFonts w:ascii="Times New Roman" w:eastAsia="Times New Roman" w:hAnsi="Times New Roman"/>
          <w:color w:val="000000"/>
          <w:sz w:val="24"/>
          <w:szCs w:val="24"/>
          <w:lang w:eastAsia="ru-RU"/>
        </w:rPr>
        <w:t>ДжейВеста</w:t>
      </w:r>
      <w:r w:rsidR="003978A4">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w:t>
      </w:r>
      <w:r w:rsidR="001F29B9">
        <w:rPr>
          <w:rFonts w:ascii="Times New Roman" w:eastAsia="Times New Roman" w:hAnsi="Times New Roman"/>
          <w:color w:val="000000"/>
          <w:sz w:val="24"/>
          <w:szCs w:val="24"/>
          <w:lang w:eastAsia="ru-RU"/>
        </w:rPr>
        <w:t xml:space="preserve"> М., 2015</w:t>
      </w:r>
      <w:r w:rsidRPr="008C22CC">
        <w:rPr>
          <w:rFonts w:ascii="Times New Roman" w:eastAsia="Times New Roman" w:hAnsi="Times New Roman"/>
          <w:sz w:val="24"/>
          <w:szCs w:val="24"/>
          <w:lang w:eastAsia="ru-RU"/>
        </w:rPr>
        <w:t>–</w:t>
      </w:r>
      <w:r w:rsidR="001F29B9">
        <w:rPr>
          <w:rFonts w:ascii="Times New Roman" w:eastAsia="Times New Roman" w:hAnsi="Times New Roman"/>
          <w:color w:val="000000"/>
          <w:sz w:val="24"/>
          <w:szCs w:val="24"/>
          <w:lang w:eastAsia="ru-RU"/>
        </w:rPr>
        <w:t>2017</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Организационная структура управления ООО «Омега». М., 201</w:t>
      </w:r>
      <w:r w:rsidR="001F29B9">
        <w:rPr>
          <w:rFonts w:ascii="Times New Roman" w:eastAsia="Times New Roman" w:hAnsi="Times New Roman"/>
          <w:sz w:val="24"/>
          <w:szCs w:val="24"/>
          <w:lang w:eastAsia="ru-RU"/>
        </w:rPr>
        <w:t>7</w:t>
      </w:r>
      <w:r w:rsidRPr="008C22CC">
        <w:rPr>
          <w:rFonts w:ascii="Times New Roman" w:eastAsia="Times New Roman" w:hAnsi="Times New Roman"/>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 xml:space="preserve">Положения о структурных подразделениях и функциональных службах </w:t>
      </w:r>
      <w:r w:rsidRPr="008C22CC">
        <w:rPr>
          <w:rFonts w:ascii="Times New Roman" w:eastAsia="Times New Roman" w:hAnsi="Times New Roman"/>
          <w:color w:val="000000"/>
          <w:sz w:val="24"/>
          <w:szCs w:val="24"/>
          <w:lang w:eastAsia="ru-RU"/>
        </w:rPr>
        <w:t>ООО «</w:t>
      </w:r>
      <w:r w:rsidR="003978A4" w:rsidRP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М., 2009</w:t>
      </w:r>
      <w:r w:rsidRPr="008C22CC">
        <w:rPr>
          <w:rFonts w:ascii="Times New Roman" w:eastAsia="Times New Roman" w:hAnsi="Times New Roman"/>
          <w:sz w:val="24"/>
          <w:szCs w:val="24"/>
          <w:lang w:eastAsia="ru-RU"/>
        </w:rPr>
        <w:t>–</w:t>
      </w:r>
      <w:r w:rsidRPr="008C22CC">
        <w:rPr>
          <w:rFonts w:ascii="Times New Roman" w:eastAsia="Times New Roman" w:hAnsi="Times New Roman"/>
          <w:color w:val="000000"/>
          <w:sz w:val="24"/>
          <w:szCs w:val="24"/>
          <w:lang w:eastAsia="ru-RU"/>
        </w:rPr>
        <w:t>201</w:t>
      </w:r>
      <w:r w:rsidR="001F29B9">
        <w:rPr>
          <w:rFonts w:ascii="Times New Roman" w:eastAsia="Times New Roman" w:hAnsi="Times New Roman"/>
          <w:color w:val="000000"/>
          <w:sz w:val="24"/>
          <w:szCs w:val="24"/>
          <w:lang w:eastAsia="ru-RU"/>
        </w:rPr>
        <w:t>7</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Штатное расписание ООО «</w:t>
      </w:r>
      <w:r w:rsidR="003978A4" w:rsidRPr="003978A4">
        <w:rPr>
          <w:rFonts w:ascii="Times New Roman" w:eastAsia="Times New Roman" w:hAnsi="Times New Roman"/>
          <w:sz w:val="24"/>
          <w:szCs w:val="24"/>
          <w:lang w:eastAsia="ru-RU"/>
        </w:rPr>
        <w:t>ДжейВеста</w:t>
      </w:r>
      <w:r w:rsidRPr="008C22CC">
        <w:rPr>
          <w:rFonts w:ascii="Times New Roman" w:eastAsia="Times New Roman" w:hAnsi="Times New Roman"/>
          <w:sz w:val="24"/>
          <w:szCs w:val="24"/>
          <w:lang w:eastAsia="ru-RU"/>
        </w:rPr>
        <w:t>». М., 201</w:t>
      </w:r>
      <w:r w:rsidR="001F29B9">
        <w:rPr>
          <w:rFonts w:ascii="Times New Roman" w:eastAsia="Times New Roman" w:hAnsi="Times New Roman"/>
          <w:sz w:val="24"/>
          <w:szCs w:val="24"/>
          <w:lang w:eastAsia="ru-RU"/>
        </w:rPr>
        <w:t>7</w:t>
      </w:r>
      <w:r w:rsidRPr="008C22CC">
        <w:rPr>
          <w:rFonts w:ascii="Times New Roman" w:eastAsia="Times New Roman" w:hAnsi="Times New Roman"/>
          <w:sz w:val="24"/>
          <w:szCs w:val="24"/>
          <w:lang w:eastAsia="ru-RU"/>
        </w:rPr>
        <w:t xml:space="preserve">.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 с.</w:t>
      </w:r>
    </w:p>
    <w:p w:rsidR="00EF7CE5" w:rsidRPr="008C22CC" w:rsidRDefault="00EF7CE5" w:rsidP="00162A2A">
      <w:pPr>
        <w:tabs>
          <w:tab w:val="left" w:pos="1080"/>
        </w:tabs>
        <w:spacing w:after="0" w:line="240" w:lineRule="auto"/>
        <w:jc w:val="both"/>
        <w:rPr>
          <w:rFonts w:ascii="Times New Roman" w:eastAsia="Times New Roman" w:hAnsi="Times New Roman"/>
          <w:sz w:val="24"/>
          <w:szCs w:val="24"/>
          <w:lang w:eastAsia="ru-RU"/>
        </w:rPr>
      </w:pPr>
    </w:p>
    <w:p w:rsidR="00032BAD" w:rsidRPr="008C22CC" w:rsidRDefault="00032BAD" w:rsidP="00162A2A">
      <w:pPr>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p>
    <w:p w:rsidR="00EF7CE5" w:rsidRPr="008C22CC" w:rsidRDefault="00EF7CE5" w:rsidP="00162A2A">
      <w:pPr>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Литература</w:t>
      </w:r>
    </w:p>
    <w:p w:rsidR="00EF7CE5" w:rsidRPr="008C22CC" w:rsidRDefault="00EF7CE5" w:rsidP="00162A2A">
      <w:pPr>
        <w:tabs>
          <w:tab w:val="left" w:pos="1080"/>
        </w:tabs>
        <w:spacing w:after="0" w:line="120" w:lineRule="auto"/>
        <w:jc w:val="both"/>
        <w:rPr>
          <w:rFonts w:ascii="Times New Roman" w:eastAsia="Times New Roman" w:hAnsi="Times New Roman"/>
          <w:sz w:val="24"/>
          <w:szCs w:val="24"/>
          <w:lang w:eastAsia="ru-RU"/>
        </w:rPr>
      </w:pP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Arial Unicode MS" w:hAnsi="Times New Roman"/>
          <w:sz w:val="24"/>
          <w:szCs w:val="24"/>
          <w:lang w:eastAsia="ru-RU"/>
        </w:rPr>
      </w:pPr>
      <w:r w:rsidRPr="008C22CC">
        <w:rPr>
          <w:rFonts w:ascii="Times New Roman" w:eastAsia="Times New Roman" w:hAnsi="Times New Roman"/>
          <w:i/>
          <w:color w:val="000000"/>
          <w:sz w:val="24"/>
          <w:szCs w:val="24"/>
          <w:lang w:eastAsia="ru-RU"/>
        </w:rPr>
        <w:t>Андреев Г.И.</w:t>
      </w:r>
      <w:r w:rsidRPr="008C22CC">
        <w:rPr>
          <w:rFonts w:ascii="Times New Roman" w:eastAsia="Times New Roman" w:hAnsi="Times New Roman"/>
          <w:color w:val="000000"/>
          <w:sz w:val="24"/>
          <w:szCs w:val="24"/>
          <w:lang w:eastAsia="ru-RU"/>
        </w:rPr>
        <w:t xml:space="preserve"> Основы управления предприятием: Учеб. пособие. М.: Финансы и статистика, 2005.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356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Архипова Н.И.</w:t>
      </w:r>
      <w:r w:rsidRPr="008C22CC">
        <w:rPr>
          <w:rFonts w:ascii="Times New Roman" w:eastAsia="Times New Roman" w:hAnsi="Times New Roman"/>
          <w:sz w:val="24"/>
          <w:szCs w:val="24"/>
          <w:lang w:eastAsia="ru-RU"/>
        </w:rPr>
        <w:t xml:space="preserve"> Организационное управление: Учеб. пособие для вузов / Н.И. Архипова, В.В. Кульба, С.А. Косяченко. М.: РУГУ,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733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Баринов В.А.</w:t>
      </w:r>
      <w:r w:rsidRPr="008C22CC">
        <w:rPr>
          <w:rFonts w:ascii="Times New Roman" w:eastAsia="Times New Roman" w:hAnsi="Times New Roman"/>
          <w:sz w:val="24"/>
          <w:szCs w:val="24"/>
          <w:lang w:eastAsia="ru-RU"/>
        </w:rPr>
        <w:t xml:space="preserve"> Организационное проектирование: Учебник. М.: ИНФРА-М, 2005.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399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Бовыкин В.И.</w:t>
      </w:r>
      <w:r w:rsidRPr="008C22CC">
        <w:rPr>
          <w:rFonts w:ascii="Times New Roman" w:eastAsia="Times New Roman" w:hAnsi="Times New Roman"/>
          <w:sz w:val="24"/>
          <w:szCs w:val="24"/>
          <w:lang w:eastAsia="ru-RU"/>
        </w:rPr>
        <w:t xml:space="preserve"> Новый менеджмент. Управление предприятиями на уровне высших стандартов. М.: Экономика, 2010.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352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C22CC">
        <w:rPr>
          <w:rFonts w:ascii="Times New Roman" w:eastAsia="Times New Roman" w:hAnsi="Times New Roman"/>
          <w:i/>
          <w:sz w:val="24"/>
          <w:szCs w:val="24"/>
          <w:lang w:eastAsia="ru-RU"/>
        </w:rPr>
        <w:t>Бородин А.</w:t>
      </w:r>
      <w:r w:rsidRPr="008C22CC">
        <w:rPr>
          <w:rFonts w:ascii="Times New Roman" w:eastAsia="Times New Roman" w:hAnsi="Times New Roman"/>
          <w:sz w:val="24"/>
          <w:szCs w:val="24"/>
          <w:lang w:eastAsia="ru-RU"/>
        </w:rPr>
        <w:t xml:space="preserve"> Этапы формирования стратегического потенциала предприятия // Проблемы теории и практики управления.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2008.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 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С. 95–102.</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Васильченко Н.Г.</w:t>
      </w:r>
      <w:r w:rsidRPr="008C22CC">
        <w:rPr>
          <w:rFonts w:ascii="Times New Roman" w:eastAsia="Times New Roman" w:hAnsi="Times New Roman"/>
          <w:sz w:val="24"/>
          <w:szCs w:val="24"/>
          <w:lang w:eastAsia="ru-RU"/>
        </w:rPr>
        <w:t xml:space="preserve"> Современная система управления предприятием: Учеб.-практ. пособие). М.: ЗАО «Бизнес-школа «Интел-Синтез», 2008.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Винокуров С.Г.</w:t>
      </w:r>
      <w:r w:rsidRPr="008C22CC">
        <w:rPr>
          <w:rFonts w:ascii="Times New Roman" w:eastAsia="Times New Roman" w:hAnsi="Times New Roman"/>
          <w:sz w:val="24"/>
          <w:szCs w:val="24"/>
          <w:lang w:eastAsia="ru-RU"/>
        </w:rPr>
        <w:t xml:space="preserve"> Модели и методы оперативного менеджмента: монография.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Экономика,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207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Виханский  О.С.</w:t>
      </w:r>
      <w:r w:rsidRPr="008C22CC">
        <w:rPr>
          <w:rFonts w:ascii="Times New Roman" w:eastAsia="Times New Roman" w:hAnsi="Times New Roman"/>
          <w:sz w:val="24"/>
          <w:szCs w:val="24"/>
          <w:lang w:eastAsia="ru-RU"/>
        </w:rPr>
        <w:t xml:space="preserve"> Менеджмент / О.С. Виханский, А.И. Наумов. 5-е изд.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Экономистъ,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527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Давыдова Л.А.</w:t>
      </w:r>
      <w:r w:rsidRPr="008C22CC">
        <w:rPr>
          <w:rFonts w:ascii="Times New Roman" w:eastAsia="Times New Roman" w:hAnsi="Times New Roman"/>
          <w:sz w:val="24"/>
          <w:szCs w:val="24"/>
          <w:lang w:eastAsia="ru-RU"/>
        </w:rPr>
        <w:t xml:space="preserve"> Экономика и управление предприятием / Л.А. Давыдова,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В.К. Фальцман. М.: Финансы и статистика, 2009.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429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Друкер П.Ф.</w:t>
      </w:r>
      <w:r w:rsidRPr="008C22CC">
        <w:rPr>
          <w:rFonts w:ascii="Times New Roman" w:eastAsia="Times New Roman" w:hAnsi="Times New Roman"/>
          <w:sz w:val="24"/>
          <w:szCs w:val="24"/>
          <w:lang w:eastAsia="ru-RU"/>
        </w:rPr>
        <w:t xml:space="preserve"> Практика менеджмента: Учеб. пособие: пер. с англ. М.: Вильямс,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400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Журавлев П.В</w:t>
      </w:r>
      <w:r w:rsidRPr="008C22CC">
        <w:rPr>
          <w:rFonts w:ascii="Times New Roman" w:eastAsia="Times New Roman" w:hAnsi="Times New Roman"/>
          <w:sz w:val="24"/>
          <w:szCs w:val="24"/>
          <w:lang w:eastAsia="ru-RU"/>
        </w:rPr>
        <w:t xml:space="preserve">. Теория системного менеджмента: Учебник / П.В. Журавлев,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Р.С. Седегов, В.Г. Янчевский. М.: Экзамен,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Зайцев Н.Л.</w:t>
      </w:r>
      <w:r w:rsidRPr="008C22CC">
        <w:rPr>
          <w:rFonts w:ascii="Times New Roman" w:eastAsia="Times New Roman" w:hAnsi="Times New Roman"/>
          <w:sz w:val="24"/>
          <w:szCs w:val="24"/>
          <w:lang w:eastAsia="ru-RU"/>
        </w:rPr>
        <w:t xml:space="preserve"> Экономика, организа</w:t>
      </w:r>
      <w:r w:rsidR="006B4FDC">
        <w:rPr>
          <w:rFonts w:ascii="Times New Roman" w:eastAsia="Times New Roman" w:hAnsi="Times New Roman"/>
          <w:sz w:val="24"/>
          <w:szCs w:val="24"/>
          <w:lang w:eastAsia="ru-RU"/>
        </w:rPr>
        <w:t>ция и управление предприятием: У</w:t>
      </w:r>
      <w:r w:rsidRPr="008C22CC">
        <w:rPr>
          <w:rFonts w:ascii="Times New Roman" w:eastAsia="Times New Roman" w:hAnsi="Times New Roman"/>
          <w:sz w:val="24"/>
          <w:szCs w:val="24"/>
          <w:lang w:eastAsia="ru-RU"/>
        </w:rPr>
        <w:t xml:space="preserve">чеб. пособие. 2-е изд., доп. М.: ИНФРА-М,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455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Ильин В.В.</w:t>
      </w:r>
      <w:r w:rsidRPr="008C22CC">
        <w:rPr>
          <w:rFonts w:ascii="Times New Roman" w:eastAsia="Times New Roman" w:hAnsi="Times New Roman"/>
          <w:sz w:val="24"/>
          <w:szCs w:val="24"/>
          <w:lang w:eastAsia="ru-RU"/>
        </w:rPr>
        <w:t xml:space="preserve"> Моделирование бизнес-процессов. Практический опыт разработчика. М.: Вильямс,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176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Калигин Н.А.</w:t>
      </w:r>
      <w:r w:rsidRPr="008C22CC">
        <w:rPr>
          <w:rFonts w:ascii="Times New Roman" w:eastAsia="Times New Roman" w:hAnsi="Times New Roman"/>
          <w:sz w:val="24"/>
          <w:szCs w:val="24"/>
          <w:lang w:eastAsia="ru-RU"/>
        </w:rPr>
        <w:t xml:space="preserve"> Принципы организационного управления. М.: Финансы и статистика,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320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Кравченко В.Ф.</w:t>
      </w:r>
      <w:r w:rsidRPr="008C22CC">
        <w:rPr>
          <w:rFonts w:ascii="Times New Roman" w:eastAsia="Times New Roman" w:hAnsi="Times New Roman"/>
          <w:sz w:val="24"/>
          <w:szCs w:val="24"/>
          <w:lang w:eastAsia="ru-RU"/>
        </w:rPr>
        <w:t xml:space="preserve"> Организационный инжиниринг / В.Ф. Кравченко, Е.Ф. Кравченко, П.В. Забелин. М.: ПРИОР, 2004.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286 с. </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Мескон М.</w:t>
      </w:r>
      <w:r w:rsidRPr="008C22CC">
        <w:rPr>
          <w:rFonts w:ascii="Times New Roman" w:eastAsia="Times New Roman" w:hAnsi="Times New Roman"/>
          <w:sz w:val="24"/>
          <w:szCs w:val="24"/>
          <w:lang w:eastAsia="ru-RU"/>
        </w:rPr>
        <w:t xml:space="preserve"> Основы менеджмента: Учебник / М. Мескон, М. Альберт,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Ф. Хедоури. М.: Дело,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720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Мильнер Б.З.</w:t>
      </w:r>
      <w:r w:rsidRPr="008C22CC">
        <w:rPr>
          <w:rFonts w:ascii="Times New Roman" w:eastAsia="Times New Roman" w:hAnsi="Times New Roman"/>
          <w:sz w:val="24"/>
          <w:szCs w:val="24"/>
          <w:lang w:eastAsia="ru-RU"/>
        </w:rPr>
        <w:t xml:space="preserve"> Теория организации. М.: ИНФРА-М,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384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Новицкий Н.И.</w:t>
      </w:r>
      <w:r w:rsidRPr="008C22CC">
        <w:rPr>
          <w:rFonts w:ascii="Times New Roman" w:eastAsia="Times New Roman" w:hAnsi="Times New Roman"/>
          <w:sz w:val="24"/>
          <w:szCs w:val="24"/>
          <w:lang w:eastAsia="ru-RU"/>
        </w:rPr>
        <w:t xml:space="preserve"> Организация, планирование и управление производством: </w:t>
      </w:r>
      <w:r w:rsidR="00030374">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Учеб.-метод. пособие / Н.И. Новицкий, В.П. Пашуто / под ред. Н.И. Новицкого. М.: Финансы и статистика,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618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Основы теории оптимального управления: Учеб. пособие для экон. вузов / </w:t>
      </w:r>
      <w:r w:rsidR="00030374">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В.Ф. Кротов, Б.А. Лагома, С.М. Лобанов и др. / под ред В.Ф. Кротова. М.: Высшая школа, 2000.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238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Поршнев А.Г.</w:t>
      </w:r>
      <w:r w:rsidRPr="008C22CC">
        <w:rPr>
          <w:rFonts w:ascii="Times New Roman" w:eastAsia="Times New Roman" w:hAnsi="Times New Roman"/>
          <w:sz w:val="24"/>
          <w:szCs w:val="24"/>
          <w:lang w:eastAsia="ru-RU"/>
        </w:rPr>
        <w:t xml:space="preserve"> Управление организацией: Учебник. 4-е изд., перераб. и доп. / А.Г. Поршнев, З.П. Румянцева, Н.А. Саломатин. М.: ИНФРА-М, 2007.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736 с.</w:t>
      </w:r>
    </w:p>
    <w:p w:rsidR="00EF7CE5" w:rsidRPr="0057289A"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Пригожин А.И.</w:t>
      </w:r>
      <w:r w:rsidRPr="008C22CC">
        <w:rPr>
          <w:rFonts w:ascii="Times New Roman" w:eastAsia="Times New Roman" w:hAnsi="Times New Roman"/>
          <w:sz w:val="24"/>
          <w:szCs w:val="24"/>
          <w:lang w:eastAsia="ru-RU"/>
        </w:rPr>
        <w:t xml:space="preserve"> Методы развития организаций. М.: Финстатинформ, 2003. </w:t>
      </w:r>
      <w:r w:rsidR="0057289A">
        <w:rPr>
          <w:rFonts w:ascii="Times New Roman" w:eastAsia="Times New Roman" w:hAnsi="Times New Roman"/>
          <w:sz w:val="24"/>
          <w:szCs w:val="24"/>
          <w:lang w:eastAsia="ru-RU"/>
        </w:rPr>
        <w:t xml:space="preserve">–   </w:t>
      </w:r>
      <w:r w:rsidRPr="0057289A">
        <w:rPr>
          <w:rFonts w:ascii="Times New Roman" w:eastAsia="Times New Roman" w:hAnsi="Times New Roman"/>
          <w:sz w:val="24"/>
          <w:szCs w:val="24"/>
          <w:lang w:eastAsia="ru-RU"/>
        </w:rPr>
        <w:t>712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Раздорожный А.А.</w:t>
      </w:r>
      <w:r w:rsidRPr="008C22CC">
        <w:rPr>
          <w:rFonts w:ascii="Times New Roman" w:eastAsia="Times New Roman" w:hAnsi="Times New Roman"/>
          <w:sz w:val="24"/>
          <w:szCs w:val="24"/>
          <w:lang w:eastAsia="ru-RU"/>
        </w:rPr>
        <w:t xml:space="preserve"> Управлени</w:t>
      </w:r>
      <w:r w:rsidR="0057289A">
        <w:rPr>
          <w:rFonts w:ascii="Times New Roman" w:eastAsia="Times New Roman" w:hAnsi="Times New Roman"/>
          <w:sz w:val="24"/>
          <w:szCs w:val="24"/>
          <w:lang w:eastAsia="ru-RU"/>
        </w:rPr>
        <w:t>е организацией (предприятием): У</w:t>
      </w:r>
      <w:r w:rsidRPr="008C22CC">
        <w:rPr>
          <w:rFonts w:ascii="Times New Roman" w:eastAsia="Times New Roman" w:hAnsi="Times New Roman"/>
          <w:sz w:val="24"/>
          <w:szCs w:val="24"/>
          <w:lang w:eastAsia="ru-RU"/>
        </w:rPr>
        <w:t xml:space="preserve">чебник.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Экзамен,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637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Реген В.</w:t>
      </w:r>
      <w:r w:rsidRPr="008C22CC">
        <w:rPr>
          <w:rFonts w:ascii="Times New Roman" w:eastAsia="Times New Roman" w:hAnsi="Times New Roman"/>
          <w:sz w:val="24"/>
          <w:szCs w:val="24"/>
          <w:lang w:eastAsia="ru-RU"/>
        </w:rPr>
        <w:t xml:space="preserve"> Управление комплексным развитием предприятия / В. Реген, </w:t>
      </w:r>
      <w:r w:rsidR="0057289A">
        <w:rPr>
          <w:rFonts w:ascii="Times New Roman" w:eastAsia="Times New Roman" w:hAnsi="Times New Roman"/>
          <w:sz w:val="24"/>
          <w:szCs w:val="24"/>
          <w:lang w:eastAsia="ru-RU"/>
        </w:rPr>
        <w:t xml:space="preserve">            Е.А. Ткаченко. СПб.: Изд-е</w:t>
      </w:r>
      <w:r w:rsidRPr="008C22CC">
        <w:rPr>
          <w:rFonts w:ascii="Times New Roman" w:eastAsia="Times New Roman" w:hAnsi="Times New Roman"/>
          <w:sz w:val="24"/>
          <w:szCs w:val="24"/>
          <w:lang w:eastAsia="ru-RU"/>
        </w:rPr>
        <w:t xml:space="preserve"> В. Регена,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
          <w:sz w:val="24"/>
          <w:szCs w:val="24"/>
          <w:lang w:eastAsia="ru-RU"/>
        </w:rPr>
        <w:t>Румянцева З.П.</w:t>
      </w:r>
      <w:r w:rsidRPr="008C22CC">
        <w:rPr>
          <w:rFonts w:ascii="Times New Roman" w:eastAsia="Times New Roman" w:hAnsi="Times New Roman"/>
          <w:sz w:val="24"/>
          <w:szCs w:val="24"/>
          <w:lang w:eastAsia="ru-RU"/>
        </w:rPr>
        <w:t xml:space="preserve"> Менеджмент организации: Учеб. пособие / З.П. Румянцева,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Н.А. Соломатин, Р.З. Акбердин. М.: ИНФРА-М, 2002.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Трубочкина М.И.</w:t>
      </w:r>
      <w:r w:rsidRPr="008C22CC">
        <w:rPr>
          <w:rFonts w:ascii="Times New Roman" w:eastAsia="Times New Roman" w:hAnsi="Times New Roman"/>
          <w:sz w:val="24"/>
          <w:szCs w:val="24"/>
          <w:lang w:eastAsia="ru-RU"/>
        </w:rPr>
        <w:t xml:space="preserve"> Управление затратами предприятия: Учеб. пособие. М.: ИНФРА-М, 2007.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218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Туровец О.Г.</w:t>
      </w:r>
      <w:r w:rsidRPr="008C22CC">
        <w:rPr>
          <w:rFonts w:ascii="Times New Roman" w:eastAsia="Times New Roman" w:hAnsi="Times New Roman"/>
          <w:sz w:val="24"/>
          <w:szCs w:val="24"/>
          <w:lang w:eastAsia="ru-RU"/>
        </w:rPr>
        <w:t xml:space="preserve"> Организация производства и управление предприятием: Учебник. 3-е изд. / О.Г. Туровец, В.Б. Родионов, М.И. Бухалков. М.: ИНФРА-М, 2008.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544 с.</w:t>
      </w:r>
    </w:p>
    <w:p w:rsidR="00EF7CE5" w:rsidRPr="008C22CC" w:rsidRDefault="00EF7CE5" w:rsidP="00162A2A">
      <w:pPr>
        <w:widowControl w:val="0"/>
        <w:numPr>
          <w:ilvl w:val="0"/>
          <w:numId w:val="14"/>
        </w:numPr>
        <w:tabs>
          <w:tab w:val="clear" w:pos="1778"/>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Шарапов В.М.</w:t>
      </w:r>
      <w:r w:rsidRPr="008C22CC">
        <w:rPr>
          <w:rFonts w:ascii="Times New Roman" w:eastAsia="Times New Roman" w:hAnsi="Times New Roman"/>
          <w:sz w:val="24"/>
          <w:szCs w:val="24"/>
          <w:lang w:eastAsia="ru-RU"/>
        </w:rPr>
        <w:t xml:space="preserve"> Универсальные технологии управления / В.М. Шарапов,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Е.В. Шарапова. М.: Техносфера,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496 с.</w:t>
      </w:r>
      <w:bookmarkStart w:id="1" w:name="_Toc165218194"/>
      <w:r w:rsidRPr="008C22CC">
        <w:rPr>
          <w:rFonts w:ascii="Times New Roman" w:eastAsia="Times New Roman" w:hAnsi="Times New Roman"/>
          <w:b/>
          <w:caps/>
          <w:sz w:val="24"/>
          <w:szCs w:val="24"/>
          <w:lang w:eastAsia="ru-RU"/>
        </w:rPr>
        <w:t xml:space="preserve"> </w:t>
      </w:r>
      <w:bookmarkEnd w:id="1"/>
    </w:p>
    <w:p w:rsidR="00EF7CE5" w:rsidRPr="008C22CC" w:rsidRDefault="00EF7CE5" w:rsidP="00162A2A">
      <w:pPr>
        <w:widowControl w:val="0"/>
        <w:tabs>
          <w:tab w:val="num" w:pos="1985"/>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Справочные издания</w:t>
      </w:r>
    </w:p>
    <w:p w:rsidR="00EF7CE5" w:rsidRPr="008C22CC" w:rsidRDefault="00EF7CE5" w:rsidP="00162A2A">
      <w:pPr>
        <w:widowControl w:val="0"/>
        <w:autoSpaceDE w:val="0"/>
        <w:autoSpaceDN w:val="0"/>
        <w:adjustRightInd w:val="0"/>
        <w:spacing w:after="0" w:line="120" w:lineRule="auto"/>
        <w:jc w:val="center"/>
        <w:rPr>
          <w:rFonts w:ascii="Times New Roman" w:eastAsia="Times New Roman" w:hAnsi="Times New Roman"/>
          <w:sz w:val="24"/>
          <w:szCs w:val="24"/>
          <w:lang w:eastAsia="ru-RU"/>
        </w:rPr>
      </w:pP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Джей Р.</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 xml:space="preserve">Энциклопедия менеджера: алгоритмы эффективной работы / Р. </w:t>
      </w:r>
      <w:r w:rsidRPr="008C22CC">
        <w:rPr>
          <w:rFonts w:ascii="Times New Roman" w:eastAsia="Times New Roman" w:hAnsi="Times New Roman"/>
          <w:iCs/>
          <w:sz w:val="24"/>
          <w:szCs w:val="24"/>
          <w:lang w:eastAsia="ru-RU"/>
        </w:rPr>
        <w:t>Джей, Р. Темплар.</w:t>
      </w:r>
      <w:r w:rsidRPr="008C22CC">
        <w:rPr>
          <w:rFonts w:ascii="Times New Roman" w:eastAsia="Times New Roman" w:hAnsi="Times New Roman"/>
          <w:sz w:val="24"/>
          <w:szCs w:val="24"/>
          <w:lang w:eastAsia="ru-RU"/>
        </w:rPr>
        <w:t xml:space="preserve"> М.: Альпина Бизнес Букс, 2004.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678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Друкер П.</w:t>
      </w:r>
      <w:r w:rsidRPr="008C22CC">
        <w:rPr>
          <w:rFonts w:ascii="Times New Roman" w:eastAsia="Times New Roman" w:hAnsi="Times New Roman"/>
          <w:sz w:val="24"/>
          <w:szCs w:val="24"/>
          <w:lang w:eastAsia="ru-RU"/>
        </w:rPr>
        <w:t xml:space="preserve"> Энциклопедия менеджмента. М.: Вильямс, 2009.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432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Классики менеджмента: Энциклопедия / </w:t>
      </w:r>
      <w:r w:rsidRPr="008C22CC">
        <w:rPr>
          <w:rFonts w:ascii="Times New Roman" w:eastAsia="Times New Roman" w:hAnsi="Times New Roman"/>
          <w:iCs/>
          <w:sz w:val="24"/>
          <w:szCs w:val="24"/>
          <w:lang w:eastAsia="ru-RU"/>
        </w:rPr>
        <w:t>под ред. М. Уорнера</w:t>
      </w:r>
      <w:r w:rsidRPr="008C22CC">
        <w:rPr>
          <w:rFonts w:ascii="Times New Roman" w:eastAsia="Times New Roman" w:hAnsi="Times New Roman"/>
          <w:sz w:val="24"/>
          <w:szCs w:val="24"/>
          <w:lang w:eastAsia="ru-RU"/>
        </w:rPr>
        <w:t xml:space="preserve"> / </w:t>
      </w:r>
      <w:r w:rsidRPr="008C22CC">
        <w:rPr>
          <w:rFonts w:ascii="Times New Roman" w:eastAsia="Times New Roman" w:hAnsi="Times New Roman"/>
          <w:iCs/>
          <w:sz w:val="24"/>
          <w:szCs w:val="24"/>
          <w:lang w:eastAsia="ru-RU"/>
        </w:rPr>
        <w:t>Под ред. Ю.Н. Каптуревского</w:t>
      </w:r>
      <w:r w:rsidRPr="008C22CC">
        <w:rPr>
          <w:rFonts w:ascii="Times New Roman" w:eastAsia="Times New Roman" w:hAnsi="Times New Roman"/>
          <w:sz w:val="24"/>
          <w:szCs w:val="24"/>
          <w:lang w:eastAsia="ru-RU"/>
        </w:rPr>
        <w:t xml:space="preserve">. СПБ.: Питер, 2001.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1168 с. </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Маркетинг: энциклопедия / Под ред. М. Бейкера. СПб.: Питер, 2002.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1200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Управление организацией: Энциклоп. словарь / </w:t>
      </w:r>
      <w:r w:rsidRPr="008C22CC">
        <w:rPr>
          <w:rFonts w:ascii="Times New Roman" w:eastAsia="Times New Roman" w:hAnsi="Times New Roman"/>
          <w:iCs/>
          <w:sz w:val="24"/>
          <w:szCs w:val="24"/>
          <w:lang w:eastAsia="ru-RU"/>
        </w:rPr>
        <w:t xml:space="preserve">Под ред. А.Г. Поршнева, </w:t>
      </w:r>
      <w:r w:rsidR="0057289A">
        <w:rPr>
          <w:rFonts w:ascii="Times New Roman" w:eastAsia="Times New Roman" w:hAnsi="Times New Roman"/>
          <w:iCs/>
          <w:sz w:val="24"/>
          <w:szCs w:val="24"/>
          <w:lang w:eastAsia="ru-RU"/>
        </w:rPr>
        <w:t xml:space="preserve">              </w:t>
      </w:r>
      <w:r w:rsidRPr="008C22CC">
        <w:rPr>
          <w:rFonts w:ascii="Times New Roman" w:eastAsia="Times New Roman" w:hAnsi="Times New Roman"/>
          <w:iCs/>
          <w:sz w:val="24"/>
          <w:szCs w:val="24"/>
          <w:lang w:eastAsia="ru-RU"/>
        </w:rPr>
        <w:t>А.Я. Кибанова, В.Н. Гунина</w:t>
      </w:r>
      <w:r w:rsidRPr="008C22CC">
        <w:rPr>
          <w:rFonts w:ascii="Times New Roman" w:eastAsia="Times New Roman" w:hAnsi="Times New Roman"/>
          <w:sz w:val="24"/>
          <w:szCs w:val="24"/>
          <w:lang w:eastAsia="ru-RU"/>
        </w:rPr>
        <w:t xml:space="preserve">. М.: ИНФРА-М, 2001.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Х, 822 с.</w:t>
      </w:r>
    </w:p>
    <w:p w:rsidR="0057289A" w:rsidRDefault="0057289A" w:rsidP="00162A2A">
      <w:pPr>
        <w:spacing w:after="0" w:line="240" w:lineRule="auto"/>
        <w:jc w:val="center"/>
        <w:rPr>
          <w:rFonts w:ascii="Times New Roman" w:eastAsia="Times New Roman" w:hAnsi="Times New Roman"/>
          <w:snapToGrid w:val="0"/>
          <w:sz w:val="24"/>
          <w:szCs w:val="24"/>
          <w:lang w:eastAsia="ru-RU"/>
        </w:rPr>
      </w:pPr>
    </w:p>
    <w:p w:rsidR="00EF7CE5" w:rsidRPr="008C22CC" w:rsidRDefault="00EF7CE5" w:rsidP="00162A2A">
      <w:pPr>
        <w:spacing w:after="0" w:line="240" w:lineRule="auto"/>
        <w:jc w:val="center"/>
        <w:rPr>
          <w:rFonts w:ascii="Times New Roman" w:eastAsia="Times New Roman" w:hAnsi="Times New Roman"/>
          <w:snapToGrid w:val="0"/>
          <w:sz w:val="24"/>
          <w:szCs w:val="24"/>
          <w:lang w:eastAsia="ru-RU"/>
        </w:rPr>
      </w:pPr>
      <w:r w:rsidRPr="008C22CC">
        <w:rPr>
          <w:rFonts w:ascii="Times New Roman" w:eastAsia="Times New Roman" w:hAnsi="Times New Roman"/>
          <w:snapToGrid w:val="0"/>
          <w:sz w:val="24"/>
          <w:szCs w:val="24"/>
          <w:lang w:eastAsia="ru-RU"/>
        </w:rPr>
        <w:t>Адреса Интернет-ресурсов</w:t>
      </w:r>
    </w:p>
    <w:p w:rsidR="00EF7CE5" w:rsidRPr="008C22CC" w:rsidRDefault="00EF7CE5" w:rsidP="00162A2A">
      <w:pPr>
        <w:spacing w:after="0" w:line="120" w:lineRule="auto"/>
        <w:ind w:firstLine="709"/>
        <w:jc w:val="center"/>
        <w:rPr>
          <w:rFonts w:ascii="Times New Roman" w:eastAsia="Times New Roman" w:hAnsi="Times New Roman"/>
          <w:snapToGrid w:val="0"/>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val="en-US" w:eastAsia="ru-RU"/>
        </w:rPr>
        <w:t>International Business Relations Corporation (IBR) [</w:t>
      </w:r>
      <w:r w:rsidRPr="008C22CC">
        <w:rPr>
          <w:rFonts w:ascii="Times New Roman" w:eastAsia="Times New Roman" w:hAnsi="Times New Roman"/>
          <w:sz w:val="24"/>
          <w:szCs w:val="24"/>
          <w:lang w:eastAsia="ru-RU"/>
        </w:rPr>
        <w:t>Электронный</w:t>
      </w:r>
      <w:r w:rsidRPr="008C22CC">
        <w:rPr>
          <w:rFonts w:ascii="Times New Roman" w:eastAsia="Times New Roman" w:hAnsi="Times New Roman"/>
          <w:sz w:val="24"/>
          <w:szCs w:val="24"/>
          <w:lang w:val="en-US" w:eastAsia="ru-RU"/>
        </w:rPr>
        <w:t xml:space="preserve"> </w:t>
      </w:r>
      <w:r w:rsidRPr="008C22CC">
        <w:rPr>
          <w:rFonts w:ascii="Times New Roman" w:eastAsia="Times New Roman" w:hAnsi="Times New Roman"/>
          <w:sz w:val="24"/>
          <w:szCs w:val="24"/>
          <w:lang w:eastAsia="ru-RU"/>
        </w:rPr>
        <w:t>ресурс</w:t>
      </w:r>
      <w:r w:rsidRPr="008C22CC">
        <w:rPr>
          <w:rFonts w:ascii="Times New Roman" w:eastAsia="Times New Roman" w:hAnsi="Times New Roman"/>
          <w:sz w:val="24"/>
          <w:szCs w:val="24"/>
          <w:lang w:val="en-US" w:eastAsia="ru-RU"/>
        </w:rPr>
        <w:t xml:space="preserve">]. </w:t>
      </w:r>
      <w:r w:rsidRPr="008C22CC">
        <w:rPr>
          <w:rFonts w:ascii="Times New Roman" w:eastAsia="Times New Roman" w:hAnsi="Times New Roman"/>
          <w:sz w:val="24"/>
          <w:szCs w:val="24"/>
          <w:lang w:eastAsia="ru-RU"/>
        </w:rPr>
        <w:t xml:space="preserve">Электрон. дан. [М.], 2008–2010. Режим доступа: </w:t>
      </w:r>
      <w:r w:rsidRPr="008C22CC">
        <w:rPr>
          <w:rFonts w:ascii="Times New Roman" w:eastAsia="Times New Roman" w:hAnsi="Times New Roman"/>
          <w:sz w:val="24"/>
          <w:szCs w:val="24"/>
          <w:lang w:val="en-US" w:eastAsia="ru-RU"/>
        </w:rPr>
        <w:t>URL</w:t>
      </w:r>
      <w:r w:rsidRPr="008C22CC">
        <w:rPr>
          <w:rFonts w:ascii="Times New Roman" w:eastAsia="Times New Roman" w:hAnsi="Times New Roman"/>
          <w:sz w:val="24"/>
          <w:szCs w:val="24"/>
          <w:lang w:eastAsia="ru-RU"/>
        </w:rPr>
        <w:t xml:space="preserve">: </w:t>
      </w:r>
      <w:hyperlink r:id="rId10" w:history="1">
        <w:r w:rsidRPr="008C22CC">
          <w:rPr>
            <w:rFonts w:ascii="Times New Roman" w:eastAsia="Times New Roman" w:hAnsi="Times New Roman"/>
            <w:sz w:val="24"/>
            <w:szCs w:val="24"/>
            <w:lang w:val="en-US" w:eastAsia="ru-RU"/>
          </w:rPr>
          <w:t>http</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www</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ibr</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ru</w:t>
        </w:r>
      </w:hyperlink>
      <w:r w:rsidRPr="008C22CC">
        <w:rPr>
          <w:rFonts w:ascii="Times New Roman" w:eastAsia="Times New Roman" w:hAnsi="Times New Roman"/>
          <w:sz w:val="24"/>
          <w:szCs w:val="24"/>
          <w:lang w:eastAsia="ru-RU"/>
        </w:rPr>
        <w:t xml:space="preserve"> (дата обращения 11.02.2010).</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Правительство Российской Федерации [Электронный ресурс]. Электрон. дан.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2010.]. Режим доступа: </w:t>
      </w:r>
      <w:hyperlink r:id="rId11" w:history="1">
        <w:r w:rsidRPr="008C22CC">
          <w:rPr>
            <w:rFonts w:ascii="Times New Roman" w:eastAsia="Times New Roman" w:hAnsi="Times New Roman"/>
            <w:sz w:val="24"/>
            <w:szCs w:val="24"/>
            <w:lang w:val="en-US" w:eastAsia="ru-RU"/>
          </w:rPr>
          <w:t>http</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www</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government</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ru</w:t>
        </w:r>
      </w:hyperlink>
      <w:r w:rsidRPr="008C22CC">
        <w:rPr>
          <w:rFonts w:ascii="Times New Roman" w:eastAsia="Times New Roman" w:hAnsi="Times New Roman"/>
          <w:sz w:val="24"/>
          <w:szCs w:val="24"/>
          <w:lang w:eastAsia="ru-RU"/>
        </w:rPr>
        <w:t xml:space="preserve"> (дата обращения 25.03.2010).</w:t>
      </w:r>
    </w:p>
    <w:p w:rsidR="00EF7CE5" w:rsidRPr="008C22CC" w:rsidRDefault="00EF7CE5" w:rsidP="00162A2A">
      <w:pPr>
        <w:spacing w:after="0" w:line="240" w:lineRule="atLeast"/>
        <w:jc w:val="right"/>
        <w:rPr>
          <w:rFonts w:ascii="Times New Roman" w:eastAsia="Times New Roman" w:hAnsi="Times New Roman"/>
          <w:b/>
          <w:bCs/>
          <w:snapToGrid w:val="0"/>
          <w:color w:val="000000"/>
          <w:sz w:val="28"/>
          <w:szCs w:val="28"/>
        </w:rPr>
      </w:pPr>
    </w:p>
    <w:p w:rsidR="00EF7CE5" w:rsidRPr="008C22CC" w:rsidRDefault="00EF7CE5" w:rsidP="00162A2A">
      <w:pPr>
        <w:tabs>
          <w:tab w:val="left" w:pos="0"/>
        </w:tabs>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tabs>
          <w:tab w:val="left" w:pos="0"/>
        </w:tabs>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00032BAD" w:rsidRPr="008C22CC">
        <w:rPr>
          <w:rFonts w:ascii="Times New Roman" w:eastAsia="Times New Roman" w:hAnsi="Times New Roman"/>
          <w:bCs/>
          <w:snapToGrid w:val="0"/>
          <w:color w:val="000000"/>
          <w:sz w:val="28"/>
          <w:szCs w:val="28"/>
        </w:rPr>
        <w:t>Приложение 8</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tLeast"/>
        <w:rPr>
          <w:rFonts w:ascii="Times New Roman" w:eastAsia="Times New Roman" w:hAnsi="Times New Roman"/>
          <w:b/>
          <w:bCs/>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 xml:space="preserve">УКАЗАНИЯ ПО ПОДГОТОВКЕ ВКР, </w:t>
      </w:r>
    </w:p>
    <w:p w:rsidR="00EF7CE5" w:rsidRPr="008C22CC" w:rsidRDefault="00EF7CE5" w:rsidP="00162A2A">
      <w:pPr>
        <w:spacing w:after="0" w:line="240" w:lineRule="auto"/>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ПРЕДСТАВЛЯЕМОЙ К ЗАЩИТЕ НА ИНОСТРАННОМ ЯЗЫКЕ</w:t>
      </w:r>
    </w:p>
    <w:p w:rsidR="00EF7CE5" w:rsidRPr="008C22CC" w:rsidRDefault="00EF7CE5" w:rsidP="00162A2A">
      <w:pPr>
        <w:spacing w:after="0" w:line="360" w:lineRule="auto"/>
        <w:jc w:val="center"/>
        <w:rPr>
          <w:rFonts w:ascii="Times New Roman" w:eastAsia="Times New Roman" w:hAnsi="Times New Roman"/>
          <w:b/>
          <w:bCs/>
          <w:sz w:val="24"/>
          <w:szCs w:val="20"/>
          <w:lang w:eastAsia="ru-RU"/>
        </w:rPr>
      </w:pPr>
    </w:p>
    <w:p w:rsidR="00EF7CE5" w:rsidRPr="008C22CC" w:rsidRDefault="0039449D" w:rsidP="00162A2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Выпускная квалификационная работа</w:t>
      </w:r>
      <w:r w:rsidR="00EF7CE5" w:rsidRPr="008C22CC">
        <w:rPr>
          <w:rFonts w:ascii="Times New Roman" w:eastAsia="Times New Roman" w:hAnsi="Times New Roman"/>
          <w:sz w:val="24"/>
          <w:szCs w:val="24"/>
          <w:lang w:eastAsia="ru-RU"/>
        </w:rPr>
        <w:t>, представляемая к защите на иностранном языке, должна отвечать следующим требованиям:</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 защите представляются:</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полный текст работы на иностранном языке (по выбору студента), оформленный в соответствии с требованиями настоящих Методических указаний;</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реферат ВКР на русском языке, объемом не превышающий 50 % от установленного норматива, оформленный в соответствии с требованиями (аналогичными требованиям к работам на русском языке);</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полный текст выступления перед ГЭК на русском языке (представляется каждому члену комиссии);</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иллюстративные материалы (чертежи, схемы, графики, диаграммы таблицы и т.п. с текстами на русском и иностранном языках), вынесенные в качестве наглядных материалов, сопровождающих защиту работы;</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защита ВКР перед ГЭК осуществляется на иностранном языке в присутствии представителя кафедры иностранных языков, являющегося консультантом по данной работе.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 содержанию и оформлению работы на иностранном языке в полном объеме предъявляются требования, изложенные в настоящих Методических указаниях.</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реферате должны быть представлены в полном объеме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а также данные, подтверждающие результаты апробации рекомендаций в организации, на базе которой подготовлена работа. В реферате приводятся основные иллюстративные и цифровые материалы.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Руководство ВКР, представляемой к защите на иностранном языке, осуществляется преподавателем, назначаемым в качестве основного научного руководителя одной из выпускающих кафедр Института экономики, управления и права, и преподавателем-консультантом, предоставляемым кафедрой иностранного языка или международного центра РГГУ.</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подготовке ВКР на иностранном языке студент подает заявление на имя заведующего выпускающей кафедрой с указанием темы дипломного исследования, языка, на котором будет написана работа и преподавателя-консультанта, который будет контролировать подготовку работы, а также присутствовать на заседании ГЭК.</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 предзащиту ВКР (за 2–3 недели до начала заседаний ГЭК) студент представляет все основные материалы по дипломному проектированию на русском языке (реферат) и полный текст ВКР на иностранном языке. Предзащита является обязательной формой подготовки работы и проводится на русском языке на выпускающей кафедре.</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подготовки качественных работ, представляемых к защите на иностранном языке, задание на ВКР должно быть согласовано с научным руководителем выпускающей кафедры, преподавателем-консультантом кафедры иностранного языка, а при необходимости – утверждаться заведующими соответствующи</w:t>
      </w:r>
      <w:r w:rsidR="00E528C6" w:rsidRPr="008C22CC">
        <w:rPr>
          <w:rFonts w:ascii="Times New Roman" w:eastAsia="Times New Roman" w:hAnsi="Times New Roman"/>
          <w:sz w:val="24"/>
          <w:szCs w:val="24"/>
          <w:lang w:eastAsia="ru-RU"/>
        </w:rPr>
        <w:t>х</w:t>
      </w:r>
      <w:r w:rsidRPr="008C22CC">
        <w:rPr>
          <w:rFonts w:ascii="Times New Roman" w:eastAsia="Times New Roman" w:hAnsi="Times New Roman"/>
          <w:sz w:val="24"/>
          <w:szCs w:val="24"/>
          <w:lang w:eastAsia="ru-RU"/>
        </w:rPr>
        <w:t xml:space="preserve"> кафедр.</w:t>
      </w:r>
    </w:p>
    <w:p w:rsidR="00EF7CE5" w:rsidRPr="008C22CC" w:rsidRDefault="00EF7CE5" w:rsidP="00162A2A">
      <w:pPr>
        <w:tabs>
          <w:tab w:val="left" w:pos="0"/>
          <w:tab w:val="left" w:pos="1134"/>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случае невыполнения установленных требований выпускающая кафедра может не допустить к защите ВКР.</w:t>
      </w: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8"/>
          <w:szCs w:val="28"/>
          <w:lang w:eastAsia="ru-RU"/>
        </w:rPr>
      </w:pP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3"/>
          <w:szCs w:val="24"/>
          <w:lang w:eastAsia="ru-RU"/>
        </w:rPr>
      </w:pP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3"/>
          <w:szCs w:val="24"/>
          <w:lang w:eastAsia="ru-RU"/>
        </w:rPr>
      </w:pPr>
    </w:p>
    <w:p w:rsidR="00EF7CE5" w:rsidRPr="008C22CC" w:rsidRDefault="00EF7CE5" w:rsidP="00162A2A">
      <w:pPr>
        <w:spacing w:after="0" w:line="24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t>Приложен</w:t>
      </w:r>
      <w:r w:rsidR="00032BAD" w:rsidRPr="008C22CC">
        <w:rPr>
          <w:rFonts w:ascii="Times New Roman" w:eastAsia="Times New Roman" w:hAnsi="Times New Roman"/>
          <w:bCs/>
          <w:snapToGrid w:val="0"/>
          <w:color w:val="000000"/>
          <w:sz w:val="28"/>
          <w:szCs w:val="28"/>
        </w:rPr>
        <w:t>ие 9</w:t>
      </w:r>
    </w:p>
    <w:p w:rsidR="00032BAD" w:rsidRPr="008C22CC" w:rsidRDefault="00032BAD" w:rsidP="00162A2A">
      <w:pPr>
        <w:spacing w:after="0" w:line="240" w:lineRule="atLeast"/>
        <w:jc w:val="center"/>
        <w:rPr>
          <w:rFonts w:ascii="Times New Roman" w:eastAsia="Times New Roman" w:hAnsi="Times New Roman"/>
          <w:b/>
          <w:bCs/>
          <w:sz w:val="28"/>
          <w:szCs w:val="28"/>
          <w:lang w:eastAsia="ru-RU"/>
        </w:rPr>
      </w:pPr>
    </w:p>
    <w:p w:rsidR="00EF7CE5" w:rsidRPr="008C22CC" w:rsidRDefault="00EF7CE5" w:rsidP="00162A2A">
      <w:pPr>
        <w:spacing w:after="0" w:line="240" w:lineRule="atLeast"/>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ОБРАЗЦЫ ОФОРМЛЕНИЯ ПОДСТРОЧНЫХ ССЫЛОК</w:t>
      </w:r>
    </w:p>
    <w:p w:rsidR="00EF7CE5" w:rsidRPr="008C22CC" w:rsidRDefault="00EF7CE5" w:rsidP="00162A2A">
      <w:pPr>
        <w:spacing w:after="0" w:line="240" w:lineRule="auto"/>
        <w:rPr>
          <w:rFonts w:ascii="Times New Roman" w:eastAsia="Times New Roman" w:hAnsi="Times New Roman"/>
          <w:sz w:val="24"/>
          <w:szCs w:val="24"/>
          <w:lang w:eastAsia="ru-RU"/>
        </w:rPr>
      </w:pPr>
    </w:p>
    <w:p w:rsidR="00032BAD" w:rsidRPr="008C22CC" w:rsidRDefault="00032BAD" w:rsidP="00162A2A">
      <w:pPr>
        <w:spacing w:after="0" w:line="240" w:lineRule="atLeast"/>
        <w:jc w:val="center"/>
        <w:rPr>
          <w:rFonts w:ascii="Times New Roman" w:eastAsia="Times New Roman" w:hAnsi="Times New Roman"/>
          <w:b/>
          <w:snapToGrid w:val="0"/>
          <w:color w:val="000000"/>
          <w:sz w:val="24"/>
          <w:szCs w:val="24"/>
        </w:rPr>
      </w:pPr>
    </w:p>
    <w:p w:rsidR="00032BAD" w:rsidRPr="008C22CC" w:rsidRDefault="00032BAD" w:rsidP="00162A2A">
      <w:pPr>
        <w:spacing w:after="0" w:line="240" w:lineRule="atLeast"/>
        <w:jc w:val="center"/>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ССЫЛКИ НА НОРМАТИВНО-ПРАВОВЫЕ АКТЫ</w:t>
      </w:r>
    </w:p>
    <w:p w:rsidR="00EF7CE5" w:rsidRPr="008C22CC" w:rsidRDefault="00EF7CE5" w:rsidP="00162A2A">
      <w:pPr>
        <w:spacing w:after="0" w:line="240" w:lineRule="atLeast"/>
        <w:ind w:firstLine="720"/>
        <w:jc w:val="center"/>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1. При первом упоминании нормативно-правового акта (кроме Конституции) следует в тексте или сноске указать его полное наименование, кем и когда принят; в сноске обязательно дать источник.</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Пример 1.</w:t>
      </w:r>
    </w:p>
    <w:p w:rsidR="00EF7CE5" w:rsidRPr="008C22CC" w:rsidRDefault="00EF7CE5" w:rsidP="00162A2A">
      <w:pPr>
        <w:spacing w:after="0" w:line="240" w:lineRule="atLeast"/>
        <w:ind w:firstLine="720"/>
        <w:jc w:val="both"/>
        <w:rPr>
          <w:rFonts w:ascii="Times New Roman" w:eastAsia="Times New Roman" w:hAnsi="Times New Roman"/>
          <w:iCs/>
          <w:snapToGrid w:val="0"/>
          <w:color w:val="000000"/>
          <w:sz w:val="24"/>
          <w:szCs w:val="24"/>
        </w:rPr>
      </w:pPr>
      <w:r w:rsidRPr="008C22CC">
        <w:rPr>
          <w:rFonts w:ascii="Times New Roman" w:eastAsia="Times New Roman" w:hAnsi="Times New Roman"/>
          <w:iCs/>
          <w:snapToGrid w:val="0"/>
          <w:color w:val="000000"/>
          <w:sz w:val="24"/>
          <w:szCs w:val="24"/>
        </w:rPr>
        <w:t xml:space="preserve">В соответствии с Федеральным законом </w:t>
      </w:r>
      <w:r w:rsidRPr="008C22CC">
        <w:rPr>
          <w:rFonts w:ascii="Times New Roman" w:eastAsia="Times New Roman" w:hAnsi="Times New Roman"/>
          <w:sz w:val="24"/>
          <w:szCs w:val="24"/>
          <w:lang w:eastAsia="ru-RU"/>
        </w:rPr>
        <w:t>от 12.05.1995 № 88–ФЗ «О государственной поддержке малого предпринимательства в Российской Федерации»</w:t>
      </w:r>
      <w:r w:rsidRPr="008C22CC">
        <w:rPr>
          <w:rFonts w:ascii="Times New Roman" w:eastAsia="Times New Roman" w:hAnsi="Times New Roman"/>
          <w:iCs/>
          <w:snapToGrid w:val="0"/>
          <w:color w:val="000000"/>
          <w:sz w:val="24"/>
          <w:szCs w:val="24"/>
          <w:vertAlign w:val="superscript"/>
        </w:rPr>
        <w:t>1</w:t>
      </w:r>
      <w:r w:rsidRPr="008C22CC">
        <w:rPr>
          <w:rFonts w:ascii="Times New Roman" w:eastAsia="Times New Roman" w:hAnsi="Times New Roman"/>
          <w:iCs/>
          <w:snapToGrid w:val="0"/>
          <w:color w:val="000000"/>
          <w:sz w:val="24"/>
          <w:szCs w:val="24"/>
        </w:rPr>
        <w:t>…</w:t>
      </w:r>
    </w:p>
    <w:p w:rsidR="00EF7CE5" w:rsidRPr="008C22CC" w:rsidRDefault="00EF7CE5" w:rsidP="00162A2A">
      <w:pPr>
        <w:spacing w:after="0" w:line="240" w:lineRule="atLeast"/>
        <w:jc w:val="both"/>
        <w:rPr>
          <w:rFonts w:ascii="Times New Roman" w:eastAsia="Times New Roman" w:hAnsi="Times New Roman"/>
          <w:i/>
          <w:iCs/>
          <w:snapToGrid w:val="0"/>
          <w:color w:val="000000"/>
          <w:sz w:val="24"/>
          <w:szCs w:val="24"/>
        </w:rPr>
      </w:pPr>
      <w:r w:rsidRPr="008C22CC">
        <w:rPr>
          <w:rFonts w:ascii="Times New Roman" w:eastAsia="Times New Roman" w:hAnsi="Times New Roman"/>
          <w:iCs/>
          <w:snapToGrid w:val="0"/>
          <w:color w:val="000000"/>
          <w:sz w:val="24"/>
          <w:szCs w:val="24"/>
        </w:rPr>
        <w:t>______________</w:t>
      </w:r>
    </w:p>
    <w:p w:rsidR="00EF7CE5" w:rsidRPr="008C22CC" w:rsidRDefault="00EF7CE5" w:rsidP="00162A2A">
      <w:pPr>
        <w:autoSpaceDE w:val="0"/>
        <w:autoSpaceDN w:val="0"/>
        <w:adjustRightInd w:val="0"/>
        <w:spacing w:after="0" w:line="240" w:lineRule="auto"/>
        <w:jc w:val="both"/>
        <w:rPr>
          <w:rFonts w:ascii="Times New Roman" w:eastAsia="Times New Roman" w:hAnsi="Times New Roman"/>
          <w:i/>
          <w:iCs/>
          <w:snapToGrid w:val="0"/>
          <w:color w:val="000000"/>
          <w:sz w:val="20"/>
          <w:szCs w:val="20"/>
        </w:rPr>
      </w:pPr>
      <w:r w:rsidRPr="008C22CC">
        <w:rPr>
          <w:rFonts w:ascii="Times New Roman" w:eastAsia="Times New Roman" w:hAnsi="Times New Roman"/>
          <w:iCs/>
          <w:snapToGrid w:val="0"/>
          <w:color w:val="000000"/>
          <w:sz w:val="20"/>
          <w:szCs w:val="20"/>
          <w:vertAlign w:val="superscript"/>
        </w:rPr>
        <w:t>1</w:t>
      </w:r>
      <w:r w:rsidRPr="008C22CC">
        <w:rPr>
          <w:rFonts w:ascii="Times New Roman" w:eastAsia="Times New Roman" w:hAnsi="Times New Roman"/>
          <w:i/>
          <w:iCs/>
          <w:snapToGrid w:val="0"/>
          <w:color w:val="000000"/>
          <w:sz w:val="20"/>
          <w:szCs w:val="20"/>
        </w:rPr>
        <w:t xml:space="preserve"> </w:t>
      </w:r>
      <w:r w:rsidRPr="008C22CC">
        <w:rPr>
          <w:rFonts w:ascii="Times New Roman" w:eastAsia="Times New Roman" w:hAnsi="Times New Roman"/>
          <w:iCs/>
          <w:snapToGrid w:val="0"/>
          <w:color w:val="000000"/>
          <w:sz w:val="20"/>
          <w:szCs w:val="20"/>
        </w:rPr>
        <w:t xml:space="preserve">Федеральный закон </w:t>
      </w:r>
      <w:r w:rsidRPr="008C22CC">
        <w:rPr>
          <w:rFonts w:ascii="Times New Roman" w:eastAsia="Times New Roman" w:hAnsi="Times New Roman"/>
          <w:sz w:val="20"/>
          <w:szCs w:val="20"/>
          <w:lang w:eastAsia="ru-RU"/>
        </w:rPr>
        <w:t xml:space="preserve">от 12.05.1995 № 88–ФЗ «О государственной поддержке  малого предпринимательства в Российской Федерации» (в ред. Федеральных законов от 21.03.2002 N 31-ФЗ, от 22.08.2004 N 122-ФЗ, от 02.02.2006 N 19-ФЗ) / </w:t>
      </w:r>
      <w:r w:rsidR="00032BAD" w:rsidRPr="008C22CC">
        <w:rPr>
          <w:rFonts w:ascii="Times New Roman" w:eastAsia="Times New Roman" w:hAnsi="Times New Roman"/>
          <w:iCs/>
          <w:snapToGrid w:val="0"/>
          <w:color w:val="000000"/>
          <w:sz w:val="20"/>
          <w:szCs w:val="20"/>
        </w:rPr>
        <w:t>Информационно-правовая</w:t>
      </w:r>
      <w:r w:rsidRPr="008C22CC">
        <w:rPr>
          <w:rFonts w:ascii="Times New Roman" w:eastAsia="Times New Roman" w:hAnsi="Times New Roman"/>
          <w:iCs/>
          <w:snapToGrid w:val="0"/>
          <w:color w:val="000000"/>
          <w:sz w:val="20"/>
          <w:szCs w:val="20"/>
        </w:rPr>
        <w:t xml:space="preserve"> система «КонсультантПлюс». </w:t>
      </w:r>
    </w:p>
    <w:p w:rsidR="00EF7CE5" w:rsidRPr="008C22CC" w:rsidRDefault="00EF7CE5" w:rsidP="00162A2A">
      <w:pPr>
        <w:spacing w:after="0" w:line="240" w:lineRule="auto"/>
        <w:ind w:firstLine="720"/>
        <w:jc w:val="both"/>
        <w:rPr>
          <w:rFonts w:ascii="Times New Roman" w:eastAsia="Times New Roman" w:hAnsi="Times New Roman"/>
          <w:i/>
          <w:iCs/>
          <w:snapToGrid w:val="0"/>
          <w:color w:val="000000"/>
          <w:sz w:val="24"/>
          <w:szCs w:val="24"/>
          <w:vertAlign w:val="subscript"/>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2. При дальнейшем упоминании того же акта можно использовать его краткое название, например: в соответствии со ст. 3 Закона «О господдержке малого предпринимательства…».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Однако обязательно следует привести номер статьи или пункта акта, имеющих отношение к вопросу.</w:t>
      </w:r>
    </w:p>
    <w:p w:rsidR="00EF7CE5" w:rsidRPr="008C22CC" w:rsidRDefault="00EF7CE5" w:rsidP="00162A2A">
      <w:pPr>
        <w:spacing w:after="0" w:line="240" w:lineRule="atLeast"/>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ПЕРВИЧНЫЕ И ПОВТОРНЫЕ ПОДСТРОЧНЫЕ ССЫЛКИ, </w:t>
      </w:r>
    </w:p>
    <w:p w:rsidR="00EF7CE5" w:rsidRPr="008C22CC" w:rsidRDefault="00EF7CE5" w:rsidP="00162A2A">
      <w:pPr>
        <w:spacing w:after="0" w:line="240" w:lineRule="auto"/>
        <w:jc w:val="center"/>
        <w:rPr>
          <w:rFonts w:ascii="Times New Roman" w:eastAsia="Times New Roman" w:hAnsi="Times New Roman"/>
          <w:b/>
          <w:i/>
          <w:iCs/>
          <w:snapToGrid w:val="0"/>
          <w:color w:val="000000"/>
          <w:sz w:val="24"/>
          <w:szCs w:val="24"/>
        </w:rPr>
      </w:pPr>
      <w:r w:rsidRPr="008C22CC">
        <w:rPr>
          <w:rFonts w:ascii="Times New Roman" w:eastAsia="Times New Roman" w:hAnsi="Times New Roman"/>
          <w:b/>
          <w:snapToGrid w:val="0"/>
          <w:color w:val="000000"/>
          <w:sz w:val="24"/>
          <w:szCs w:val="24"/>
        </w:rPr>
        <w:t>ПОМЕЩЕННЫЕ НА ОДНОЙ СТРАНИЦЕ</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Пример 2.</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Глобализация экономики породила тенденцию интернационализации денежной политики, валютной консолидации. Для многих стран своя валюта стала дорогим удовольствием, вызывая инфляцию, девальвацию, финансовые кризисы. Международной валютой уже стал евро, вызревает идея единой валюты для стран Америки. Не исключено, что в ХХ</w:t>
      </w:r>
      <w:r w:rsidRPr="008C22CC">
        <w:rPr>
          <w:rFonts w:ascii="Times New Roman" w:eastAsia="Times New Roman" w:hAnsi="Times New Roman"/>
          <w:snapToGrid w:val="0"/>
          <w:color w:val="000000"/>
          <w:sz w:val="24"/>
          <w:szCs w:val="24"/>
          <w:lang w:val="en-US"/>
        </w:rPr>
        <w:t>I</w:t>
      </w:r>
      <w:r w:rsidRPr="008C22CC">
        <w:rPr>
          <w:rFonts w:ascii="Times New Roman" w:eastAsia="Times New Roman" w:hAnsi="Times New Roman"/>
          <w:snapToGrid w:val="0"/>
          <w:color w:val="000000"/>
          <w:sz w:val="24"/>
          <w:szCs w:val="24"/>
        </w:rPr>
        <w:t xml:space="preserve"> в</w:t>
      </w:r>
      <w:r w:rsidR="0039449D">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 получат хождение в основном три валюты: для Европы – евро, для Америки – доллар и для Азии – йена</w:t>
      </w:r>
      <w:r w:rsidRPr="008C22CC">
        <w:rPr>
          <w:rFonts w:ascii="Times New Roman" w:eastAsia="Times New Roman" w:hAnsi="Times New Roman"/>
          <w:snapToGrid w:val="0"/>
          <w:color w:val="000000"/>
          <w:sz w:val="24"/>
          <w:szCs w:val="24"/>
          <w:vertAlign w:val="superscript"/>
        </w:rPr>
        <w:t>1</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 начало </w:t>
      </w:r>
      <w:smartTag w:uri="urn:schemas-microsoft-com:office:smarttags" w:element="metricconverter">
        <w:smartTagPr>
          <w:attr w:name="ProductID" w:val="2000 г"/>
        </w:smartTagPr>
        <w:r w:rsidRPr="008C22CC">
          <w:rPr>
            <w:rFonts w:ascii="Times New Roman" w:eastAsia="Times New Roman" w:hAnsi="Times New Roman"/>
            <w:snapToGrid w:val="0"/>
            <w:color w:val="000000"/>
            <w:sz w:val="24"/>
            <w:szCs w:val="24"/>
          </w:rPr>
          <w:t>2000 г</w:t>
        </w:r>
      </w:smartTag>
      <w:r w:rsidR="0039449D">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 в России действовали 1339 коммерческих банков, из них финансово-стабильных – около 100. Валюта балансов данных банков не превышает 100 млрд. долларов, причем 50 % приходится на Сбербанк; это уровень среднего западного банка. Суммарные их активы по отношению к ВВП составляют менее 24 % (в Англии – 250 %, в Германии – 170 %, в Китае – 120 %, в Индии – 50 %)</w:t>
      </w:r>
      <w:r w:rsidRPr="008C22CC">
        <w:rPr>
          <w:rFonts w:ascii="Times New Roman" w:eastAsia="Times New Roman" w:hAnsi="Times New Roman"/>
          <w:snapToGrid w:val="0"/>
          <w:color w:val="000000"/>
          <w:sz w:val="24"/>
          <w:szCs w:val="24"/>
          <w:vertAlign w:val="superscript"/>
        </w:rPr>
        <w:t>2</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uto"/>
        <w:jc w:val="both"/>
        <w:rPr>
          <w:rFonts w:ascii="Times New Roman" w:eastAsia="Times New Roman" w:hAnsi="Times New Roman"/>
          <w:i/>
          <w:iCs/>
          <w:snapToGrid w:val="0"/>
          <w:color w:val="000000"/>
          <w:sz w:val="24"/>
          <w:szCs w:val="24"/>
        </w:rPr>
      </w:pPr>
    </w:p>
    <w:p w:rsidR="00EF7CE5" w:rsidRPr="008C22CC" w:rsidRDefault="00EF7CE5" w:rsidP="00162A2A">
      <w:pPr>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iCs/>
          <w:sz w:val="20"/>
          <w:szCs w:val="20"/>
          <w:vertAlign w:val="superscript"/>
          <w:lang w:eastAsia="ru-RU"/>
        </w:rPr>
        <w:t>1</w:t>
      </w:r>
      <w:r w:rsidRPr="008C22CC">
        <w:rPr>
          <w:rFonts w:ascii="Times New Roman" w:eastAsia="Times New Roman" w:hAnsi="Times New Roman"/>
          <w:iCs/>
          <w:sz w:val="20"/>
          <w:szCs w:val="20"/>
          <w:lang w:eastAsia="ru-RU"/>
        </w:rPr>
        <w:t xml:space="preserve"> </w:t>
      </w:r>
      <w:r w:rsidRPr="008C22CC">
        <w:rPr>
          <w:rFonts w:ascii="Times New Roman" w:eastAsia="Times New Roman" w:hAnsi="Times New Roman"/>
          <w:i/>
          <w:iCs/>
          <w:sz w:val="20"/>
          <w:szCs w:val="20"/>
          <w:lang w:eastAsia="ru-RU"/>
        </w:rPr>
        <w:t>Мазур И.И.</w:t>
      </w:r>
      <w:r w:rsidRPr="008C22CC">
        <w:rPr>
          <w:rFonts w:ascii="Times New Roman" w:eastAsia="Times New Roman" w:hAnsi="Times New Roman"/>
          <w:iCs/>
          <w:sz w:val="20"/>
          <w:szCs w:val="20"/>
          <w:lang w:eastAsia="ru-RU"/>
        </w:rPr>
        <w:t xml:space="preserve"> Эффективный менеджмент / И.И. Мазур, В.Д. Шапиро, Н.Г. Ольдерроге. М.: Высшая школа, 2003. С. 114.</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iCs/>
          <w:sz w:val="20"/>
          <w:szCs w:val="20"/>
          <w:vertAlign w:val="superscript"/>
          <w:lang w:eastAsia="ru-RU"/>
        </w:rPr>
        <w:t>2</w:t>
      </w:r>
      <w:r w:rsidRPr="008C22CC">
        <w:rPr>
          <w:rFonts w:ascii="Times New Roman" w:eastAsia="Times New Roman" w:hAnsi="Times New Roman"/>
          <w:iCs/>
          <w:sz w:val="20"/>
          <w:szCs w:val="20"/>
          <w:lang w:eastAsia="ru-RU"/>
        </w:rPr>
        <w:t xml:space="preserve"> Там же. С. 115.</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Pr="008C22CC">
        <w:rPr>
          <w:rFonts w:ascii="Times New Roman" w:eastAsia="Times New Roman" w:hAnsi="Times New Roman"/>
          <w:bCs/>
          <w:snapToGrid w:val="0"/>
          <w:color w:val="000000"/>
          <w:sz w:val="28"/>
          <w:szCs w:val="28"/>
        </w:rPr>
        <w:t>Приложение 1</w:t>
      </w:r>
      <w:r w:rsidR="00032BAD" w:rsidRPr="008C22CC">
        <w:rPr>
          <w:rFonts w:ascii="Times New Roman" w:eastAsia="Times New Roman" w:hAnsi="Times New Roman"/>
          <w:bCs/>
          <w:snapToGrid w:val="0"/>
          <w:color w:val="000000"/>
          <w:sz w:val="28"/>
          <w:szCs w:val="28"/>
        </w:rPr>
        <w:t>0</w:t>
      </w:r>
      <w:r w:rsidR="00357ECE" w:rsidRPr="008C22CC">
        <w:rPr>
          <w:rFonts w:ascii="Times New Roman" w:eastAsia="Times New Roman" w:hAnsi="Times New Roman"/>
          <w:bCs/>
          <w:snapToGrid w:val="0"/>
          <w:color w:val="000000"/>
          <w:sz w:val="28"/>
          <w:szCs w:val="28"/>
        </w:rPr>
        <w:t>а</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ФОРМА ОТЗЫВА НАУЧНОГО РУКОВОДИТЕЛЯ ВКР</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ОТЗЫВ НАУЧНОГО РУКОВОДИТЕЛЯ</w:t>
      </w: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на выпускную квалификационную работу</w:t>
      </w:r>
    </w:p>
    <w:p w:rsidR="00357ECE" w:rsidRPr="008C22CC" w:rsidRDefault="00357ECE"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Студента (ки)_________________________________________________________________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кафедра/УНЦ 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направление подготовки 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форма обучения _________________курс __________________группа 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Тема выпускной квалификационной работы (ВКР)__________________________________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360" w:lineRule="auto"/>
        <w:jc w:val="center"/>
        <w:rPr>
          <w:rFonts w:ascii="Times New Roman" w:hAnsi="Times New Roman"/>
          <w:i/>
          <w:sz w:val="24"/>
          <w:szCs w:val="24"/>
        </w:rPr>
      </w:pPr>
      <w:r w:rsidRPr="008C22CC">
        <w:rPr>
          <w:rFonts w:ascii="Times New Roman" w:hAnsi="Times New Roman"/>
          <w:i/>
          <w:sz w:val="24"/>
          <w:szCs w:val="24"/>
        </w:rPr>
        <w:t>ТЕКСТ ОТЗЫВА</w:t>
      </w:r>
    </w:p>
    <w:p w:rsidR="00357ECE" w:rsidRPr="008C22CC" w:rsidRDefault="00357ECE" w:rsidP="00162A2A">
      <w:pPr>
        <w:spacing w:after="0" w:line="360" w:lineRule="auto"/>
        <w:jc w:val="both"/>
        <w:rPr>
          <w:rFonts w:ascii="Times New Roman" w:hAnsi="Times New Roman"/>
          <w:i/>
          <w:sz w:val="24"/>
          <w:szCs w:val="24"/>
        </w:rPr>
      </w:pPr>
      <w:r w:rsidRPr="008C22CC">
        <w:rPr>
          <w:rFonts w:ascii="Times New Roman" w:hAnsi="Times New Roman"/>
          <w:i/>
          <w:sz w:val="24"/>
          <w:szCs w:val="24"/>
        </w:rPr>
        <w:t xml:space="preserve">Научный руководитель в свободной форме анализирует: актуальность и новизну темы; соответствие содержания работы теме; степень самостоятельности раскрытия темы; логичность, четкость, грамотность изложения материала; обоснованность,  новизна выводов, практическая ценность полученных результатов; рекомендации к публикации, внедрению, представлению на конкурс; уровень теоретической разработки темы (для магистрантов); соответствие правилам оформления работы; оценка соответствия ВКР предъявляемым требованиям Федеральных государственных образовательных стандартов. </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Научный руководитель _________________________________________________________</w:t>
      </w: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                                                    (должность, ученая степень, ученое звание, Ф.И.О.)</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«______»_______________20____г.               Подпись ________________________________</w:t>
      </w:r>
    </w:p>
    <w:p w:rsidR="00357ECE" w:rsidRPr="008C22CC" w:rsidRDefault="00357ECE" w:rsidP="00162A2A">
      <w:pPr>
        <w:spacing w:after="0" w:line="240" w:lineRule="auto"/>
        <w:rPr>
          <w:rFonts w:ascii="Times New Roman" w:hAnsi="Times New Roman"/>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4"/>
          <w:szCs w:val="24"/>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right"/>
        <w:outlineLvl w:val="4"/>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Приложение 10б</w:t>
      </w: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p>
    <w:p w:rsidR="00EF7CE5" w:rsidRPr="008C22CC" w:rsidRDefault="00EF7CE5"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ФОРМА ОТЗЫВА НАУЧНОГО РУКОВОДИТЕЛЯ ВКР</w:t>
      </w:r>
    </w:p>
    <w:p w:rsidR="00EF7CE5" w:rsidRPr="008C22CC" w:rsidRDefault="00EF7CE5" w:rsidP="00162A2A">
      <w:pPr>
        <w:spacing w:after="0" w:line="240" w:lineRule="auto"/>
        <w:rPr>
          <w:rFonts w:ascii="Times New Roman" w:eastAsia="Times New Roman" w:hAnsi="Times New Roman"/>
          <w:sz w:val="24"/>
          <w:szCs w:val="24"/>
        </w:rPr>
      </w:pPr>
    </w:p>
    <w:p w:rsidR="00EF7CE5" w:rsidRPr="008C22CC" w:rsidRDefault="00EF7CE5" w:rsidP="00162A2A">
      <w:pPr>
        <w:spacing w:after="0" w:line="240" w:lineRule="auto"/>
        <w:rPr>
          <w:rFonts w:ascii="Times New Roman" w:eastAsia="Times New Roman" w:hAnsi="Times New Roman"/>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Институт экономики, управления и права РГГУ</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b/>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ОТЗЫВ НАУЧНОГО РУКОВОДИТЕЛЯ ВКР</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Выпускная квалификационная работа выполнена</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студентом(кой) 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 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Кафедра ____________________ Группа 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и профиль подготовки___________________________________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 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sz w:val="28"/>
          <w:szCs w:val="28"/>
          <w:lang w:eastAsia="ru-RU"/>
        </w:rPr>
        <w:t>1. А</w:t>
      </w:r>
      <w:r w:rsidRPr="008C22CC">
        <w:rPr>
          <w:rFonts w:ascii="Times New Roman" w:eastAsia="Times New Roman" w:hAnsi="Times New Roman"/>
          <w:color w:val="000000"/>
          <w:sz w:val="28"/>
          <w:szCs w:val="28"/>
          <w:lang w:eastAsia="ru-RU"/>
        </w:rPr>
        <w:t>ктуальность и целесообразность выбранной темы 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2. Соответствие содержания работы поставленной цели и задачам _____ 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3. Научно-практический уровень работы 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4. Степень самостоятельности выполнения работы 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5. Полнота использования источников 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6. Умение работать с литературой, проводить расчеты, анализ, обобщать статистический материал в виде таблиц, диаграмм 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7. Обоснованность выбора методов научного поиска 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8. Умение делать самостоятельно научные и практические выводы_________ 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9. Ценность результатов исследования и сделанных выводов и рекомендаций 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10. Правильность оформления научно-справочного аппарата ______________</w:t>
      </w:r>
      <w:r w:rsidRPr="008C22CC">
        <w:rPr>
          <w:rFonts w:ascii="Times New Roman" w:eastAsia="Times New Roman" w:hAnsi="Times New Roman"/>
          <w:color w:val="000000"/>
          <w:sz w:val="28"/>
          <w:szCs w:val="28"/>
          <w:lang w:eastAsia="ru-RU"/>
        </w:rPr>
        <w:b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 xml:space="preserve">11. Логика, грамотность написания текста, культура выполнения работы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12. Качество оформления работы _____________________________________ __________________________________________________________________</w:t>
      </w:r>
    </w:p>
    <w:p w:rsidR="00EF7CE5" w:rsidRPr="008C22CC" w:rsidRDefault="0077056A" w:rsidP="00162A2A">
      <w:pPr>
        <w:tabs>
          <w:tab w:val="left" w:pos="0"/>
          <w:tab w:val="left" w:pos="1080"/>
          <w:tab w:val="left" w:pos="1800"/>
          <w:tab w:val="left" w:pos="2520"/>
          <w:tab w:val="left" w:pos="3240"/>
          <w:tab w:val="left" w:pos="3960"/>
          <w:tab w:val="left" w:pos="4680"/>
        </w:tabs>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13. Соответствие компетенциям, заявленным в ФГОС____________________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Оценка соответствия подготовленности автора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требованиям ФГОС</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620"/>
        <w:gridCol w:w="1440"/>
        <w:gridCol w:w="1512"/>
      </w:tblGrid>
      <w:tr w:rsidR="00EF7CE5" w:rsidRPr="008C22CC" w:rsidTr="004A20E6">
        <w:tblPrEx>
          <w:tblCellMar>
            <w:top w:w="0" w:type="dxa"/>
            <w:bottom w:w="0" w:type="dxa"/>
          </w:tblCellMar>
        </w:tblPrEx>
        <w:trPr>
          <w:cantSplit/>
        </w:trPr>
        <w:tc>
          <w:tcPr>
            <w:tcW w:w="4608" w:type="dxa"/>
            <w:vMerge w:val="restart"/>
          </w:tcPr>
          <w:p w:rsidR="00EF7CE5" w:rsidRPr="008C22CC" w:rsidRDefault="00EF7CE5" w:rsidP="00162A2A">
            <w:pPr>
              <w:tabs>
                <w:tab w:val="left" w:pos="0"/>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 к уровню профессиональной подготовленности выпускника</w:t>
            </w:r>
          </w:p>
        </w:tc>
        <w:tc>
          <w:tcPr>
            <w:tcW w:w="4572" w:type="dxa"/>
            <w:gridSpan w:val="3"/>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Оценка</w:t>
            </w:r>
          </w:p>
        </w:tc>
      </w:tr>
      <w:tr w:rsidR="00EF7CE5" w:rsidRPr="008C22CC" w:rsidTr="004A20E6">
        <w:tblPrEx>
          <w:tblCellMar>
            <w:top w:w="0" w:type="dxa"/>
            <w:bottom w:w="0" w:type="dxa"/>
          </w:tblCellMar>
        </w:tblPrEx>
        <w:trPr>
          <w:cantSplit/>
        </w:trPr>
        <w:tc>
          <w:tcPr>
            <w:tcW w:w="4608" w:type="dxa"/>
            <w:vMerge/>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rPr>
                <w:rFonts w:ascii="Times New Roman" w:eastAsia="Times New Roman" w:hAnsi="Times New Roman"/>
                <w:snapToGrid w:val="0"/>
                <w:color w:val="000000"/>
                <w:sz w:val="28"/>
                <w:szCs w:val="28"/>
              </w:rPr>
            </w:pP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в основном соответ-</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ствует</w:t>
            </w: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соответ-ствует</w:t>
            </w: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не соответ-ствует</w:t>
            </w: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диагностировать причины возникновения проблем</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корректно формулировать задачи своей работы, устанавливать их взаимосвязь</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устанавливать приоритеты решаемых задач </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строить модели систем</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формулировать цели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задачи проекта, определять критерии достижения целей, выявлять их взаимосвязь</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анализировать состояние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динамику объектов деятельности с использованием необходимых методов и средств</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выбирать и использовать адекватные поставленным целям (задачам) методы и средства</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оформлять материал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и результаты работы </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представлять работу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полученные результаты</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bl>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Общее заключение по ВКР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8"/>
          <w:szCs w:val="28"/>
          <w:lang w:eastAsia="ru-RU"/>
        </w:rPr>
        <w:t>Научный руководитель 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(ученые степень и звание, должность, место работы)</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p>
    <w:p w:rsidR="00357ECE" w:rsidRPr="008C22CC" w:rsidRDefault="00EF7CE5" w:rsidP="00162A2A">
      <w:pPr>
        <w:tabs>
          <w:tab w:val="left" w:pos="0"/>
        </w:tabs>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z w:val="28"/>
          <w:szCs w:val="28"/>
          <w:lang w:eastAsia="ru-RU"/>
        </w:rPr>
        <w:t>«_____»____________201_ г.</w:t>
      </w:r>
      <w:r w:rsidRPr="008C22CC">
        <w:rPr>
          <w:rFonts w:ascii="Times New Roman" w:eastAsia="Times New Roman" w:hAnsi="Times New Roman"/>
          <w:snapToGrid w:val="0"/>
          <w:color w:val="000000"/>
          <w:sz w:val="28"/>
          <w:szCs w:val="28"/>
        </w:rPr>
        <w:t xml:space="preserve">    </w:t>
      </w: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77056A" w:rsidRPr="008C22CC" w:rsidRDefault="0077056A" w:rsidP="00162A2A">
      <w:pPr>
        <w:tabs>
          <w:tab w:val="left" w:pos="0"/>
        </w:tabs>
        <w:spacing w:after="0" w:line="240" w:lineRule="auto"/>
        <w:jc w:val="right"/>
        <w:rPr>
          <w:rFonts w:ascii="Times New Roman" w:eastAsia="Times New Roman" w:hAnsi="Times New Roman"/>
          <w:snapToGrid w:val="0"/>
          <w:color w:val="000000"/>
          <w:sz w:val="28"/>
          <w:szCs w:val="28"/>
        </w:rPr>
      </w:pPr>
    </w:p>
    <w:p w:rsidR="00357ECE" w:rsidRPr="008C22CC" w:rsidRDefault="00357ECE" w:rsidP="00162A2A">
      <w:pPr>
        <w:tabs>
          <w:tab w:val="left" w:pos="0"/>
        </w:tabs>
        <w:spacing w:after="0" w:line="240" w:lineRule="auto"/>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Приложение 11а</w:t>
      </w: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C016B4" w:rsidRPr="008C22CC" w:rsidRDefault="00C016B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p>
    <w:p w:rsidR="00C016B4" w:rsidRPr="008C22CC" w:rsidRDefault="00C016B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ФОРМА РЕЦЕНЗИИ НА ВКР  </w:t>
      </w:r>
    </w:p>
    <w:p w:rsidR="00357ECE" w:rsidRPr="008C22CC" w:rsidRDefault="00EF7CE5" w:rsidP="00162A2A">
      <w:pPr>
        <w:spacing w:after="0" w:line="240" w:lineRule="auto"/>
        <w:jc w:val="right"/>
        <w:rPr>
          <w:rFonts w:ascii="Times New Roman" w:hAnsi="Times New Roman"/>
          <w:sz w:val="24"/>
          <w:szCs w:val="24"/>
        </w:rPr>
      </w:pPr>
      <w:r w:rsidRPr="008C22CC">
        <w:rPr>
          <w:rFonts w:ascii="Times New Roman" w:eastAsia="Times New Roman" w:hAnsi="Times New Roman"/>
          <w:snapToGrid w:val="0"/>
          <w:color w:val="000000"/>
          <w:sz w:val="28"/>
          <w:szCs w:val="28"/>
        </w:rPr>
        <w:t xml:space="preserve"> </w:t>
      </w:r>
    </w:p>
    <w:p w:rsidR="00C016B4" w:rsidRPr="008C22CC" w:rsidRDefault="00C016B4" w:rsidP="00162A2A">
      <w:pPr>
        <w:spacing w:after="0" w:line="240" w:lineRule="auto"/>
        <w:jc w:val="center"/>
        <w:rPr>
          <w:rFonts w:ascii="Times New Roman" w:hAnsi="Times New Roman"/>
          <w:sz w:val="24"/>
          <w:szCs w:val="24"/>
        </w:rPr>
      </w:pPr>
    </w:p>
    <w:p w:rsidR="00C016B4" w:rsidRPr="008C22CC" w:rsidRDefault="00C016B4"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РЕЦЕНЗИЯ</w:t>
      </w: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на выпускную квалификационную работу</w:t>
      </w:r>
    </w:p>
    <w:p w:rsidR="00357ECE" w:rsidRPr="008C22CC" w:rsidRDefault="00357ECE" w:rsidP="00162A2A">
      <w:pPr>
        <w:spacing w:after="0" w:line="240" w:lineRule="auto"/>
        <w:rPr>
          <w:rFonts w:ascii="Times New Roman" w:hAnsi="Times New Roman"/>
          <w:sz w:val="24"/>
          <w:szCs w:val="24"/>
        </w:rPr>
      </w:pPr>
    </w:p>
    <w:p w:rsidR="00C016B4" w:rsidRPr="008C22CC" w:rsidRDefault="00C016B4"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Студента (ки)_________________________________________________________________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кафедра/УНЦ 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направление подготовки 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форма обучения _________________курс __________________группа 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Тема выпускной квалификационной работы (ВКР)__________________________________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360" w:lineRule="auto"/>
        <w:jc w:val="center"/>
        <w:rPr>
          <w:rFonts w:ascii="Times New Roman" w:hAnsi="Times New Roman"/>
          <w:i/>
          <w:sz w:val="24"/>
          <w:szCs w:val="24"/>
        </w:rPr>
      </w:pPr>
      <w:r w:rsidRPr="008C22CC">
        <w:rPr>
          <w:rFonts w:ascii="Times New Roman" w:hAnsi="Times New Roman"/>
          <w:i/>
          <w:sz w:val="24"/>
          <w:szCs w:val="24"/>
        </w:rPr>
        <w:t>ТЕКСТ РЕЦЕНЗИИ</w:t>
      </w:r>
    </w:p>
    <w:p w:rsidR="00357ECE" w:rsidRPr="008C22CC" w:rsidRDefault="00357ECE" w:rsidP="00162A2A">
      <w:pPr>
        <w:spacing w:after="0" w:line="360" w:lineRule="auto"/>
        <w:jc w:val="both"/>
        <w:rPr>
          <w:rFonts w:ascii="Times New Roman" w:hAnsi="Times New Roman"/>
          <w:i/>
          <w:sz w:val="24"/>
          <w:szCs w:val="24"/>
        </w:rPr>
      </w:pPr>
      <w:r w:rsidRPr="008C22CC">
        <w:rPr>
          <w:rFonts w:ascii="Times New Roman" w:hAnsi="Times New Roman"/>
          <w:i/>
          <w:sz w:val="24"/>
          <w:szCs w:val="24"/>
        </w:rPr>
        <w:t xml:space="preserve">Рецензент в свободной форме анализирует: актуальность и новизну темы; соответствие содержания работы теме; обоснованность структуры работы; достаточность источниковой базы; обоснованность избранной методики, логичность, четкость, грамотность изложения материала; обоснованность,  новизна выводов, практическая ценность полученных результатов; уровень теоретической разработки темы; оценка соответствия ВКР предъявляемым требованиям Федеральных государственных образовательных стандартов. </w:t>
      </w:r>
    </w:p>
    <w:p w:rsidR="00357ECE" w:rsidRPr="008C22CC" w:rsidRDefault="00357ECE" w:rsidP="00162A2A">
      <w:pPr>
        <w:spacing w:after="0" w:line="360" w:lineRule="auto"/>
        <w:jc w:val="both"/>
        <w:rPr>
          <w:rFonts w:ascii="Times New Roman" w:hAnsi="Times New Roman"/>
          <w:sz w:val="24"/>
          <w:szCs w:val="24"/>
        </w:rPr>
      </w:pPr>
    </w:p>
    <w:p w:rsidR="00357ECE" w:rsidRPr="008C22CC" w:rsidRDefault="00357ECE" w:rsidP="00162A2A">
      <w:pPr>
        <w:spacing w:after="0" w:line="36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Рецензент ____________________________________________________________________</w:t>
      </w: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         </w:t>
      </w:r>
      <w:r w:rsidR="00C016B4" w:rsidRPr="008C22CC">
        <w:rPr>
          <w:rFonts w:ascii="Times New Roman" w:hAnsi="Times New Roman"/>
          <w:sz w:val="24"/>
          <w:szCs w:val="24"/>
        </w:rPr>
        <w:t xml:space="preserve">                       </w:t>
      </w:r>
      <w:r w:rsidRPr="008C22CC">
        <w:rPr>
          <w:rFonts w:ascii="Times New Roman" w:hAnsi="Times New Roman"/>
          <w:sz w:val="24"/>
          <w:szCs w:val="24"/>
        </w:rPr>
        <w:t>(место работы, должность, ученая степень, ученое звание, Ф.И.О.)</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«______»_______________20____г.               Подпись ________________________________</w:t>
      </w:r>
    </w:p>
    <w:p w:rsidR="00EF7CE5"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r w:rsidRPr="008C22CC">
        <w:rPr>
          <w:rFonts w:ascii="Times New Roman" w:hAnsi="Times New Roman"/>
          <w:sz w:val="24"/>
          <w:szCs w:val="24"/>
        </w:rPr>
        <w:t xml:space="preserve">                    М.П.</w:t>
      </w:r>
      <w:r w:rsidR="00EF7CE5" w:rsidRPr="008C22CC">
        <w:rPr>
          <w:rFonts w:ascii="Times New Roman" w:eastAsia="Times New Roman" w:hAnsi="Times New Roman"/>
          <w:snapToGrid w:val="0"/>
          <w:color w:val="000000"/>
          <w:sz w:val="28"/>
          <w:szCs w:val="28"/>
        </w:rPr>
        <w:t xml:space="preserve">                                              </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Pr="008C22CC">
        <w:rPr>
          <w:rFonts w:ascii="Times New Roman" w:eastAsia="Times New Roman" w:hAnsi="Times New Roman"/>
          <w:bCs/>
          <w:snapToGrid w:val="0"/>
          <w:color w:val="000000"/>
          <w:sz w:val="28"/>
          <w:szCs w:val="28"/>
        </w:rPr>
        <w:t>Приложение 1</w:t>
      </w:r>
      <w:r w:rsidR="00032BAD" w:rsidRPr="008C22CC">
        <w:rPr>
          <w:rFonts w:ascii="Times New Roman" w:eastAsia="Times New Roman" w:hAnsi="Times New Roman"/>
          <w:bCs/>
          <w:snapToGrid w:val="0"/>
          <w:color w:val="000000"/>
          <w:sz w:val="28"/>
          <w:szCs w:val="28"/>
        </w:rPr>
        <w:t>1</w:t>
      </w:r>
      <w:r w:rsidR="00C016B4" w:rsidRPr="008C22CC">
        <w:rPr>
          <w:rFonts w:ascii="Times New Roman" w:eastAsia="Times New Roman" w:hAnsi="Times New Roman"/>
          <w:bCs/>
          <w:snapToGrid w:val="0"/>
          <w:color w:val="000000"/>
          <w:sz w:val="28"/>
          <w:szCs w:val="28"/>
        </w:rPr>
        <w:t>б</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right"/>
        <w:rPr>
          <w:rFonts w:ascii="Times New Roman" w:eastAsia="Times New Roman" w:hAnsi="Times New Roman"/>
          <w:b/>
          <w:bCs/>
          <w:snapToGrid w:val="0"/>
          <w:color w:val="000000"/>
          <w:sz w:val="28"/>
          <w:szCs w:val="28"/>
        </w:rPr>
      </w:pPr>
    </w:p>
    <w:p w:rsidR="00EF7CE5" w:rsidRPr="008C22CC" w:rsidRDefault="002029E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r>
        <w:rPr>
          <w:rFonts w:ascii="Times New Roman" w:eastAsia="Times New Roman" w:hAnsi="Times New Roman"/>
          <w:b/>
          <w:bCs/>
          <w:snapToGrid w:val="0"/>
          <w:color w:val="000000"/>
          <w:sz w:val="28"/>
          <w:szCs w:val="28"/>
        </w:rPr>
        <w:t>ФОРМА ОТЗЫВА РЕЦЕНЗЕНТА НА</w:t>
      </w:r>
      <w:r w:rsidR="00EF7CE5" w:rsidRPr="008C22CC">
        <w:rPr>
          <w:rFonts w:ascii="Times New Roman" w:eastAsia="Times New Roman" w:hAnsi="Times New Roman"/>
          <w:b/>
          <w:bCs/>
          <w:snapToGrid w:val="0"/>
          <w:color w:val="000000"/>
          <w:sz w:val="28"/>
          <w:szCs w:val="28"/>
        </w:rPr>
        <w:t xml:space="preserve">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bCs/>
          <w:snapToGrid w:val="0"/>
          <w:color w:val="000000"/>
          <w:sz w:val="28"/>
          <w:szCs w:val="28"/>
        </w:rPr>
        <w:t xml:space="preserve"> </w:t>
      </w:r>
      <w:r w:rsidRPr="008C22CC">
        <w:rPr>
          <w:rFonts w:ascii="Times New Roman" w:eastAsia="Times New Roman" w:hAnsi="Times New Roman"/>
          <w:snapToGrid w:val="0"/>
          <w:color w:val="000000"/>
          <w:sz w:val="28"/>
          <w:szCs w:val="28"/>
        </w:rPr>
        <w:t>Институт экономики, управления и права РГГУ</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snapToGrid w:val="0"/>
          <w:color w:val="000000"/>
          <w:sz w:val="28"/>
          <w:szCs w:val="28"/>
        </w:rPr>
      </w:pPr>
    </w:p>
    <w:p w:rsidR="00EF7CE5" w:rsidRPr="008C22CC" w:rsidRDefault="002029E4" w:rsidP="00162A2A">
      <w:pPr>
        <w:keepNext/>
        <w:tabs>
          <w:tab w:val="left" w:pos="0"/>
        </w:tabs>
        <w:spacing w:after="0" w:line="240" w:lineRule="auto"/>
        <w:jc w:val="center"/>
        <w:outlineLvl w:val="4"/>
        <w:rPr>
          <w:rFonts w:ascii="Times New Roman" w:eastAsia="Times New Roman" w:hAnsi="Times New Roman"/>
          <w:b/>
          <w:snapToGrid w:val="0"/>
          <w:color w:val="000000"/>
          <w:sz w:val="28"/>
          <w:szCs w:val="28"/>
        </w:rPr>
      </w:pPr>
      <w:r>
        <w:rPr>
          <w:rFonts w:ascii="Times New Roman" w:eastAsia="Times New Roman" w:hAnsi="Times New Roman"/>
          <w:b/>
          <w:snapToGrid w:val="0"/>
          <w:color w:val="000000"/>
          <w:sz w:val="28"/>
          <w:szCs w:val="28"/>
        </w:rPr>
        <w:t>ОТЗЫВ РЕЦЕНЗЕНТА НА</w:t>
      </w:r>
      <w:r w:rsidR="00EF7CE5" w:rsidRPr="008C22CC">
        <w:rPr>
          <w:rFonts w:ascii="Times New Roman" w:eastAsia="Times New Roman" w:hAnsi="Times New Roman"/>
          <w:b/>
          <w:snapToGrid w:val="0"/>
          <w:color w:val="000000"/>
          <w:sz w:val="28"/>
          <w:szCs w:val="28"/>
        </w:rPr>
        <w:t xml:space="preserve">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Выпускная квалификационная работа выполнена</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студентом(кой) 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 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Кафедра _____________________ Группа_____________________________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и профиль подготовки__________________________________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 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sz w:val="28"/>
          <w:szCs w:val="28"/>
          <w:lang w:eastAsia="ru-RU"/>
        </w:rPr>
        <w:t>1. А</w:t>
      </w:r>
      <w:r w:rsidRPr="008C22CC">
        <w:rPr>
          <w:rFonts w:ascii="Times New Roman" w:eastAsia="Times New Roman" w:hAnsi="Times New Roman"/>
          <w:color w:val="000000"/>
          <w:sz w:val="28"/>
          <w:szCs w:val="28"/>
          <w:lang w:eastAsia="ru-RU"/>
        </w:rPr>
        <w:t>ктуальность темы 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2. Соответствие содержания ВКР поставленной цели и сформулированным задачам 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3. Главные достоинства работы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4. Практическое значение работы и научная обоснованность полученных результатов 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5. Соответствие оформления работы требованиям 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6. Недостатки и замечания по работе 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Оценка соответствия подготовленности автора выпускной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требованиям ФГОС</w:t>
      </w:r>
    </w:p>
    <w:p w:rsidR="00EF7CE5" w:rsidRPr="008C22CC" w:rsidRDefault="00EF7CE5" w:rsidP="00162A2A">
      <w:pPr>
        <w:tabs>
          <w:tab w:val="left" w:pos="0"/>
        </w:tabs>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620"/>
        <w:gridCol w:w="1260"/>
        <w:gridCol w:w="1332"/>
      </w:tblGrid>
      <w:tr w:rsidR="00EF7CE5" w:rsidRPr="008C22CC" w:rsidTr="004A20E6">
        <w:tblPrEx>
          <w:tblCellMar>
            <w:top w:w="0" w:type="dxa"/>
            <w:bottom w:w="0" w:type="dxa"/>
          </w:tblCellMar>
        </w:tblPrEx>
        <w:trPr>
          <w:cantSplit/>
        </w:trPr>
        <w:tc>
          <w:tcPr>
            <w:tcW w:w="4968" w:type="dxa"/>
            <w:vMerge w:val="restart"/>
          </w:tcPr>
          <w:p w:rsidR="00EF7CE5" w:rsidRPr="008C22CC" w:rsidRDefault="00EF7CE5" w:rsidP="00162A2A">
            <w:pPr>
              <w:tabs>
                <w:tab w:val="left" w:pos="72"/>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 к уровню профессиональной подготовленности выпускника</w:t>
            </w:r>
          </w:p>
        </w:tc>
        <w:tc>
          <w:tcPr>
            <w:tcW w:w="4212" w:type="dxa"/>
            <w:gridSpan w:val="3"/>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Оценка</w:t>
            </w:r>
          </w:p>
        </w:tc>
      </w:tr>
      <w:tr w:rsidR="00EF7CE5" w:rsidRPr="008C22CC" w:rsidTr="004A20E6">
        <w:tblPrEx>
          <w:tblCellMar>
            <w:top w:w="0" w:type="dxa"/>
            <w:bottom w:w="0" w:type="dxa"/>
          </w:tblCellMar>
        </w:tblPrEx>
        <w:trPr>
          <w:cantSplit/>
        </w:trPr>
        <w:tc>
          <w:tcPr>
            <w:tcW w:w="4968" w:type="dxa"/>
            <w:vMerge/>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rPr>
                <w:rFonts w:ascii="Times New Roman" w:eastAsia="Times New Roman" w:hAnsi="Times New Roman"/>
                <w:snapToGrid w:val="0"/>
                <w:color w:val="000000"/>
                <w:sz w:val="28"/>
                <w:szCs w:val="28"/>
              </w:rPr>
            </w:pP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в основном соответст-вует</w:t>
            </w: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соответ-ствует</w:t>
            </w: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не соответ-ствует</w:t>
            </w: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Актуальность темы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Полнота обзора состояния вопроса</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Корректность постановки задачи</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Корректность использование методов и моделей</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Степень комплексности работы, использование в ней знаний различных дисциплин</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Четкость, последовательность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язык изложения, материала</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Использование в работе современных компьютерных технологий</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Качество оформления материала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и результатов работы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Оригинальность и новизна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полученных результатов</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Практическая значимость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bl>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Общее заключение по ВКР 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Рецензент                  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(ученая степень, звание, должность, место работы)</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p>
    <w:p w:rsidR="00EF7CE5" w:rsidRPr="008C22CC" w:rsidRDefault="00EF7CE5" w:rsidP="00162A2A">
      <w:pPr>
        <w:tabs>
          <w:tab w:val="left" w:pos="0"/>
        </w:tabs>
        <w:spacing w:after="0" w:line="240" w:lineRule="auto"/>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«_____»____________201_ г.</w:t>
      </w:r>
    </w:p>
    <w:p w:rsidR="00357ECE" w:rsidRPr="008C22CC" w:rsidRDefault="00357ECE" w:rsidP="00162A2A">
      <w:pPr>
        <w:spacing w:after="0" w:line="240" w:lineRule="auto"/>
        <w:jc w:val="right"/>
        <w:rPr>
          <w:rFonts w:ascii="Times New Roman" w:hAnsi="Times New Roman"/>
          <w:snapToGrid w:val="0"/>
          <w:color w:val="000000"/>
          <w:sz w:val="28"/>
          <w:szCs w:val="28"/>
        </w:rPr>
      </w:pPr>
      <w:r w:rsidRPr="008C22CC">
        <w:rPr>
          <w:rFonts w:ascii="Times New Roman" w:hAnsi="Times New Roman"/>
          <w:sz w:val="24"/>
          <w:szCs w:val="24"/>
        </w:rPr>
        <w:br w:type="page"/>
      </w:r>
      <w:r w:rsidRPr="008C22CC">
        <w:rPr>
          <w:rFonts w:ascii="Times New Roman" w:hAnsi="Times New Roman"/>
          <w:snapToGrid w:val="0"/>
          <w:color w:val="000000"/>
          <w:sz w:val="28"/>
          <w:szCs w:val="28"/>
        </w:rPr>
        <w:t xml:space="preserve">Приложение </w:t>
      </w:r>
      <w:r w:rsidR="00C016B4" w:rsidRPr="008C22CC">
        <w:rPr>
          <w:rFonts w:ascii="Times New Roman" w:hAnsi="Times New Roman"/>
          <w:snapToGrid w:val="0"/>
          <w:color w:val="000000"/>
          <w:sz w:val="28"/>
          <w:szCs w:val="28"/>
        </w:rPr>
        <w:t>12</w:t>
      </w:r>
    </w:p>
    <w:p w:rsidR="00C016B4" w:rsidRPr="008C22CC" w:rsidRDefault="00C016B4" w:rsidP="00162A2A">
      <w:pPr>
        <w:spacing w:after="0" w:line="240" w:lineRule="auto"/>
        <w:jc w:val="center"/>
        <w:rPr>
          <w:rFonts w:ascii="Times New Roman" w:hAnsi="Times New Roman"/>
          <w:b/>
          <w:color w:val="222222"/>
          <w:sz w:val="28"/>
          <w:szCs w:val="28"/>
          <w:shd w:val="clear" w:color="auto" w:fill="FFFFFF"/>
        </w:rPr>
      </w:pPr>
    </w:p>
    <w:p w:rsidR="00357ECE" w:rsidRPr="008C22CC" w:rsidRDefault="00357ECE" w:rsidP="00162A2A">
      <w:pPr>
        <w:spacing w:after="0" w:line="240" w:lineRule="auto"/>
        <w:jc w:val="center"/>
        <w:rPr>
          <w:rFonts w:ascii="Times New Roman" w:hAnsi="Times New Roman"/>
          <w:b/>
          <w:caps/>
          <w:snapToGrid w:val="0"/>
          <w:sz w:val="28"/>
          <w:szCs w:val="28"/>
        </w:rPr>
      </w:pPr>
      <w:r w:rsidRPr="008C22CC">
        <w:rPr>
          <w:rFonts w:ascii="Times New Roman" w:hAnsi="Times New Roman"/>
          <w:b/>
          <w:caps/>
          <w:sz w:val="28"/>
          <w:szCs w:val="28"/>
          <w:shd w:val="clear" w:color="auto" w:fill="FFFFFF"/>
        </w:rPr>
        <w:t>Отчет о проверке ВКР на антиплагиат</w:t>
      </w:r>
    </w:p>
    <w:tbl>
      <w:tblPr>
        <w:tblW w:w="9180" w:type="dxa"/>
        <w:tblCellSpacing w:w="0" w:type="dxa"/>
        <w:shd w:val="clear" w:color="auto" w:fill="FFFFFF"/>
        <w:tblCellMar>
          <w:left w:w="0" w:type="dxa"/>
          <w:right w:w="0" w:type="dxa"/>
        </w:tblCellMar>
        <w:tblLook w:val="0000"/>
      </w:tblPr>
      <w:tblGrid>
        <w:gridCol w:w="9180"/>
      </w:tblGrid>
      <w:tr w:rsidR="00357ECE" w:rsidRPr="008C22CC" w:rsidTr="002029E4">
        <w:trPr>
          <w:tblCellSpacing w:w="0" w:type="dxa"/>
        </w:trPr>
        <w:tc>
          <w:tcPr>
            <w:tcW w:w="9180" w:type="dxa"/>
            <w:shd w:val="clear" w:color="auto" w:fill="FFFFFF"/>
            <w:vAlign w:val="center"/>
          </w:tcPr>
          <w:p w:rsidR="00C016B4" w:rsidRPr="008C22CC" w:rsidRDefault="00C016B4" w:rsidP="00162A2A">
            <w:pPr>
              <w:spacing w:after="0" w:line="240" w:lineRule="auto"/>
              <w:rPr>
                <w:rFonts w:ascii="Times New Roman" w:hAnsi="Times New Roman"/>
                <w:bCs/>
                <w:color w:val="000000"/>
                <w:sz w:val="28"/>
                <w:szCs w:val="28"/>
              </w:rPr>
            </w:pPr>
          </w:p>
          <w:p w:rsidR="00030374" w:rsidRPr="00096CBF" w:rsidRDefault="00030374" w:rsidP="00030374">
            <w:pPr>
              <w:pStyle w:val="1"/>
              <w:rPr>
                <w:b/>
                <w:lang w:val="ru-RU" w:eastAsia="ru-RU"/>
              </w:rPr>
            </w:pPr>
            <w:r w:rsidRPr="00096CBF">
              <w:rPr>
                <w:b/>
                <w:lang w:val="ru-RU" w:eastAsia="ru-RU"/>
              </w:rPr>
              <w:t>Отчет о проверке на заимствования №</w:t>
            </w:r>
            <w:r w:rsidR="002029E4" w:rsidRPr="00096CBF">
              <w:rPr>
                <w:b/>
                <w:lang w:val="ru-RU" w:eastAsia="ru-RU"/>
              </w:rPr>
              <w:t xml:space="preserve"> </w:t>
            </w:r>
            <w:r w:rsidRPr="00096CBF">
              <w:rPr>
                <w:b/>
                <w:lang w:val="ru-RU" w:eastAsia="ru-RU"/>
              </w:rPr>
              <w:t>1</w:t>
            </w:r>
          </w:p>
          <w:p w:rsidR="00D805E0" w:rsidRDefault="00D805E0" w:rsidP="00030374">
            <w:pPr>
              <w:rPr>
                <w:rStyle w:val="af2"/>
              </w:rPr>
            </w:pPr>
          </w:p>
          <w:p w:rsidR="00030374" w:rsidRDefault="00030374" w:rsidP="00030374">
            <w:r>
              <w:rPr>
                <w:rStyle w:val="af2"/>
              </w:rPr>
              <w:t>Автор:</w:t>
            </w:r>
            <w:r>
              <w:t xml:space="preserve"> </w:t>
            </w:r>
            <w:r w:rsidR="002029E4">
              <w:t xml:space="preserve">И.А. Дорохова </w:t>
            </w:r>
            <w:r>
              <w:t>/ ID: 691</w:t>
            </w:r>
          </w:p>
          <w:p w:rsidR="00030374" w:rsidRDefault="00030374" w:rsidP="00030374">
            <w:r>
              <w:rPr>
                <w:rStyle w:val="af2"/>
              </w:rPr>
              <w:t>Проверяющий:</w:t>
            </w:r>
            <w:r>
              <w:t xml:space="preserve"> Артемов О. Ю. (</w:t>
            </w:r>
            <w:hyperlink r:id="rId12" w:tooltip="" w:history="1">
              <w:r>
                <w:rPr>
                  <w:rStyle w:val="af3"/>
                </w:rPr>
                <w:t>artemov.o@rggu.ru</w:t>
              </w:r>
            </w:hyperlink>
            <w:r>
              <w:t xml:space="preserve"> / ID: 691)</w:t>
            </w:r>
          </w:p>
          <w:p w:rsidR="00030374" w:rsidRDefault="00030374" w:rsidP="00030374">
            <w:r>
              <w:rPr>
                <w:rStyle w:val="af2"/>
              </w:rPr>
              <w:t>Организация:</w:t>
            </w:r>
            <w:r>
              <w:t xml:space="preserve"> Российский государственный гуманитарный Университет</w:t>
            </w:r>
          </w:p>
          <w:p w:rsidR="00030374" w:rsidRDefault="00030374" w:rsidP="00030374">
            <w:r>
              <w:t xml:space="preserve">Отчет предоставлен сервисом «Антиплагиат»- </w:t>
            </w:r>
            <w:hyperlink r:id="rId13" w:tooltip="" w:history="1">
              <w:r>
                <w:rPr>
                  <w:rStyle w:val="af3"/>
                </w:rPr>
                <w:t>http://rsuh.antiplagiat.ru</w:t>
              </w:r>
            </w:hyperlink>
          </w:p>
          <w:p w:rsidR="00D805E0" w:rsidRPr="00096CBF" w:rsidRDefault="00D805E0" w:rsidP="00D805E0">
            <w:pPr>
              <w:pStyle w:val="2"/>
              <w:ind w:left="0" w:firstLine="0"/>
              <w:jc w:val="center"/>
              <w:rPr>
                <w:lang w:val="ru-RU"/>
              </w:rPr>
            </w:pPr>
          </w:p>
          <w:p w:rsidR="00030374" w:rsidRPr="00096CBF" w:rsidRDefault="00030374" w:rsidP="00D805E0">
            <w:pPr>
              <w:pStyle w:val="2"/>
              <w:ind w:left="0" w:firstLine="0"/>
              <w:jc w:val="center"/>
              <w:rPr>
                <w:lang w:val="ru-RU"/>
              </w:rPr>
            </w:pPr>
            <w:r w:rsidRPr="00096CBF">
              <w:rPr>
                <w:lang w:val="ru-RU"/>
              </w:rPr>
              <w:t>Информация о документе</w:t>
            </w:r>
          </w:p>
          <w:p w:rsidR="00030374" w:rsidRDefault="00030374" w:rsidP="00030374">
            <w:r>
              <w:t>№ документа: 8</w:t>
            </w:r>
          </w:p>
          <w:p w:rsidR="00030374" w:rsidRDefault="00030374" w:rsidP="00030374">
            <w:r>
              <w:t>Начало загрузки: 08.02.2018 14:08:58</w:t>
            </w:r>
          </w:p>
          <w:p w:rsidR="00030374" w:rsidRDefault="00030374" w:rsidP="00030374">
            <w:r>
              <w:t>Длительность загрузки: 00:00:05</w:t>
            </w:r>
          </w:p>
          <w:p w:rsidR="00030374" w:rsidRDefault="00030374" w:rsidP="00030374">
            <w:r>
              <w:t>Имя исходного файла: РАЗРАБОТКА КОНКУРЕНТНОЙ СТРАТЕГИ</w:t>
            </w:r>
            <w:r w:rsidR="002029E4">
              <w:t xml:space="preserve">И </w:t>
            </w:r>
            <w:r w:rsidR="00244BEF">
              <w:t>ОРГАНИЗАЦИИ</w:t>
            </w:r>
          </w:p>
          <w:p w:rsidR="00030374" w:rsidRDefault="00030374" w:rsidP="00030374">
            <w:r>
              <w:t>Размер текста: 1437 кБ</w:t>
            </w:r>
          </w:p>
          <w:p w:rsidR="00030374" w:rsidRDefault="00030374" w:rsidP="00030374">
            <w:r>
              <w:t>Cимволов в тексте: 134656</w:t>
            </w:r>
          </w:p>
          <w:p w:rsidR="00030374" w:rsidRDefault="00030374" w:rsidP="00030374">
            <w:r>
              <w:t>Слов в тексте: 15172</w:t>
            </w:r>
          </w:p>
          <w:p w:rsidR="00030374" w:rsidRDefault="00030374" w:rsidP="00030374">
            <w:r>
              <w:t>Число предложений: 919</w:t>
            </w:r>
          </w:p>
          <w:p w:rsidR="00030374" w:rsidRPr="00096CBF" w:rsidRDefault="00030374" w:rsidP="00D805E0">
            <w:pPr>
              <w:pStyle w:val="2"/>
              <w:ind w:left="0" w:firstLine="0"/>
              <w:jc w:val="center"/>
              <w:rPr>
                <w:lang w:val="ru-RU"/>
              </w:rPr>
            </w:pPr>
            <w:r w:rsidRPr="00096CBF">
              <w:rPr>
                <w:lang w:val="ru-RU"/>
              </w:rPr>
              <w:t>Информация об отчете</w:t>
            </w:r>
          </w:p>
          <w:p w:rsidR="002029E4" w:rsidRDefault="002029E4" w:rsidP="00030374"/>
          <w:p w:rsidR="00030374" w:rsidRDefault="00030374" w:rsidP="00030374">
            <w:r>
              <w:t>Последний готовый отчет (ред.)</w:t>
            </w:r>
          </w:p>
          <w:p w:rsidR="00030374" w:rsidRDefault="00030374" w:rsidP="00030374">
            <w:r>
              <w:t>Начало проверки: 08.02.2018 14:09:04</w:t>
            </w:r>
          </w:p>
          <w:p w:rsidR="00030374" w:rsidRDefault="00030374" w:rsidP="00030374">
            <w:r>
              <w:t>Длительность проверки: 00:00:18</w:t>
            </w:r>
          </w:p>
          <w:p w:rsidR="00030374" w:rsidRDefault="00030374" w:rsidP="00030374">
            <w:r>
              <w:t>Комментарии: не указано</w:t>
            </w:r>
          </w:p>
          <w:p w:rsidR="00030374" w:rsidRDefault="00030374" w:rsidP="00030374">
            <w:r>
              <w:t>Модули поиска: Модуль поиска ЭБС "БиблиоРоссика", Модуль поиска ЭБС "BOOK.ru", Коллекция РГБ, Цитирование, Модуль поиска ЭБС "Университетская библиотека онлайн", Модуль поиска ЭБС "Айбукс", Модуль поиска Интернет, Модуль поиска ЭБС "Лань", Модуль поиска "РГГУ"</w:t>
            </w:r>
          </w:p>
          <w:p w:rsidR="00D805E0" w:rsidRPr="00096CBF" w:rsidRDefault="00D805E0" w:rsidP="00D805E0">
            <w:pPr>
              <w:pStyle w:val="2"/>
              <w:ind w:left="0" w:firstLine="0"/>
              <w:rPr>
                <w:lang w:val="ru-RU"/>
              </w:rPr>
            </w:pPr>
          </w:p>
          <w:p w:rsidR="00030374" w:rsidRPr="00096CBF" w:rsidRDefault="00030374" w:rsidP="00D805E0">
            <w:pPr>
              <w:pStyle w:val="2"/>
              <w:ind w:left="0" w:firstLine="0"/>
              <w:rPr>
                <w:lang w:val="ru-RU"/>
              </w:rPr>
            </w:pPr>
            <w:r w:rsidRPr="00096CBF">
              <w:rPr>
                <w:lang w:val="ru-RU"/>
              </w:rPr>
              <w:t>Заимствования</w:t>
            </w:r>
          </w:p>
          <w:p w:rsidR="00030374" w:rsidRDefault="00030374" w:rsidP="00030374">
            <w:r>
              <w:rPr>
                <w:i/>
                <w:iCs/>
              </w:rPr>
              <w:t>2</w:t>
            </w:r>
            <w:r w:rsidR="002029E4">
              <w:rPr>
                <w:i/>
                <w:iCs/>
              </w:rPr>
              <w:t>1</w:t>
            </w:r>
            <w:r>
              <w:rPr>
                <w:i/>
                <w:iCs/>
              </w:rPr>
              <w:t>,48%</w:t>
            </w:r>
          </w:p>
          <w:p w:rsidR="00030374" w:rsidRPr="00096CBF" w:rsidRDefault="00030374" w:rsidP="00D805E0">
            <w:pPr>
              <w:pStyle w:val="2"/>
              <w:ind w:left="0" w:firstLine="0"/>
              <w:rPr>
                <w:lang w:val="ru-RU"/>
              </w:rPr>
            </w:pPr>
            <w:r w:rsidRPr="00096CBF">
              <w:rPr>
                <w:lang w:val="ru-RU"/>
              </w:rPr>
              <w:t>Цитирования</w:t>
            </w:r>
          </w:p>
          <w:p w:rsidR="00030374" w:rsidRDefault="00030374" w:rsidP="00030374">
            <w:r>
              <w:rPr>
                <w:i/>
                <w:iCs/>
              </w:rPr>
              <w:t>0,58%</w:t>
            </w:r>
          </w:p>
          <w:p w:rsidR="00030374" w:rsidRPr="00096CBF" w:rsidRDefault="00030374" w:rsidP="00D805E0">
            <w:pPr>
              <w:pStyle w:val="2"/>
              <w:ind w:left="0" w:firstLine="0"/>
              <w:rPr>
                <w:lang w:val="ru-RU"/>
              </w:rPr>
            </w:pPr>
            <w:r w:rsidRPr="00096CBF">
              <w:rPr>
                <w:lang w:val="ru-RU"/>
              </w:rPr>
              <w:t>Оригинальность</w:t>
            </w:r>
          </w:p>
          <w:p w:rsidR="00357ECE" w:rsidRPr="008C22CC" w:rsidRDefault="002029E4" w:rsidP="00162A2A">
            <w:pPr>
              <w:spacing w:after="0" w:line="240" w:lineRule="auto"/>
              <w:rPr>
                <w:rFonts w:ascii="Times New Roman" w:hAnsi="Times New Roman"/>
                <w:color w:val="000000"/>
                <w:sz w:val="28"/>
                <w:szCs w:val="28"/>
              </w:rPr>
            </w:pPr>
            <w:r>
              <w:rPr>
                <w:i/>
                <w:iCs/>
              </w:rPr>
              <w:t>77</w:t>
            </w:r>
            <w:r w:rsidR="00030374">
              <w:rPr>
                <w:i/>
                <w:iCs/>
              </w:rPr>
              <w:t>,94%</w:t>
            </w:r>
          </w:p>
        </w:tc>
      </w:tr>
    </w:tbl>
    <w:p w:rsidR="00357ECE" w:rsidRPr="008C22CC" w:rsidRDefault="00357ECE" w:rsidP="00162A2A">
      <w:pPr>
        <w:spacing w:after="0" w:line="240" w:lineRule="auto"/>
        <w:rPr>
          <w:rFonts w:ascii="Times New Roman" w:hAnsi="Times New Roman"/>
          <w:vanish/>
          <w:sz w:val="28"/>
          <w:szCs w:val="28"/>
        </w:rPr>
      </w:pPr>
    </w:p>
    <w:p w:rsidR="00357ECE" w:rsidRPr="008C22CC" w:rsidRDefault="00357ECE" w:rsidP="00162A2A">
      <w:pPr>
        <w:spacing w:after="0" w:line="240" w:lineRule="auto"/>
        <w:rPr>
          <w:rFonts w:ascii="Times New Roman" w:hAnsi="Times New Roman"/>
          <w:sz w:val="28"/>
          <w:szCs w:val="28"/>
        </w:rPr>
      </w:pPr>
    </w:p>
    <w:p w:rsidR="00357ECE" w:rsidRPr="008C22CC" w:rsidRDefault="00357ECE" w:rsidP="00162A2A">
      <w:pPr>
        <w:spacing w:after="0" w:line="240" w:lineRule="auto"/>
        <w:rPr>
          <w:rFonts w:ascii="Times New Roman" w:hAnsi="Times New Roman"/>
          <w:sz w:val="28"/>
          <w:szCs w:val="28"/>
        </w:rPr>
      </w:pPr>
    </w:p>
    <w:p w:rsidR="002029E4" w:rsidRPr="008C22CC" w:rsidRDefault="002029E4" w:rsidP="002029E4">
      <w:pPr>
        <w:spacing w:after="0" w:line="240" w:lineRule="auto"/>
        <w:jc w:val="right"/>
        <w:rPr>
          <w:rFonts w:ascii="Times New Roman" w:hAnsi="Times New Roman"/>
          <w:snapToGrid w:val="0"/>
          <w:color w:val="000000"/>
          <w:sz w:val="28"/>
          <w:szCs w:val="28"/>
        </w:rPr>
      </w:pPr>
      <w:r w:rsidRPr="008C22CC">
        <w:rPr>
          <w:rFonts w:ascii="Times New Roman" w:hAnsi="Times New Roman"/>
          <w:snapToGrid w:val="0"/>
          <w:color w:val="000000"/>
          <w:sz w:val="28"/>
          <w:szCs w:val="28"/>
        </w:rPr>
        <w:t>Приложение 13</w:t>
      </w: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b/>
          <w:caps/>
          <w:snapToGrid w:val="0"/>
          <w:color w:val="000000"/>
          <w:sz w:val="28"/>
          <w:szCs w:val="28"/>
        </w:rPr>
      </w:pPr>
      <w:r w:rsidRPr="008C22CC">
        <w:rPr>
          <w:rFonts w:ascii="Times New Roman" w:hAnsi="Times New Roman"/>
          <w:b/>
          <w:caps/>
          <w:snapToGrid w:val="0"/>
          <w:color w:val="000000"/>
          <w:sz w:val="28"/>
          <w:szCs w:val="28"/>
        </w:rPr>
        <w:t>Образец справки о внедрении</w:t>
      </w: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snapToGrid w:val="0"/>
          <w:color w:val="000000"/>
          <w:sz w:val="24"/>
          <w:szCs w:val="24"/>
        </w:rPr>
      </w:pPr>
    </w:p>
    <w:tbl>
      <w:tblPr>
        <w:tblW w:w="0" w:type="auto"/>
        <w:tblInd w:w="108" w:type="dxa"/>
        <w:tblLook w:val="0000"/>
      </w:tblPr>
      <w:tblGrid>
        <w:gridCol w:w="2880"/>
        <w:gridCol w:w="5580"/>
      </w:tblGrid>
      <w:tr w:rsidR="002029E4" w:rsidRPr="008C22CC" w:rsidTr="00E62E44">
        <w:trPr>
          <w:trHeight w:val="1877"/>
        </w:trPr>
        <w:tc>
          <w:tcPr>
            <w:tcW w:w="2880" w:type="dxa"/>
          </w:tcPr>
          <w:p w:rsidR="002029E4" w:rsidRPr="00096CBF" w:rsidRDefault="002029E4" w:rsidP="00E62E44">
            <w:pPr>
              <w:pStyle w:val="a8"/>
              <w:ind w:left="2340"/>
              <w:jc w:val="center"/>
              <w:rPr>
                <w:b/>
                <w:color w:val="333333"/>
                <w:lang w:val="ru-RU" w:eastAsia="ru-RU"/>
              </w:rPr>
            </w:pPr>
            <w:r w:rsidRPr="00096CBF">
              <w:rPr>
                <w:noProof/>
                <w:lang w:val="ru-RU" w:eastAsia="ru-RU"/>
              </w:rPr>
              <w:pict>
                <v:shape id="_x0000_s1029" type="#_x0000_t75" style="position:absolute;left:0;text-align:left;margin-left:18pt;margin-top:7.3pt;width:99pt;height:99pt;z-index:2">
                  <v:imagedata r:id="rId14" o:title=""/>
                </v:shape>
              </w:pict>
            </w:r>
          </w:p>
          <w:p w:rsidR="002029E4" w:rsidRPr="00096CBF" w:rsidRDefault="002029E4" w:rsidP="00E62E44">
            <w:pPr>
              <w:pStyle w:val="a8"/>
              <w:ind w:left="2340"/>
              <w:jc w:val="center"/>
              <w:rPr>
                <w:b/>
                <w:color w:val="333333"/>
                <w:lang w:val="ru-RU" w:eastAsia="ru-RU"/>
              </w:rPr>
            </w:pPr>
          </w:p>
          <w:p w:rsidR="002029E4" w:rsidRPr="00096CBF" w:rsidRDefault="002029E4" w:rsidP="00E62E44">
            <w:pPr>
              <w:pStyle w:val="a8"/>
              <w:ind w:left="2340"/>
              <w:jc w:val="center"/>
              <w:rPr>
                <w:b/>
                <w:color w:val="333333"/>
                <w:lang w:val="ru-RU" w:eastAsia="ru-RU"/>
              </w:rPr>
            </w:pPr>
          </w:p>
          <w:p w:rsidR="002029E4" w:rsidRPr="00096CBF" w:rsidRDefault="002029E4" w:rsidP="00E62E44">
            <w:pPr>
              <w:pStyle w:val="a8"/>
              <w:ind w:left="2340"/>
              <w:jc w:val="center"/>
              <w:rPr>
                <w:b/>
                <w:color w:val="333333"/>
                <w:lang w:val="ru-RU" w:eastAsia="ru-RU"/>
              </w:rPr>
            </w:pPr>
          </w:p>
          <w:p w:rsidR="002029E4" w:rsidRPr="00096CBF" w:rsidRDefault="002029E4" w:rsidP="00E62E44">
            <w:pPr>
              <w:pStyle w:val="a8"/>
              <w:jc w:val="center"/>
              <w:rPr>
                <w:b/>
                <w:color w:val="333333"/>
                <w:lang w:val="ru-RU" w:eastAsia="ru-RU"/>
              </w:rPr>
            </w:pPr>
          </w:p>
        </w:tc>
        <w:tc>
          <w:tcPr>
            <w:tcW w:w="5580" w:type="dxa"/>
            <w:vAlign w:val="center"/>
          </w:tcPr>
          <w:p w:rsidR="002029E4" w:rsidRPr="00096CBF" w:rsidRDefault="002029E4" w:rsidP="00E62E44">
            <w:pPr>
              <w:pStyle w:val="a8"/>
              <w:ind w:left="-108"/>
              <w:jc w:val="center"/>
              <w:rPr>
                <w:b/>
                <w:color w:val="333333"/>
                <w:lang w:val="ru-RU" w:eastAsia="ru-RU"/>
              </w:rPr>
            </w:pPr>
            <w:r w:rsidRPr="00096CBF">
              <w:rPr>
                <w:b/>
                <w:color w:val="333333"/>
                <w:lang w:val="ru-RU" w:eastAsia="ru-RU"/>
              </w:rPr>
              <w:t>ООО «АЭнерджи»</w:t>
            </w:r>
          </w:p>
          <w:p w:rsidR="002029E4" w:rsidRPr="00096CBF" w:rsidRDefault="002029E4" w:rsidP="00E62E44">
            <w:pPr>
              <w:pStyle w:val="af"/>
              <w:jc w:val="center"/>
              <w:rPr>
                <w:color w:val="333333"/>
                <w:lang w:val="ru-RU" w:eastAsia="ru-RU"/>
              </w:rPr>
            </w:pPr>
            <w:r w:rsidRPr="00096CBF">
              <w:rPr>
                <w:b/>
                <w:color w:val="333333"/>
                <w:lang w:val="ru-RU" w:eastAsia="ru-RU"/>
              </w:rPr>
              <w:t>Альтернативная энергия</w:t>
            </w:r>
            <w:r w:rsidRPr="00096CBF">
              <w:rPr>
                <w:color w:val="333333"/>
                <w:lang w:val="ru-RU" w:eastAsia="ru-RU"/>
              </w:rPr>
              <w:t xml:space="preserve"> </w:t>
            </w:r>
          </w:p>
          <w:p w:rsidR="002029E4" w:rsidRPr="00096CBF" w:rsidRDefault="002029E4" w:rsidP="00E62E44">
            <w:pPr>
              <w:pStyle w:val="af"/>
              <w:jc w:val="center"/>
              <w:rPr>
                <w:color w:val="333333"/>
                <w:lang w:val="ru-RU" w:eastAsia="ru-RU"/>
              </w:rPr>
            </w:pPr>
            <w:r w:rsidRPr="00096CBF">
              <w:rPr>
                <w:color w:val="333333"/>
                <w:lang w:val="ru-RU" w:eastAsia="ru-RU"/>
              </w:rPr>
              <w:t>ИНН 7731601137               КПП 773101001</w:t>
            </w:r>
          </w:p>
          <w:p w:rsidR="002029E4" w:rsidRPr="00096CBF" w:rsidRDefault="002029E4" w:rsidP="00E62E44">
            <w:pPr>
              <w:pStyle w:val="af"/>
              <w:jc w:val="center"/>
              <w:rPr>
                <w:color w:val="333333"/>
                <w:lang w:val="ru-RU" w:eastAsia="ru-RU"/>
              </w:rPr>
            </w:pPr>
          </w:p>
          <w:p w:rsidR="002029E4" w:rsidRPr="00096CBF" w:rsidRDefault="002029E4" w:rsidP="00E62E44">
            <w:pPr>
              <w:pStyle w:val="af"/>
              <w:jc w:val="center"/>
              <w:rPr>
                <w:color w:val="333333"/>
                <w:lang w:val="ru-RU" w:eastAsia="ru-RU"/>
              </w:rPr>
            </w:pPr>
            <w:r w:rsidRPr="00096CBF">
              <w:rPr>
                <w:color w:val="333333"/>
                <w:lang w:val="ru-RU" w:eastAsia="ru-RU"/>
              </w:rPr>
              <w:t>Россия, 121433 Москва, Малая Филевская, 42-38</w:t>
            </w:r>
          </w:p>
          <w:p w:rsidR="002029E4" w:rsidRPr="00096CBF" w:rsidRDefault="002029E4" w:rsidP="00E62E44">
            <w:pPr>
              <w:pStyle w:val="af"/>
              <w:jc w:val="center"/>
              <w:rPr>
                <w:color w:val="333333"/>
                <w:lang w:val="ru-RU" w:eastAsia="ru-RU"/>
              </w:rPr>
            </w:pPr>
            <w:r w:rsidRPr="00096CBF">
              <w:rPr>
                <w:color w:val="333333"/>
                <w:lang w:val="ru-RU" w:eastAsia="ru-RU"/>
              </w:rPr>
              <w:t>Тел.: +7 (495) 726 08 22</w:t>
            </w:r>
          </w:p>
          <w:p w:rsidR="002029E4" w:rsidRPr="00096CBF" w:rsidRDefault="002029E4" w:rsidP="00E62E44">
            <w:pPr>
              <w:pStyle w:val="af"/>
              <w:jc w:val="center"/>
              <w:rPr>
                <w:color w:val="333333"/>
                <w:lang w:val="ru-RU" w:eastAsia="ru-RU"/>
              </w:rPr>
            </w:pPr>
          </w:p>
          <w:p w:rsidR="002029E4" w:rsidRPr="00096CBF" w:rsidRDefault="002029E4" w:rsidP="00E62E44">
            <w:pPr>
              <w:pStyle w:val="af"/>
              <w:jc w:val="center"/>
              <w:rPr>
                <w:color w:val="333333"/>
                <w:lang w:val="ru-RU" w:eastAsia="ru-RU"/>
              </w:rPr>
            </w:pPr>
            <w:r w:rsidRPr="008C22CC">
              <w:rPr>
                <w:color w:val="333333"/>
                <w:lang w:val="en-US" w:eastAsia="ru-RU"/>
              </w:rPr>
              <w:t>www</w:t>
            </w:r>
            <w:r w:rsidRPr="00096CBF">
              <w:rPr>
                <w:color w:val="333333"/>
                <w:lang w:val="ru-RU" w:eastAsia="ru-RU"/>
              </w:rPr>
              <w:t>.</w:t>
            </w:r>
            <w:r w:rsidRPr="008C22CC">
              <w:rPr>
                <w:color w:val="333333"/>
                <w:lang w:val="en-US" w:eastAsia="ru-RU"/>
              </w:rPr>
              <w:t>aenergy</w:t>
            </w:r>
            <w:r w:rsidRPr="00096CBF">
              <w:rPr>
                <w:color w:val="333333"/>
                <w:lang w:val="ru-RU" w:eastAsia="ru-RU"/>
              </w:rPr>
              <w:t>.</w:t>
            </w:r>
            <w:r w:rsidRPr="008C22CC">
              <w:rPr>
                <w:color w:val="333333"/>
                <w:lang w:val="en-US" w:eastAsia="ru-RU"/>
              </w:rPr>
              <w:t>ru</w:t>
            </w:r>
            <w:r w:rsidRPr="00096CBF">
              <w:rPr>
                <w:color w:val="333333"/>
                <w:lang w:val="ru-RU" w:eastAsia="ru-RU"/>
              </w:rPr>
              <w:t xml:space="preserve">        </w:t>
            </w:r>
            <w:r w:rsidRPr="008C22CC">
              <w:rPr>
                <w:color w:val="333333"/>
                <w:lang w:val="en-US" w:eastAsia="ru-RU"/>
              </w:rPr>
              <w:t>info</w:t>
            </w:r>
            <w:r w:rsidRPr="00096CBF">
              <w:rPr>
                <w:color w:val="333333"/>
                <w:lang w:val="ru-RU" w:eastAsia="ru-RU"/>
              </w:rPr>
              <w:t>@</w:t>
            </w:r>
            <w:r w:rsidRPr="008C22CC">
              <w:rPr>
                <w:color w:val="333333"/>
                <w:lang w:val="en-US" w:eastAsia="ru-RU"/>
              </w:rPr>
              <w:t>aenergy</w:t>
            </w:r>
            <w:r w:rsidRPr="00096CBF">
              <w:rPr>
                <w:color w:val="333333"/>
                <w:lang w:val="ru-RU" w:eastAsia="ru-RU"/>
              </w:rPr>
              <w:t>.</w:t>
            </w:r>
            <w:r w:rsidRPr="008C22CC">
              <w:rPr>
                <w:color w:val="333333"/>
                <w:lang w:val="en-US" w:eastAsia="ru-RU"/>
              </w:rPr>
              <w:t>ru</w:t>
            </w:r>
          </w:p>
        </w:tc>
      </w:tr>
    </w:tbl>
    <w:p w:rsidR="002029E4" w:rsidRPr="008C22CC" w:rsidRDefault="002029E4" w:rsidP="002029E4">
      <w:pPr>
        <w:pStyle w:val="a8"/>
        <w:rPr>
          <w:b/>
        </w:rPr>
      </w:pPr>
      <w:r w:rsidRPr="008C22CC">
        <w:rPr>
          <w:noProof/>
        </w:rPr>
        <w:pict>
          <v:line id="_x0000_s1028" style="position:absolute;z-index:1;mso-position-horizontal-relative:text;mso-position-vertical-relative:text" from="0,8.4pt" to="423pt,8.4pt" strokecolor="#333" strokeweight="3pt"/>
        </w:pict>
      </w:r>
    </w:p>
    <w:p w:rsidR="002029E4" w:rsidRPr="008C22CC" w:rsidRDefault="002029E4" w:rsidP="002029E4">
      <w:pPr>
        <w:spacing w:after="0" w:line="240" w:lineRule="auto"/>
        <w:rPr>
          <w:rFonts w:ascii="Times New Roman" w:hAnsi="Times New Roman"/>
          <w:sz w:val="24"/>
          <w:szCs w:val="24"/>
        </w:rPr>
      </w:pPr>
      <w:r w:rsidRPr="008C22CC">
        <w:rPr>
          <w:rFonts w:ascii="Times New Roman" w:hAnsi="Times New Roman"/>
          <w:sz w:val="24"/>
          <w:szCs w:val="24"/>
        </w:rPr>
        <w:t xml:space="preserve">19.05.2016                                                                                      По месту требования </w:t>
      </w:r>
    </w:p>
    <w:p w:rsidR="002029E4" w:rsidRPr="008C22CC" w:rsidRDefault="002029E4" w:rsidP="002029E4">
      <w:pPr>
        <w:spacing w:after="0" w:line="240" w:lineRule="auto"/>
        <w:jc w:val="center"/>
        <w:rPr>
          <w:rFonts w:ascii="Times New Roman" w:hAnsi="Times New Roman"/>
          <w:sz w:val="24"/>
          <w:szCs w:val="24"/>
        </w:rPr>
      </w:pPr>
    </w:p>
    <w:p w:rsidR="002029E4" w:rsidRPr="008C22CC" w:rsidRDefault="002029E4" w:rsidP="002029E4">
      <w:pPr>
        <w:spacing w:after="0" w:line="240" w:lineRule="auto"/>
        <w:jc w:val="center"/>
        <w:rPr>
          <w:rFonts w:ascii="Times New Roman" w:hAnsi="Times New Roman"/>
          <w:sz w:val="24"/>
          <w:szCs w:val="24"/>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r w:rsidRPr="008C22CC">
        <w:rPr>
          <w:rFonts w:ascii="Times New Roman" w:hAnsi="Times New Roman"/>
          <w:b/>
          <w:sz w:val="28"/>
          <w:szCs w:val="28"/>
        </w:rPr>
        <w:t>СПРАВКА О ВНЕДРЕНИИ</w:t>
      </w:r>
    </w:p>
    <w:p w:rsidR="002029E4" w:rsidRPr="008C22CC" w:rsidRDefault="002029E4" w:rsidP="002029E4">
      <w:pPr>
        <w:spacing w:after="0" w:line="240" w:lineRule="auto"/>
        <w:jc w:val="center"/>
        <w:rPr>
          <w:rFonts w:ascii="Times New Roman" w:hAnsi="Times New Roman"/>
          <w:sz w:val="28"/>
          <w:szCs w:val="28"/>
        </w:rPr>
      </w:pPr>
    </w:p>
    <w:p w:rsidR="002029E4" w:rsidRPr="008C22CC" w:rsidRDefault="002029E4" w:rsidP="002029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40"/>
        <w:jc w:val="both"/>
        <w:rPr>
          <w:rFonts w:ascii="Times New Roman" w:hAnsi="Times New Roman"/>
          <w:sz w:val="28"/>
          <w:szCs w:val="28"/>
        </w:rPr>
      </w:pPr>
      <w:r w:rsidRPr="008C22CC">
        <w:rPr>
          <w:rFonts w:ascii="Times New Roman" w:hAnsi="Times New Roman"/>
          <w:sz w:val="28"/>
          <w:szCs w:val="28"/>
        </w:rPr>
        <w:t xml:space="preserve">Результаты исследования и предложенные в выпускной квалификационной работе студентки факультета управления РГГУ </w:t>
      </w:r>
      <w:r>
        <w:rPr>
          <w:rFonts w:ascii="Times New Roman" w:hAnsi="Times New Roman"/>
          <w:sz w:val="28"/>
          <w:szCs w:val="28"/>
        </w:rPr>
        <w:t xml:space="preserve">                      </w:t>
      </w:r>
      <w:r w:rsidRPr="008C22CC">
        <w:rPr>
          <w:rFonts w:ascii="Times New Roman" w:hAnsi="Times New Roman"/>
          <w:sz w:val="28"/>
          <w:szCs w:val="28"/>
        </w:rPr>
        <w:t xml:space="preserve">И.И. Ивановой мероприятия внедрены в деятельность Отдела биогазовых проектов ООО «АЭнерджи». В частности,  с мая </w:t>
      </w:r>
      <w:smartTag w:uri="urn:schemas-microsoft-com:office:smarttags" w:element="metricconverter">
        <w:smartTagPr>
          <w:attr w:name="ProductID" w:val="2016 г"/>
        </w:smartTagPr>
        <w:r w:rsidRPr="008C22CC">
          <w:rPr>
            <w:rFonts w:ascii="Times New Roman" w:hAnsi="Times New Roman"/>
            <w:sz w:val="28"/>
            <w:szCs w:val="28"/>
          </w:rPr>
          <w:t>2016 г</w:t>
        </w:r>
      </w:smartTag>
      <w:r w:rsidRPr="008C22CC">
        <w:rPr>
          <w:rFonts w:ascii="Times New Roman" w:hAnsi="Times New Roman"/>
          <w:sz w:val="28"/>
          <w:szCs w:val="28"/>
        </w:rPr>
        <w:t xml:space="preserve">. используется методика продвижения интернет-сайта </w:t>
      </w:r>
      <w:r w:rsidRPr="008C22CC">
        <w:rPr>
          <w:rFonts w:ascii="Times New Roman" w:hAnsi="Times New Roman"/>
          <w:sz w:val="28"/>
          <w:szCs w:val="28"/>
          <w:lang w:val="en-US"/>
        </w:rPr>
        <w:t>Biogas</w:t>
      </w:r>
      <w:r w:rsidRPr="008C22CC">
        <w:rPr>
          <w:rFonts w:ascii="Times New Roman" w:hAnsi="Times New Roman"/>
          <w:sz w:val="28"/>
          <w:szCs w:val="28"/>
        </w:rPr>
        <w:t>-</w:t>
      </w:r>
      <w:r w:rsidRPr="008C22CC">
        <w:rPr>
          <w:rFonts w:ascii="Times New Roman" w:hAnsi="Times New Roman"/>
          <w:sz w:val="28"/>
          <w:szCs w:val="28"/>
          <w:lang w:val="en-US"/>
        </w:rPr>
        <w:t>Energy</w:t>
      </w:r>
      <w:r w:rsidRPr="008C22CC">
        <w:rPr>
          <w:rFonts w:ascii="Times New Roman" w:hAnsi="Times New Roman"/>
          <w:sz w:val="28"/>
          <w:szCs w:val="28"/>
        </w:rPr>
        <w:t>.</w:t>
      </w:r>
      <w:r w:rsidRPr="008C22CC">
        <w:rPr>
          <w:rFonts w:ascii="Times New Roman" w:hAnsi="Times New Roman"/>
          <w:sz w:val="28"/>
          <w:szCs w:val="28"/>
          <w:lang w:val="en-US"/>
        </w:rPr>
        <w:t>ru</w:t>
      </w:r>
      <w:r w:rsidRPr="008C22CC">
        <w:rPr>
          <w:rFonts w:ascii="Times New Roman" w:hAnsi="Times New Roman"/>
          <w:sz w:val="28"/>
          <w:szCs w:val="28"/>
        </w:rPr>
        <w:t xml:space="preserve"> с помощью инструментов </w:t>
      </w:r>
      <w:r w:rsidRPr="008C22CC">
        <w:rPr>
          <w:rFonts w:ascii="Times New Roman" w:hAnsi="Times New Roman"/>
          <w:sz w:val="28"/>
          <w:szCs w:val="28"/>
          <w:lang w:val="en-US"/>
        </w:rPr>
        <w:t>SMO</w:t>
      </w:r>
      <w:r w:rsidRPr="008C22CC">
        <w:rPr>
          <w:rFonts w:ascii="Times New Roman" w:hAnsi="Times New Roman"/>
          <w:sz w:val="28"/>
          <w:szCs w:val="28"/>
        </w:rPr>
        <w:t xml:space="preserve">. </w:t>
      </w:r>
    </w:p>
    <w:p w:rsidR="002029E4" w:rsidRPr="008C22CC" w:rsidRDefault="002029E4" w:rsidP="002029E4">
      <w:pPr>
        <w:spacing w:after="0" w:line="240" w:lineRule="auto"/>
        <w:ind w:firstLine="540"/>
        <w:jc w:val="both"/>
        <w:rPr>
          <w:rFonts w:ascii="Times New Roman" w:hAnsi="Times New Roman"/>
          <w:sz w:val="28"/>
          <w:szCs w:val="28"/>
        </w:rPr>
      </w:pPr>
      <w:r w:rsidRPr="008C22CC">
        <w:rPr>
          <w:rFonts w:ascii="Times New Roman" w:hAnsi="Times New Roman"/>
          <w:sz w:val="28"/>
          <w:szCs w:val="28"/>
        </w:rPr>
        <w:t xml:space="preserve">В исследовании  разработана модель обоснованного выбора метода продвижения, позволяющая существенно увеличить приток новых клиентов в компанию, которая  применяется  в настоящее время в деятельности  ООО «АЭнерджи». </w:t>
      </w:r>
    </w:p>
    <w:p w:rsidR="002029E4" w:rsidRPr="008C22CC" w:rsidRDefault="002029E4" w:rsidP="002029E4">
      <w:pPr>
        <w:spacing w:after="0" w:line="240" w:lineRule="auto"/>
        <w:ind w:firstLine="540"/>
        <w:jc w:val="both"/>
        <w:rPr>
          <w:rFonts w:ascii="Times New Roman" w:hAnsi="Times New Roman"/>
          <w:sz w:val="28"/>
          <w:szCs w:val="28"/>
        </w:rPr>
      </w:pPr>
      <w:r w:rsidRPr="008C22CC">
        <w:rPr>
          <w:rFonts w:ascii="Times New Roman" w:hAnsi="Times New Roman"/>
          <w:sz w:val="28"/>
          <w:szCs w:val="28"/>
        </w:rPr>
        <w:t>Выводы и основные положения выпускной квалификационной работы И.И. Ивановой  реализуются   в практической работе Отдела биогазовых проектов, и способствуют продвижению продукции и увеличению узнаваемости компании на рынке ВИЭ</w:t>
      </w:r>
      <w:r w:rsidR="00244BEF">
        <w:rPr>
          <w:rFonts w:ascii="Times New Roman" w:hAnsi="Times New Roman"/>
          <w:sz w:val="28"/>
          <w:szCs w:val="28"/>
        </w:rPr>
        <w:t>.</w:t>
      </w:r>
    </w:p>
    <w:p w:rsidR="002029E4" w:rsidRPr="008C22CC" w:rsidRDefault="002029E4" w:rsidP="002029E4">
      <w:pPr>
        <w:pStyle w:val="aff3"/>
        <w:spacing w:after="0" w:line="240" w:lineRule="auto"/>
        <w:ind w:left="0" w:firstLine="540"/>
        <w:jc w:val="both"/>
        <w:rPr>
          <w:rFonts w:ascii="Times New Roman" w:hAnsi="Times New Roman"/>
          <w:sz w:val="28"/>
          <w:szCs w:val="28"/>
        </w:rPr>
      </w:pPr>
    </w:p>
    <w:p w:rsidR="002029E4" w:rsidRPr="008C22CC" w:rsidRDefault="002029E4" w:rsidP="002029E4">
      <w:pPr>
        <w:pStyle w:val="aff3"/>
        <w:spacing w:after="0" w:line="240" w:lineRule="auto"/>
        <w:ind w:left="0"/>
        <w:jc w:val="both"/>
        <w:rPr>
          <w:rFonts w:ascii="Times New Roman" w:hAnsi="Times New Roman"/>
          <w:sz w:val="28"/>
          <w:szCs w:val="28"/>
        </w:rPr>
      </w:pPr>
    </w:p>
    <w:p w:rsidR="002029E4" w:rsidRPr="008C22CC" w:rsidRDefault="002029E4" w:rsidP="002029E4">
      <w:pPr>
        <w:pStyle w:val="aff3"/>
        <w:spacing w:after="0" w:line="240" w:lineRule="auto"/>
        <w:ind w:left="0"/>
        <w:jc w:val="both"/>
        <w:rPr>
          <w:rFonts w:ascii="Times New Roman" w:hAnsi="Times New Roman"/>
          <w:sz w:val="28"/>
          <w:szCs w:val="28"/>
        </w:rPr>
      </w:pPr>
      <w:r w:rsidRPr="008C22CC">
        <w:rPr>
          <w:rFonts w:ascii="Times New Roman" w:hAnsi="Times New Roman"/>
          <w:sz w:val="28"/>
          <w:szCs w:val="28"/>
        </w:rPr>
        <w:t xml:space="preserve"> </w:t>
      </w:r>
    </w:p>
    <w:p w:rsidR="002029E4" w:rsidRPr="008C22CC" w:rsidRDefault="002029E4" w:rsidP="002029E4">
      <w:pPr>
        <w:pStyle w:val="aff3"/>
        <w:spacing w:after="0" w:line="240" w:lineRule="auto"/>
        <w:ind w:left="0"/>
        <w:jc w:val="both"/>
        <w:rPr>
          <w:rFonts w:ascii="Times New Roman" w:hAnsi="Times New Roman"/>
          <w:sz w:val="28"/>
          <w:szCs w:val="28"/>
        </w:rPr>
      </w:pPr>
    </w:p>
    <w:p w:rsidR="002029E4" w:rsidRPr="008C22CC" w:rsidRDefault="002029E4" w:rsidP="002029E4">
      <w:pPr>
        <w:spacing w:after="0" w:line="240" w:lineRule="auto"/>
        <w:jc w:val="both"/>
        <w:rPr>
          <w:rFonts w:ascii="Times New Roman" w:hAnsi="Times New Roman"/>
          <w:sz w:val="28"/>
          <w:szCs w:val="28"/>
        </w:rPr>
      </w:pPr>
      <w:r w:rsidRPr="008C22CC">
        <w:rPr>
          <w:rFonts w:ascii="Times New Roman" w:hAnsi="Times New Roman"/>
          <w:sz w:val="28"/>
          <w:szCs w:val="28"/>
        </w:rPr>
        <w:t xml:space="preserve">Генеральный директор </w:t>
      </w:r>
    </w:p>
    <w:p w:rsidR="002029E4" w:rsidRPr="008C22CC" w:rsidRDefault="002029E4" w:rsidP="002029E4">
      <w:pPr>
        <w:spacing w:after="0" w:line="240" w:lineRule="auto"/>
        <w:jc w:val="both"/>
        <w:rPr>
          <w:rFonts w:ascii="Times New Roman" w:hAnsi="Times New Roman"/>
          <w:sz w:val="28"/>
          <w:szCs w:val="28"/>
        </w:rPr>
      </w:pPr>
      <w:r w:rsidRPr="008C22CC">
        <w:rPr>
          <w:rFonts w:ascii="Times New Roman" w:hAnsi="Times New Roman"/>
          <w:sz w:val="28"/>
          <w:szCs w:val="28"/>
        </w:rPr>
        <w:t xml:space="preserve">ООО «АЭнерджи»                                                                               С.И.Черница </w:t>
      </w:r>
    </w:p>
    <w:p w:rsidR="002029E4" w:rsidRPr="008C22CC" w:rsidRDefault="002029E4" w:rsidP="002029E4">
      <w:pPr>
        <w:spacing w:after="0" w:line="240" w:lineRule="auto"/>
        <w:jc w:val="right"/>
        <w:rPr>
          <w:rFonts w:ascii="Times New Roman" w:hAnsi="Times New Roman"/>
          <w:i/>
          <w:snapToGrid w:val="0"/>
          <w:color w:val="000000"/>
          <w:sz w:val="24"/>
          <w:szCs w:val="24"/>
        </w:rPr>
      </w:pPr>
      <w:r w:rsidRPr="008C22CC">
        <w:rPr>
          <w:rFonts w:ascii="Times New Roman" w:hAnsi="Times New Roman"/>
          <w:b/>
          <w:snapToGrid w:val="0"/>
          <w:color w:val="000000"/>
          <w:sz w:val="28"/>
          <w:szCs w:val="28"/>
        </w:rPr>
        <w:br w:type="page"/>
      </w:r>
      <w:r w:rsidRPr="008C22CC">
        <w:rPr>
          <w:rFonts w:ascii="Times New Roman" w:hAnsi="Times New Roman"/>
          <w:i/>
          <w:snapToGrid w:val="0"/>
          <w:color w:val="000000"/>
          <w:sz w:val="24"/>
          <w:szCs w:val="24"/>
        </w:rPr>
        <w:t>Приложение 14</w:t>
      </w:r>
    </w:p>
    <w:p w:rsidR="002029E4" w:rsidRPr="008C22CC" w:rsidRDefault="002029E4" w:rsidP="002029E4">
      <w:pPr>
        <w:spacing w:after="0" w:line="240" w:lineRule="auto"/>
        <w:rPr>
          <w:rFonts w:ascii="Times New Roman" w:hAnsi="Times New Roman"/>
          <w:b/>
          <w:sz w:val="24"/>
          <w:szCs w:val="24"/>
        </w:rPr>
      </w:pPr>
      <w:r w:rsidRPr="008C22CC">
        <w:rPr>
          <w:rFonts w:ascii="Times New Roman" w:hAnsi="Times New Roman"/>
          <w:b/>
          <w:sz w:val="24"/>
          <w:szCs w:val="24"/>
        </w:rPr>
        <w:t xml:space="preserve">                                                  Лицензионный договор № ______</w:t>
      </w:r>
    </w:p>
    <w:p w:rsidR="002029E4" w:rsidRPr="008C22CC" w:rsidRDefault="002029E4" w:rsidP="002029E4">
      <w:pPr>
        <w:spacing w:after="0" w:line="240" w:lineRule="auto"/>
        <w:jc w:val="center"/>
        <w:rPr>
          <w:rFonts w:ascii="Times New Roman" w:hAnsi="Times New Roman"/>
          <w:b/>
          <w:sz w:val="24"/>
          <w:szCs w:val="24"/>
        </w:rPr>
      </w:pPr>
      <w:r w:rsidRPr="008C22CC">
        <w:rPr>
          <w:rFonts w:ascii="Times New Roman" w:hAnsi="Times New Roman"/>
          <w:b/>
          <w:sz w:val="24"/>
          <w:szCs w:val="24"/>
        </w:rPr>
        <w:t>о предоставлении права пользования Произведения</w:t>
      </w:r>
    </w:p>
    <w:p w:rsidR="002029E4" w:rsidRPr="008C22CC" w:rsidRDefault="002029E4" w:rsidP="002029E4">
      <w:pPr>
        <w:spacing w:after="0" w:line="240" w:lineRule="auto"/>
        <w:jc w:val="center"/>
        <w:rPr>
          <w:rFonts w:ascii="Times New Roman" w:hAnsi="Times New Roman"/>
          <w:b/>
          <w:sz w:val="24"/>
          <w:szCs w:val="24"/>
        </w:rPr>
      </w:pPr>
      <w:r w:rsidRPr="008C22CC">
        <w:rPr>
          <w:rFonts w:ascii="Times New Roman" w:hAnsi="Times New Roman"/>
          <w:b/>
          <w:sz w:val="24"/>
          <w:szCs w:val="24"/>
        </w:rPr>
        <w:t>на неисключительной основе</w:t>
      </w:r>
    </w:p>
    <w:p w:rsidR="002029E4" w:rsidRPr="008C22CC" w:rsidRDefault="002029E4" w:rsidP="002029E4">
      <w:pPr>
        <w:tabs>
          <w:tab w:val="right" w:pos="9355"/>
        </w:tabs>
        <w:spacing w:after="0" w:line="240" w:lineRule="auto"/>
        <w:jc w:val="both"/>
        <w:rPr>
          <w:rFonts w:ascii="Times New Roman" w:hAnsi="Times New Roman"/>
          <w:b/>
          <w:sz w:val="24"/>
          <w:szCs w:val="24"/>
        </w:rPr>
      </w:pPr>
      <w:r w:rsidRPr="008C22CC">
        <w:rPr>
          <w:rFonts w:ascii="Times New Roman" w:hAnsi="Times New Roman"/>
          <w:b/>
          <w:sz w:val="24"/>
          <w:szCs w:val="24"/>
        </w:rPr>
        <w:t xml:space="preserve">                                       (НЕИСКЛЮЧИТЕЛЬНАЯ ЛИЦЕНЗИЯ) </w:t>
      </w:r>
    </w:p>
    <w:p w:rsidR="002029E4" w:rsidRPr="008C22CC" w:rsidRDefault="002029E4" w:rsidP="002029E4">
      <w:pPr>
        <w:tabs>
          <w:tab w:val="right" w:pos="9355"/>
        </w:tabs>
        <w:spacing w:after="0" w:line="240" w:lineRule="auto"/>
        <w:jc w:val="both"/>
        <w:rPr>
          <w:rFonts w:ascii="Times New Roman" w:hAnsi="Times New Roman"/>
          <w:b/>
          <w:sz w:val="24"/>
          <w:szCs w:val="24"/>
        </w:rPr>
      </w:pPr>
    </w:p>
    <w:p w:rsidR="002029E4" w:rsidRPr="008C22CC" w:rsidRDefault="002029E4" w:rsidP="002029E4">
      <w:pPr>
        <w:spacing w:after="0" w:line="240" w:lineRule="auto"/>
        <w:rPr>
          <w:rFonts w:ascii="Times New Roman" w:hAnsi="Times New Roman"/>
          <w:b/>
          <w:sz w:val="24"/>
          <w:szCs w:val="24"/>
        </w:rPr>
      </w:pPr>
      <w:r w:rsidRPr="008C22CC">
        <w:rPr>
          <w:rFonts w:ascii="Times New Roman" w:hAnsi="Times New Roman"/>
          <w:b/>
          <w:sz w:val="24"/>
          <w:szCs w:val="24"/>
        </w:rPr>
        <w:t xml:space="preserve">   г. Москва                                                                              «___» _______________ 201 </w:t>
      </w:r>
      <w:r w:rsidR="0039449D">
        <w:rPr>
          <w:rFonts w:ascii="Times New Roman" w:hAnsi="Times New Roman"/>
          <w:b/>
          <w:sz w:val="24"/>
          <w:szCs w:val="24"/>
        </w:rPr>
        <w:t xml:space="preserve"> </w:t>
      </w:r>
      <w:r w:rsidRPr="008C22CC">
        <w:rPr>
          <w:rFonts w:ascii="Times New Roman" w:hAnsi="Times New Roman"/>
          <w:b/>
          <w:sz w:val="24"/>
          <w:szCs w:val="24"/>
        </w:rPr>
        <w:t>г.</w:t>
      </w:r>
    </w:p>
    <w:p w:rsidR="002029E4" w:rsidRPr="008C22CC" w:rsidRDefault="002029E4" w:rsidP="002029E4">
      <w:pPr>
        <w:spacing w:after="0" w:line="240" w:lineRule="auto"/>
        <w:rPr>
          <w:rFonts w:ascii="Times New Roman" w:hAnsi="Times New Roman"/>
          <w:b/>
          <w:sz w:val="24"/>
          <w:szCs w:val="24"/>
        </w:rPr>
      </w:pPr>
    </w:p>
    <w:p w:rsidR="002029E4" w:rsidRPr="008C22CC" w:rsidRDefault="002029E4" w:rsidP="002029E4">
      <w:pPr>
        <w:spacing w:after="0" w:line="240" w:lineRule="auto"/>
        <w:ind w:firstLine="720"/>
        <w:rPr>
          <w:rFonts w:ascii="Times New Roman" w:hAnsi="Times New Roman"/>
          <w:sz w:val="24"/>
          <w:szCs w:val="24"/>
        </w:rPr>
      </w:pPr>
      <w:r w:rsidRPr="008C22CC">
        <w:rPr>
          <w:rFonts w:ascii="Times New Roman" w:hAnsi="Times New Roman"/>
          <w:sz w:val="24"/>
          <w:szCs w:val="24"/>
        </w:rPr>
        <w:t xml:space="preserve">  Настоящий Договор заключен  между:</w:t>
      </w:r>
    </w:p>
    <w:p w:rsidR="002029E4" w:rsidRPr="008C22CC" w:rsidRDefault="002029E4" w:rsidP="002029E4">
      <w:pPr>
        <w:pStyle w:val="aff6"/>
        <w:spacing w:after="0"/>
        <w:ind w:firstLine="709"/>
        <w:jc w:val="both"/>
        <w:outlineLvl w:val="0"/>
        <w:rPr>
          <w:rFonts w:ascii="Times New Roman" w:hAnsi="Times New Roman"/>
          <w:sz w:val="24"/>
          <w:szCs w:val="24"/>
        </w:rPr>
      </w:pPr>
    </w:p>
    <w:p w:rsidR="002029E4" w:rsidRPr="008C22CC" w:rsidRDefault="002029E4" w:rsidP="002029E4">
      <w:pPr>
        <w:pStyle w:val="aff6"/>
        <w:spacing w:after="0"/>
        <w:ind w:firstLine="709"/>
        <w:jc w:val="both"/>
        <w:outlineLvl w:val="0"/>
        <w:rPr>
          <w:rFonts w:ascii="Times New Roman" w:hAnsi="Times New Roman"/>
          <w:sz w:val="24"/>
          <w:szCs w:val="24"/>
        </w:rPr>
      </w:pPr>
      <w:r w:rsidRPr="008C22CC">
        <w:rPr>
          <w:rFonts w:ascii="Times New Roman" w:hAnsi="Times New Roman"/>
          <w:sz w:val="24"/>
          <w:szCs w:val="24"/>
        </w:rPr>
        <w:t xml:space="preserve">1) </w:t>
      </w:r>
      <w:r w:rsidRPr="008C22CC">
        <w:rPr>
          <w:rStyle w:val="aff5"/>
          <w:rFonts w:ascii="Times New Roman" w:hAnsi="Times New Roman"/>
          <w:sz w:val="24"/>
          <w:szCs w:val="24"/>
        </w:rPr>
        <w:t xml:space="preserve">_______________________________________________________ </w:t>
      </w:r>
      <w:r w:rsidRPr="008C22CC">
        <w:rPr>
          <w:rStyle w:val="aff5"/>
          <w:rFonts w:ascii="Times New Roman" w:hAnsi="Times New Roman"/>
          <w:b w:val="0"/>
          <w:sz w:val="24"/>
          <w:szCs w:val="24"/>
        </w:rPr>
        <w:t>(далее</w:t>
      </w:r>
      <w:r w:rsidRPr="008C22CC">
        <w:rPr>
          <w:rFonts w:ascii="Times New Roman" w:hAnsi="Times New Roman"/>
          <w:sz w:val="24"/>
          <w:szCs w:val="24"/>
        </w:rPr>
        <w:t xml:space="preserve"> </w:t>
      </w:r>
      <w:r w:rsidRPr="008C22CC">
        <w:rPr>
          <w:rStyle w:val="aff5"/>
          <w:rFonts w:ascii="Times New Roman" w:hAnsi="Times New Roman"/>
          <w:b w:val="0"/>
          <w:sz w:val="24"/>
          <w:szCs w:val="24"/>
        </w:rPr>
        <w:t>«Автор»)</w:t>
      </w:r>
      <w:r w:rsidRPr="008C22CC">
        <w:rPr>
          <w:rFonts w:ascii="Times New Roman" w:hAnsi="Times New Roman"/>
          <w:sz w:val="24"/>
          <w:szCs w:val="24"/>
        </w:rPr>
        <w:t>, действующим от своего имени с одной стороны, и</w:t>
      </w:r>
    </w:p>
    <w:p w:rsidR="002029E4" w:rsidRPr="008C22CC" w:rsidRDefault="002029E4" w:rsidP="002029E4">
      <w:pPr>
        <w:pStyle w:val="aff6"/>
        <w:spacing w:after="0"/>
        <w:ind w:firstLine="709"/>
        <w:jc w:val="both"/>
        <w:rPr>
          <w:rFonts w:ascii="Times New Roman" w:hAnsi="Times New Roman"/>
          <w:sz w:val="24"/>
          <w:szCs w:val="24"/>
        </w:rPr>
      </w:pPr>
      <w:r w:rsidRPr="008C22CC">
        <w:rPr>
          <w:rFonts w:ascii="Times New Roman" w:hAnsi="Times New Roman"/>
          <w:sz w:val="24"/>
          <w:szCs w:val="24"/>
        </w:rPr>
        <w:t>2) федеральным государственным бюджетным образовательным учреждением высшего образования «Российский государственный гуманитарный университет» (далее РГГУ), в лице директора библиотеки  Батовой  Людмилы Львовны, действующей на основании доверенности от 15.03.2016 года № 01-41-335, с другой стороны, далее совместно именуемыми  «Стороны».</w:t>
      </w:r>
    </w:p>
    <w:p w:rsidR="002029E4" w:rsidRPr="008C22CC" w:rsidRDefault="002029E4" w:rsidP="002029E4">
      <w:pPr>
        <w:spacing w:after="0" w:line="240" w:lineRule="auto"/>
        <w:ind w:firstLine="709"/>
        <w:jc w:val="both"/>
        <w:rPr>
          <w:rFonts w:ascii="Times New Roman" w:hAnsi="Times New Roman"/>
          <w:sz w:val="24"/>
          <w:szCs w:val="24"/>
        </w:rPr>
      </w:pP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Стороны договорились о нижеследующем:</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 xml:space="preserve">           1.Автор предоставляет РГГУ </w:t>
      </w:r>
      <w:r w:rsidRPr="008C22CC">
        <w:rPr>
          <w:rFonts w:ascii="Times New Roman" w:hAnsi="Times New Roman"/>
          <w:b/>
          <w:sz w:val="24"/>
          <w:szCs w:val="24"/>
        </w:rPr>
        <w:t>неисключительную лицензию</w:t>
      </w:r>
      <w:r w:rsidRPr="008C22CC">
        <w:rPr>
          <w:rFonts w:ascii="Times New Roman" w:hAnsi="Times New Roman"/>
          <w:sz w:val="24"/>
          <w:szCs w:val="24"/>
        </w:rPr>
        <w:t xml:space="preserve"> на использование следующего произведения: ______________________________________________________</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_______________________________________________________ (далее – «Произведение»)</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2. Основные условия предоставления лицензии на использование Произведения:</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1)разрешенные способы использования Произведения – все способы, предусмотренные законодательством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 продукцию, регистрацию товарных знаков;</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2) территория использования: на территории всего мира;</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3) срок использования: в течение всего срока действия исключительных прав;</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4) вознаграждение за предоставление лицензии: предоставляется безвозмездно.</w:t>
      </w:r>
    </w:p>
    <w:p w:rsidR="002029E4" w:rsidRPr="008C22CC" w:rsidRDefault="002029E4" w:rsidP="002029E4">
      <w:pPr>
        <w:spacing w:after="0" w:line="240" w:lineRule="auto"/>
        <w:ind w:firstLine="709"/>
        <w:jc w:val="both"/>
        <w:rPr>
          <w:rFonts w:ascii="Times New Roman" w:hAnsi="Times New Roman"/>
          <w:sz w:val="24"/>
          <w:szCs w:val="24"/>
        </w:rPr>
      </w:pP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3.  Автор разрешает РГГУ осуществить обнародования Произведения любым способом по усмотрению РГГУ.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4. Автор дает согласие РГГУ на предоставление права использования Произведения другому лицу (сублицензионный договор).</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5.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противоречащие настоящему Договору или делающие невозможным его выполнение.</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6. Во всем, что прямо не урегулировано настоящим Договором, Стороны руководствуются законодательством Российской Федерации.</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7. Настоящий Договор составлен в двух имеющих одинаковую юридическую силу экземплярах по одному для каждой из Сторон.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                                               ПОДПИСИ  СТОРОН:</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 xml:space="preserve">                         Автор:                                                                                         РГГУ:</w:t>
      </w:r>
    </w:p>
    <w:p w:rsidR="00D05766" w:rsidRPr="008C22CC" w:rsidRDefault="002029E4" w:rsidP="0039449D">
      <w:pPr>
        <w:spacing w:after="0" w:line="240" w:lineRule="auto"/>
        <w:jc w:val="both"/>
        <w:rPr>
          <w:sz w:val="24"/>
          <w:szCs w:val="24"/>
        </w:rPr>
      </w:pPr>
      <w:r w:rsidRPr="008C22CC">
        <w:rPr>
          <w:rFonts w:ascii="Times New Roman" w:hAnsi="Times New Roman"/>
          <w:sz w:val="24"/>
          <w:szCs w:val="24"/>
        </w:rPr>
        <w:t>______________ /________________ /                                    ______________ / Л.Л. Батова/</w:t>
      </w:r>
    </w:p>
    <w:sectPr w:rsidR="00D05766" w:rsidRPr="008C22CC" w:rsidSect="004A20E6">
      <w:headerReference w:type="even" r:id="rId15"/>
      <w:headerReference w:type="default" r:id="rId16"/>
      <w:footerReference w:type="even" r:id="rId17"/>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DD" w:rsidRDefault="00CE5FDD" w:rsidP="00EF7CE5">
      <w:pPr>
        <w:spacing w:after="0" w:line="240" w:lineRule="auto"/>
      </w:pPr>
      <w:r>
        <w:separator/>
      </w:r>
    </w:p>
  </w:endnote>
  <w:endnote w:type="continuationSeparator" w:id="1">
    <w:p w:rsidR="00CE5FDD" w:rsidRDefault="00CE5FDD" w:rsidP="00EF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19" w:rsidRDefault="000B0A19">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0A19" w:rsidRDefault="000B0A1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19" w:rsidRDefault="000B0A19">
    <w:pPr>
      <w:pStyle w:val="af"/>
      <w:framePr w:wrap="around" w:vAnchor="text" w:hAnchor="margin" w:xAlign="right" w:y="1"/>
      <w:rPr>
        <w:rStyle w:val="ae"/>
      </w:rPr>
    </w:pPr>
  </w:p>
  <w:p w:rsidR="000B0A19" w:rsidRDefault="000B0A19">
    <w:pPr>
      <w:pStyle w:val="af"/>
      <w:framePr w:wrap="around" w:vAnchor="text" w:hAnchor="margin" w:xAlign="right" w:y="1"/>
      <w:ind w:right="360"/>
      <w:rPr>
        <w:rStyle w:val="ae"/>
      </w:rPr>
    </w:pPr>
  </w:p>
  <w:p w:rsidR="000B0A19" w:rsidRDefault="000B0A1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DD" w:rsidRDefault="00CE5FDD" w:rsidP="00EF7CE5">
      <w:pPr>
        <w:spacing w:after="0" w:line="240" w:lineRule="auto"/>
      </w:pPr>
      <w:r>
        <w:separator/>
      </w:r>
    </w:p>
  </w:footnote>
  <w:footnote w:type="continuationSeparator" w:id="1">
    <w:p w:rsidR="00CE5FDD" w:rsidRDefault="00CE5FDD" w:rsidP="00EF7CE5">
      <w:pPr>
        <w:spacing w:after="0" w:line="240" w:lineRule="auto"/>
      </w:pPr>
      <w:r>
        <w:continuationSeparator/>
      </w:r>
    </w:p>
  </w:footnote>
  <w:footnote w:id="2">
    <w:p w:rsidR="000B0A19" w:rsidRPr="00735AE7" w:rsidRDefault="000B0A19" w:rsidP="00735AE7">
      <w:pPr>
        <w:tabs>
          <w:tab w:val="left" w:pos="0"/>
        </w:tabs>
        <w:spacing w:line="240" w:lineRule="auto"/>
        <w:jc w:val="both"/>
        <w:rPr>
          <w:rFonts w:ascii="Times New Roman" w:hAnsi="Times New Roman"/>
          <w:sz w:val="20"/>
          <w:szCs w:val="20"/>
        </w:rPr>
      </w:pPr>
      <w:r w:rsidRPr="00735AE7">
        <w:rPr>
          <w:rStyle w:val="a6"/>
          <w:rFonts w:ascii="Times New Roman" w:hAnsi="Times New Roman"/>
          <w:sz w:val="20"/>
          <w:szCs w:val="20"/>
        </w:rPr>
        <w:footnoteRef/>
      </w:r>
      <w:r w:rsidRPr="00735AE7">
        <w:rPr>
          <w:rFonts w:ascii="Times New Roman" w:hAnsi="Times New Roman"/>
          <w:sz w:val="20"/>
          <w:szCs w:val="20"/>
        </w:rPr>
        <w:t xml:space="preserve"> Предполагает краткое описание 8–1</w:t>
      </w:r>
      <w:r>
        <w:rPr>
          <w:rFonts w:ascii="Times New Roman" w:hAnsi="Times New Roman"/>
          <w:sz w:val="20"/>
          <w:szCs w:val="20"/>
        </w:rPr>
        <w:t>0</w:t>
      </w:r>
      <w:r w:rsidRPr="00735AE7">
        <w:rPr>
          <w:rFonts w:ascii="Times New Roman" w:hAnsi="Times New Roman"/>
          <w:sz w:val="20"/>
          <w:szCs w:val="20"/>
        </w:rPr>
        <w:t xml:space="preserve"> основных источников и литературы, на которые автор в большей степени ссылается в первом, теоретическом разделе ВКР.</w:t>
      </w:r>
    </w:p>
  </w:footnote>
  <w:footnote w:id="3">
    <w:p w:rsidR="000B0A19" w:rsidRDefault="000B0A19" w:rsidP="002B306F">
      <w:pPr>
        <w:pStyle w:val="ac"/>
        <w:ind w:right="-187"/>
        <w:jc w:val="both"/>
      </w:pPr>
      <w:r>
        <w:rPr>
          <w:rStyle w:val="a6"/>
        </w:rPr>
        <w:footnoteRef/>
      </w:r>
      <w:r>
        <w:t xml:space="preserve"> Выпускнику следует </w:t>
      </w:r>
      <w:r>
        <w:rPr>
          <w:u w:val="single"/>
        </w:rPr>
        <w:t>обязательно</w:t>
      </w:r>
      <w:r>
        <w:t xml:space="preserve"> вписать в выделенную круглыми скобками часть темы:  а) организационно-правовую форму организации (то есть её аббревиатуру – ИП, ООО, АО, ПАО, МУП, ГУП, ФГУП и т.п.), выбранной им в качестве объекта для написания ВКР; </w:t>
      </w:r>
      <w:r>
        <w:rPr>
          <w:lang w:val="en-US"/>
        </w:rPr>
        <w:t>b</w:t>
      </w:r>
      <w:r>
        <w:t xml:space="preserve">) полное (без каких-либо сокращений) русскоязычное наименование организации (в том числе для зарубежных компаний, так как в РФ для их регистрации используется кириллица, а не латинский алфавит); </w:t>
      </w:r>
      <w:r>
        <w:rPr>
          <w:lang w:val="en-US"/>
        </w:rPr>
        <w:t>c</w:t>
      </w:r>
      <w:r>
        <w:t xml:space="preserve">) подчинённость организации, если она является филиалом или представительством другой, более крупной компании; </w:t>
      </w:r>
      <w:r>
        <w:rPr>
          <w:lang w:val="en-US"/>
        </w:rPr>
        <w:t>d</w:t>
      </w:r>
      <w:r>
        <w:t xml:space="preserve">) наименование города, в котором располагается исследуемая автором организация (а не головная компания, которой она непосредственно подчиняется). Например: </w:t>
      </w:r>
      <w:r>
        <w:rPr>
          <w:i/>
          <w:iCs/>
        </w:rPr>
        <w:t>Анализ и совершенствование управленческой деятельности организации (на примере ООО «Учебно-консультационный центр «Атлант+», филиал ОАО «Нью Эдьюкейшн», г. Санкт-Петербург)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19" w:rsidRDefault="000B0A19">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0A19" w:rsidRDefault="000B0A1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19" w:rsidRPr="006334BE" w:rsidRDefault="000B0A19">
    <w:pPr>
      <w:pStyle w:val="a8"/>
      <w:framePr w:wrap="around" w:vAnchor="text" w:hAnchor="margin" w:xAlign="right" w:y="1"/>
      <w:rPr>
        <w:rStyle w:val="ae"/>
        <w:sz w:val="20"/>
        <w:szCs w:val="20"/>
      </w:rPr>
    </w:pPr>
    <w:r w:rsidRPr="006334BE">
      <w:rPr>
        <w:rStyle w:val="ae"/>
        <w:sz w:val="20"/>
        <w:szCs w:val="20"/>
      </w:rPr>
      <w:fldChar w:fldCharType="begin"/>
    </w:r>
    <w:r w:rsidRPr="006334BE">
      <w:rPr>
        <w:rStyle w:val="ae"/>
        <w:sz w:val="20"/>
        <w:szCs w:val="20"/>
      </w:rPr>
      <w:instrText xml:space="preserve">PAGE  </w:instrText>
    </w:r>
    <w:r w:rsidRPr="006334BE">
      <w:rPr>
        <w:rStyle w:val="ae"/>
        <w:sz w:val="20"/>
        <w:szCs w:val="20"/>
      </w:rPr>
      <w:fldChar w:fldCharType="separate"/>
    </w:r>
    <w:r w:rsidR="00C978A4">
      <w:rPr>
        <w:rStyle w:val="ae"/>
        <w:noProof/>
        <w:sz w:val="20"/>
        <w:szCs w:val="20"/>
      </w:rPr>
      <w:t>77</w:t>
    </w:r>
    <w:r w:rsidRPr="006334BE">
      <w:rPr>
        <w:rStyle w:val="ae"/>
        <w:sz w:val="20"/>
        <w:szCs w:val="20"/>
      </w:rPr>
      <w:fldChar w:fldCharType="end"/>
    </w:r>
  </w:p>
  <w:p w:rsidR="000B0A19" w:rsidRDefault="000B0A1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2">
    <w:nsid w:val="000000B7"/>
    <w:multiLevelType w:val="multilevel"/>
    <w:tmpl w:val="C1E871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3">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4">
    <w:nsid w:val="004746B8"/>
    <w:multiLevelType w:val="hybridMultilevel"/>
    <w:tmpl w:val="2ED28CE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11231"/>
    <w:multiLevelType w:val="hybridMultilevel"/>
    <w:tmpl w:val="47FCF09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25785"/>
    <w:multiLevelType w:val="hybridMultilevel"/>
    <w:tmpl w:val="889E7A2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7">
    <w:nsid w:val="03352B20"/>
    <w:multiLevelType w:val="hybridMultilevel"/>
    <w:tmpl w:val="64C412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4B0C15"/>
    <w:multiLevelType w:val="hybridMultilevel"/>
    <w:tmpl w:val="4CD2629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A85A93"/>
    <w:multiLevelType w:val="hybridMultilevel"/>
    <w:tmpl w:val="0D560AAA"/>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017A75"/>
    <w:multiLevelType w:val="hybridMultilevel"/>
    <w:tmpl w:val="4746E066"/>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2028B7"/>
    <w:multiLevelType w:val="hybridMultilevel"/>
    <w:tmpl w:val="801C443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2D7583"/>
    <w:multiLevelType w:val="hybridMultilevel"/>
    <w:tmpl w:val="CE2C06D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0832178F"/>
    <w:multiLevelType w:val="hybridMultilevel"/>
    <w:tmpl w:val="1018EF32"/>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752056"/>
    <w:multiLevelType w:val="hybridMultilevel"/>
    <w:tmpl w:val="78F01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801E7B"/>
    <w:multiLevelType w:val="hybridMultilevel"/>
    <w:tmpl w:val="19702CB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0B06118C"/>
    <w:multiLevelType w:val="hybridMultilevel"/>
    <w:tmpl w:val="DAE8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2D6FA7"/>
    <w:multiLevelType w:val="hybridMultilevel"/>
    <w:tmpl w:val="662C38A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A6826"/>
    <w:multiLevelType w:val="hybridMultilevel"/>
    <w:tmpl w:val="8D84783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E296FE2"/>
    <w:multiLevelType w:val="hybridMultilevel"/>
    <w:tmpl w:val="F9888D2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E352C5F"/>
    <w:multiLevelType w:val="hybridMultilevel"/>
    <w:tmpl w:val="DB3AE38C"/>
    <w:lvl w:ilvl="0" w:tplc="BC48C75A">
      <w:start w:val="1"/>
      <w:numFmt w:val="bullet"/>
      <w:lvlText w:val="—"/>
      <w:lvlJc w:val="left"/>
      <w:pPr>
        <w:tabs>
          <w:tab w:val="num" w:pos="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ECB23D9"/>
    <w:multiLevelType w:val="hybridMultilevel"/>
    <w:tmpl w:val="CCE285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DC3DE5"/>
    <w:multiLevelType w:val="hybridMultilevel"/>
    <w:tmpl w:val="5BB6ADB4"/>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00E1106"/>
    <w:multiLevelType w:val="hybridMultilevel"/>
    <w:tmpl w:val="8360748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1D82DE9"/>
    <w:multiLevelType w:val="hybridMultilevel"/>
    <w:tmpl w:val="191E0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21E3DC2"/>
    <w:multiLevelType w:val="hybridMultilevel"/>
    <w:tmpl w:val="1C5A01F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3142374"/>
    <w:multiLevelType w:val="hybridMultilevel"/>
    <w:tmpl w:val="A22A9234"/>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14704232"/>
    <w:multiLevelType w:val="hybridMultilevel"/>
    <w:tmpl w:val="52AC22B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18B21098"/>
    <w:multiLevelType w:val="hybridMultilevel"/>
    <w:tmpl w:val="A3BC05F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4F161D"/>
    <w:multiLevelType w:val="hybridMultilevel"/>
    <w:tmpl w:val="EFF2A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7558DC"/>
    <w:multiLevelType w:val="hybridMultilevel"/>
    <w:tmpl w:val="80163C5C"/>
    <w:lvl w:ilvl="0" w:tplc="761ECB34">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A491416"/>
    <w:multiLevelType w:val="hybridMultilevel"/>
    <w:tmpl w:val="8BBC296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B0D6523"/>
    <w:multiLevelType w:val="hybridMultilevel"/>
    <w:tmpl w:val="6F8EFB2A"/>
    <w:lvl w:ilvl="0" w:tplc="758850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E351BD3"/>
    <w:multiLevelType w:val="hybridMultilevel"/>
    <w:tmpl w:val="4A5E49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EA37EC1"/>
    <w:multiLevelType w:val="hybridMultilevel"/>
    <w:tmpl w:val="0C4E7BC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F733825"/>
    <w:multiLevelType w:val="multilevel"/>
    <w:tmpl w:val="33A6C83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C44C5B"/>
    <w:multiLevelType w:val="hybridMultilevel"/>
    <w:tmpl w:val="F034BC4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FF93C48"/>
    <w:multiLevelType w:val="hybridMultilevel"/>
    <w:tmpl w:val="882CA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601FCF"/>
    <w:multiLevelType w:val="hybridMultilevel"/>
    <w:tmpl w:val="098243A2"/>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1BC51B0"/>
    <w:multiLevelType w:val="hybridMultilevel"/>
    <w:tmpl w:val="151A0BD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1F43FA2"/>
    <w:multiLevelType w:val="hybridMultilevel"/>
    <w:tmpl w:val="E736A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7D06FF"/>
    <w:multiLevelType w:val="hybridMultilevel"/>
    <w:tmpl w:val="0FC43F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48D723C"/>
    <w:multiLevelType w:val="hybridMultilevel"/>
    <w:tmpl w:val="914E004C"/>
    <w:lvl w:ilvl="0" w:tplc="270A192A">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57B19C0"/>
    <w:multiLevelType w:val="hybridMultilevel"/>
    <w:tmpl w:val="0264052A"/>
    <w:lvl w:ilvl="0" w:tplc="270A192A">
      <w:start w:val="1"/>
      <w:numFmt w:val="decimal"/>
      <w:lvlText w:val="%1."/>
      <w:lvlJc w:val="left"/>
      <w:pPr>
        <w:ind w:left="1556"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5FA2541"/>
    <w:multiLevelType w:val="hybridMultilevel"/>
    <w:tmpl w:val="CCE2A1E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CA5A60"/>
    <w:multiLevelType w:val="hybridMultilevel"/>
    <w:tmpl w:val="BEEA86E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515E7B"/>
    <w:multiLevelType w:val="hybridMultilevel"/>
    <w:tmpl w:val="D170634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5F10A4"/>
    <w:multiLevelType w:val="multilevel"/>
    <w:tmpl w:val="44643B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nsid w:val="294D1C16"/>
    <w:multiLevelType w:val="hybridMultilevel"/>
    <w:tmpl w:val="6C56B78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A220A29"/>
    <w:multiLevelType w:val="hybridMultilevel"/>
    <w:tmpl w:val="0BF056B6"/>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AF35E0E"/>
    <w:multiLevelType w:val="hybridMultilevel"/>
    <w:tmpl w:val="F5F8C47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C5323DD"/>
    <w:multiLevelType w:val="hybridMultilevel"/>
    <w:tmpl w:val="4118A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D567E53"/>
    <w:multiLevelType w:val="hybridMultilevel"/>
    <w:tmpl w:val="08B2E122"/>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FBA36C3"/>
    <w:multiLevelType w:val="hybridMultilevel"/>
    <w:tmpl w:val="489AB80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0CF26A6"/>
    <w:multiLevelType w:val="hybridMultilevel"/>
    <w:tmpl w:val="BF885A34"/>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354164"/>
    <w:multiLevelType w:val="hybridMultilevel"/>
    <w:tmpl w:val="906C08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8D05D3"/>
    <w:multiLevelType w:val="hybridMultilevel"/>
    <w:tmpl w:val="3848B4D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7435131"/>
    <w:multiLevelType w:val="hybridMultilevel"/>
    <w:tmpl w:val="2F2AC3FE"/>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822373C"/>
    <w:multiLevelType w:val="hybridMultilevel"/>
    <w:tmpl w:val="8A0EAB3C"/>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9">
    <w:nsid w:val="39A354E1"/>
    <w:multiLevelType w:val="hybridMultilevel"/>
    <w:tmpl w:val="0DF283D2"/>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9235DF"/>
    <w:multiLevelType w:val="hybridMultilevel"/>
    <w:tmpl w:val="B32ADE2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A963AEB"/>
    <w:multiLevelType w:val="hybridMultilevel"/>
    <w:tmpl w:val="13B0A2D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BFD1D19"/>
    <w:multiLevelType w:val="hybridMultilevel"/>
    <w:tmpl w:val="EACE6084"/>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3D657B65"/>
    <w:multiLevelType w:val="hybridMultilevel"/>
    <w:tmpl w:val="2A848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D924909"/>
    <w:multiLevelType w:val="hybridMultilevel"/>
    <w:tmpl w:val="1472A564"/>
    <w:lvl w:ilvl="0" w:tplc="7CFAE3F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720"/>
        </w:tabs>
        <w:ind w:left="720" w:hanging="360"/>
      </w:pPr>
    </w:lvl>
    <w:lvl w:ilvl="3" w:tplc="04190019">
      <w:start w:val="1"/>
      <w:numFmt w:val="lowerLetter"/>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D924D6D"/>
    <w:multiLevelType w:val="hybridMultilevel"/>
    <w:tmpl w:val="1BE21B0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E43510E"/>
    <w:multiLevelType w:val="hybridMultilevel"/>
    <w:tmpl w:val="850238B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3F54449D"/>
    <w:multiLevelType w:val="hybridMultilevel"/>
    <w:tmpl w:val="0AD0163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341452A"/>
    <w:multiLevelType w:val="hybridMultilevel"/>
    <w:tmpl w:val="627A3F08"/>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4A83014"/>
    <w:multiLevelType w:val="hybridMultilevel"/>
    <w:tmpl w:val="4C88772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5B90339"/>
    <w:multiLevelType w:val="multilevel"/>
    <w:tmpl w:val="C3C858C4"/>
    <w:lvl w:ilvl="0">
      <w:start w:val="1"/>
      <w:numFmt w:val="bullet"/>
      <w:lvlText w:val=""/>
      <w:lvlJc w:val="left"/>
      <w:pPr>
        <w:tabs>
          <w:tab w:val="num" w:pos="1260"/>
        </w:tabs>
        <w:ind w:left="1260" w:hanging="360"/>
      </w:pPr>
      <w:rPr>
        <w:rFonts w:ascii="Symbol" w:hAnsi="Symbol" w:hint="default"/>
        <w:b w:val="0"/>
        <w:bCs w:val="0"/>
        <w:i w:val="0"/>
        <w:iCs w:val="0"/>
        <w:smallCaps w:val="0"/>
        <w:strike w:val="0"/>
        <w:color w:val="000000"/>
        <w:spacing w:val="8"/>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abstractNum>
  <w:abstractNum w:abstractNumId="71">
    <w:nsid w:val="464875F4"/>
    <w:multiLevelType w:val="hybridMultilevel"/>
    <w:tmpl w:val="BF0CD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A4A38C7"/>
    <w:multiLevelType w:val="hybridMultilevel"/>
    <w:tmpl w:val="DA2EA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AA72002"/>
    <w:multiLevelType w:val="multilevel"/>
    <w:tmpl w:val="233E7212"/>
    <w:lvl w:ilvl="0">
      <w:start w:val="1"/>
      <w:numFmt w:val="bullet"/>
      <w:lvlText w:val=""/>
      <w:lvlJc w:val="left"/>
      <w:pPr>
        <w:tabs>
          <w:tab w:val="num" w:pos="1260"/>
        </w:tabs>
        <w:ind w:left="1260" w:hanging="360"/>
      </w:pPr>
      <w:rPr>
        <w:rFonts w:ascii="Symbol" w:hAnsi="Symbol" w:hint="default"/>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74">
    <w:nsid w:val="4D904CEA"/>
    <w:multiLevelType w:val="hybridMultilevel"/>
    <w:tmpl w:val="DFD0BF5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E264AEB"/>
    <w:multiLevelType w:val="hybridMultilevel"/>
    <w:tmpl w:val="A3A442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E817B61"/>
    <w:multiLevelType w:val="hybridMultilevel"/>
    <w:tmpl w:val="F55C882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E9565C1"/>
    <w:multiLevelType w:val="hybridMultilevel"/>
    <w:tmpl w:val="E19476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7C6F8E"/>
    <w:multiLevelType w:val="hybridMultilevel"/>
    <w:tmpl w:val="EEC6B13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1185F06"/>
    <w:multiLevelType w:val="hybridMultilevel"/>
    <w:tmpl w:val="7188CF9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1DD5FF1"/>
    <w:multiLevelType w:val="hybridMultilevel"/>
    <w:tmpl w:val="E52C696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4D7B23"/>
    <w:multiLevelType w:val="hybridMultilevel"/>
    <w:tmpl w:val="D8AE1D9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46F7F1F"/>
    <w:multiLevelType w:val="hybridMultilevel"/>
    <w:tmpl w:val="2488FD62"/>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4DA08F4"/>
    <w:multiLevelType w:val="hybridMultilevel"/>
    <w:tmpl w:val="4CCC9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6566425"/>
    <w:multiLevelType w:val="multilevel"/>
    <w:tmpl w:val="58A87A34"/>
    <w:lvl w:ilvl="0">
      <w:start w:val="1"/>
      <w:numFmt w:val="upperRoman"/>
      <w:lvlText w:val="%1."/>
      <w:lvlJc w:val="left"/>
      <w:pPr>
        <w:tabs>
          <w:tab w:val="num" w:pos="907"/>
        </w:tabs>
        <w:ind w:left="567" w:firstLine="0"/>
      </w:pPr>
      <w:rPr>
        <w:rFonts w:ascii="Times New Roman" w:hAnsi="Times New Roman" w:hint="default"/>
        <w:b/>
        <w:i w:val="0"/>
        <w:sz w:val="24"/>
        <w:szCs w:val="24"/>
        <w:u w:val="none"/>
      </w:rPr>
    </w:lvl>
    <w:lvl w:ilvl="1">
      <w:start w:val="1"/>
      <w:numFmt w:val="decimal"/>
      <w:pStyle w:val="a"/>
      <w:lvlText w:val="%2."/>
      <w:lvlJc w:val="left"/>
      <w:pPr>
        <w:tabs>
          <w:tab w:val="num" w:pos="907"/>
        </w:tabs>
        <w:ind w:left="567" w:firstLine="0"/>
      </w:pPr>
      <w:rPr>
        <w:rFonts w:ascii="Times New Roman" w:hAnsi="Times New Roman"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66B7FAB"/>
    <w:multiLevelType w:val="hybridMultilevel"/>
    <w:tmpl w:val="51A21DC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86448A7"/>
    <w:multiLevelType w:val="hybridMultilevel"/>
    <w:tmpl w:val="7256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CCF4B4D"/>
    <w:multiLevelType w:val="hybridMultilevel"/>
    <w:tmpl w:val="B17A0F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D426449"/>
    <w:multiLevelType w:val="hybridMultilevel"/>
    <w:tmpl w:val="3DA69C5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FB8516B"/>
    <w:multiLevelType w:val="hybridMultilevel"/>
    <w:tmpl w:val="97EA9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15E24CC"/>
    <w:multiLevelType w:val="hybridMultilevel"/>
    <w:tmpl w:val="C0D8B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1F24AC4"/>
    <w:multiLevelType w:val="hybridMultilevel"/>
    <w:tmpl w:val="00344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22A2182"/>
    <w:multiLevelType w:val="hybridMultilevel"/>
    <w:tmpl w:val="3BF69756"/>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3E0587A"/>
    <w:multiLevelType w:val="hybridMultilevel"/>
    <w:tmpl w:val="FDE844C6"/>
    <w:lvl w:ilvl="0" w:tplc="E2A2FB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5937FD0"/>
    <w:multiLevelType w:val="hybridMultilevel"/>
    <w:tmpl w:val="6B3096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6884878"/>
    <w:multiLevelType w:val="hybridMultilevel"/>
    <w:tmpl w:val="DF5A1DD6"/>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71B3AF2"/>
    <w:multiLevelType w:val="hybridMultilevel"/>
    <w:tmpl w:val="3A4607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9B17891"/>
    <w:multiLevelType w:val="hybridMultilevel"/>
    <w:tmpl w:val="5E8809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A451AC2"/>
    <w:multiLevelType w:val="hybridMultilevel"/>
    <w:tmpl w:val="7C56509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C5E1FD9"/>
    <w:multiLevelType w:val="hybridMultilevel"/>
    <w:tmpl w:val="7924EDE4"/>
    <w:lvl w:ilvl="0" w:tplc="5AC81FCC">
      <w:start w:val="1"/>
      <w:numFmt w:val="decimal"/>
      <w:lvlText w:val="%1."/>
      <w:lvlJc w:val="left"/>
      <w:pPr>
        <w:ind w:left="1069" w:hanging="360"/>
      </w:pPr>
      <w:rPr>
        <w:rFonts w:hint="default"/>
      </w:rPr>
    </w:lvl>
    <w:lvl w:ilvl="1" w:tplc="AB5A0C5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DB17E5D"/>
    <w:multiLevelType w:val="hybridMultilevel"/>
    <w:tmpl w:val="F0B60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EF578C2"/>
    <w:multiLevelType w:val="hybridMultilevel"/>
    <w:tmpl w:val="1C901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FDE73C5"/>
    <w:multiLevelType w:val="hybridMultilevel"/>
    <w:tmpl w:val="369A10E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FF90010"/>
    <w:multiLevelType w:val="hybridMultilevel"/>
    <w:tmpl w:val="0358B8E6"/>
    <w:lvl w:ilvl="0" w:tplc="04190019">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16C0938"/>
    <w:multiLevelType w:val="hybridMultilevel"/>
    <w:tmpl w:val="7DCA127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1BE4EC7"/>
    <w:multiLevelType w:val="hybridMultilevel"/>
    <w:tmpl w:val="C2F2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24230B1"/>
    <w:multiLevelType w:val="hybridMultilevel"/>
    <w:tmpl w:val="8272D0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38D47A6"/>
    <w:multiLevelType w:val="hybridMultilevel"/>
    <w:tmpl w:val="DD082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3956893"/>
    <w:multiLevelType w:val="hybridMultilevel"/>
    <w:tmpl w:val="5CE40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3B411EC"/>
    <w:multiLevelType w:val="hybridMultilevel"/>
    <w:tmpl w:val="5730473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7442483E"/>
    <w:multiLevelType w:val="hybridMultilevel"/>
    <w:tmpl w:val="5D329CD6"/>
    <w:lvl w:ilvl="0" w:tplc="C8E6C23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747C1BBF"/>
    <w:multiLevelType w:val="hybridMultilevel"/>
    <w:tmpl w:val="4CDAC5A0"/>
    <w:lvl w:ilvl="0" w:tplc="3334ABBE">
      <w:start w:val="1"/>
      <w:numFmt w:val="bullet"/>
      <w:lvlText w:val=""/>
      <w:lvlJc w:val="left"/>
      <w:pPr>
        <w:tabs>
          <w:tab w:val="num" w:pos="1440"/>
        </w:tabs>
        <w:ind w:left="1440" w:hanging="360"/>
      </w:pPr>
      <w:rPr>
        <w:rFonts w:ascii="Symbol" w:hAnsi="Symbol" w:hint="default"/>
      </w:rPr>
    </w:lvl>
    <w:lvl w:ilvl="1" w:tplc="A9546E2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53A13A2"/>
    <w:multiLevelType w:val="hybridMultilevel"/>
    <w:tmpl w:val="7CE607F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5A16685"/>
    <w:multiLevelType w:val="hybridMultilevel"/>
    <w:tmpl w:val="08062272"/>
    <w:lvl w:ilvl="0" w:tplc="04190019">
      <w:start w:val="1"/>
      <w:numFmt w:val="lowerLetter"/>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4">
    <w:nsid w:val="76172164"/>
    <w:multiLevelType w:val="hybridMultilevel"/>
    <w:tmpl w:val="8FE24D4A"/>
    <w:lvl w:ilvl="0" w:tplc="01C673C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64D26CD"/>
    <w:multiLevelType w:val="hybridMultilevel"/>
    <w:tmpl w:val="C31C8306"/>
    <w:lvl w:ilvl="0" w:tplc="0419000F">
      <w:start w:val="1"/>
      <w:numFmt w:val="decimal"/>
      <w:lvlText w:val="%1."/>
      <w:lvlJc w:val="left"/>
      <w:pPr>
        <w:tabs>
          <w:tab w:val="num" w:pos="1778"/>
        </w:tabs>
        <w:ind w:left="1778"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6">
    <w:nsid w:val="76FF734E"/>
    <w:multiLevelType w:val="hybridMultilevel"/>
    <w:tmpl w:val="9FD8AD2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7913A24"/>
    <w:multiLevelType w:val="hybridMultilevel"/>
    <w:tmpl w:val="881652D0"/>
    <w:lvl w:ilvl="0" w:tplc="A9546E2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77972EF6"/>
    <w:multiLevelType w:val="hybridMultilevel"/>
    <w:tmpl w:val="9A949E1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8D14702"/>
    <w:multiLevelType w:val="hybridMultilevel"/>
    <w:tmpl w:val="9C144DA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8F5144F"/>
    <w:multiLevelType w:val="hybridMultilevel"/>
    <w:tmpl w:val="ABD822B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B135989"/>
    <w:multiLevelType w:val="hybridMultilevel"/>
    <w:tmpl w:val="64B4BEC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E63F27"/>
    <w:multiLevelType w:val="hybridMultilevel"/>
    <w:tmpl w:val="E6945CD2"/>
    <w:lvl w:ilvl="0" w:tplc="0C20809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DE92B4C"/>
    <w:multiLevelType w:val="hybridMultilevel"/>
    <w:tmpl w:val="9528C8C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DFF6E6E"/>
    <w:multiLevelType w:val="hybridMultilevel"/>
    <w:tmpl w:val="70387B8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EB7035C"/>
    <w:multiLevelType w:val="hybridMultilevel"/>
    <w:tmpl w:val="3B1E531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5"/>
  </w:num>
  <w:num w:numId="2">
    <w:abstractNumId w:val="94"/>
  </w:num>
  <w:num w:numId="3">
    <w:abstractNumId w:val="3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6"/>
  </w:num>
  <w:num w:numId="6">
    <w:abstractNumId w:val="5"/>
  </w:num>
  <w:num w:numId="7">
    <w:abstractNumId w:val="50"/>
  </w:num>
  <w:num w:numId="8">
    <w:abstractNumId w:val="106"/>
  </w:num>
  <w:num w:numId="9">
    <w:abstractNumId w:val="8"/>
  </w:num>
  <w:num w:numId="10">
    <w:abstractNumId w:val="54"/>
  </w:num>
  <w:num w:numId="11">
    <w:abstractNumId w:val="22"/>
  </w:num>
  <w:num w:numId="12">
    <w:abstractNumId w:val="41"/>
  </w:num>
  <w:num w:numId="13">
    <w:abstractNumId w:val="80"/>
  </w:num>
  <w:num w:numId="14">
    <w:abstractNumId w:val="115"/>
  </w:num>
  <w:num w:numId="15">
    <w:abstractNumId w:val="11"/>
  </w:num>
  <w:num w:numId="16">
    <w:abstractNumId w:val="111"/>
  </w:num>
  <w:num w:numId="17">
    <w:abstractNumId w:val="82"/>
  </w:num>
  <w:num w:numId="18">
    <w:abstractNumId w:val="86"/>
  </w:num>
  <w:num w:numId="19">
    <w:abstractNumId w:val="91"/>
  </w:num>
  <w:num w:numId="20">
    <w:abstractNumId w:val="72"/>
  </w:num>
  <w:num w:numId="21">
    <w:abstractNumId w:val="19"/>
  </w:num>
  <w:num w:numId="22">
    <w:abstractNumId w:val="39"/>
  </w:num>
  <w:num w:numId="23">
    <w:abstractNumId w:val="28"/>
  </w:num>
  <w:num w:numId="24">
    <w:abstractNumId w:val="55"/>
  </w:num>
  <w:num w:numId="25">
    <w:abstractNumId w:val="124"/>
  </w:num>
  <w:num w:numId="26">
    <w:abstractNumId w:val="4"/>
  </w:num>
  <w:num w:numId="27">
    <w:abstractNumId w:val="109"/>
  </w:num>
  <w:num w:numId="28">
    <w:abstractNumId w:val="99"/>
  </w:num>
  <w:num w:numId="29">
    <w:abstractNumId w:val="77"/>
  </w:num>
  <w:num w:numId="30">
    <w:abstractNumId w:val="114"/>
  </w:num>
  <w:num w:numId="31">
    <w:abstractNumId w:val="66"/>
  </w:num>
  <w:num w:numId="32">
    <w:abstractNumId w:val="27"/>
  </w:num>
  <w:num w:numId="33">
    <w:abstractNumId w:val="15"/>
  </w:num>
  <w:num w:numId="34">
    <w:abstractNumId w:val="116"/>
  </w:num>
  <w:num w:numId="35">
    <w:abstractNumId w:val="45"/>
  </w:num>
  <w:num w:numId="36">
    <w:abstractNumId w:val="120"/>
  </w:num>
  <w:num w:numId="37">
    <w:abstractNumId w:val="98"/>
  </w:num>
  <w:num w:numId="38">
    <w:abstractNumId w:val="118"/>
  </w:num>
  <w:num w:numId="39">
    <w:abstractNumId w:val="21"/>
  </w:num>
  <w:num w:numId="40">
    <w:abstractNumId w:val="69"/>
  </w:num>
  <w:num w:numId="41">
    <w:abstractNumId w:val="24"/>
  </w:num>
  <w:num w:numId="42">
    <w:abstractNumId w:val="88"/>
  </w:num>
  <w:num w:numId="43">
    <w:abstractNumId w:val="102"/>
  </w:num>
  <w:num w:numId="44">
    <w:abstractNumId w:val="96"/>
  </w:num>
  <w:num w:numId="45">
    <w:abstractNumId w:val="87"/>
  </w:num>
  <w:num w:numId="46">
    <w:abstractNumId w:val="125"/>
  </w:num>
  <w:num w:numId="47">
    <w:abstractNumId w:val="103"/>
  </w:num>
  <w:num w:numId="48">
    <w:abstractNumId w:val="64"/>
  </w:num>
  <w:num w:numId="49">
    <w:abstractNumId w:val="113"/>
  </w:num>
  <w:num w:numId="50">
    <w:abstractNumId w:val="61"/>
  </w:num>
  <w:num w:numId="51">
    <w:abstractNumId w:val="123"/>
  </w:num>
  <w:num w:numId="52">
    <w:abstractNumId w:val="78"/>
  </w:num>
  <w:num w:numId="53">
    <w:abstractNumId w:val="7"/>
  </w:num>
  <w:num w:numId="54">
    <w:abstractNumId w:val="53"/>
  </w:num>
  <w:num w:numId="55">
    <w:abstractNumId w:val="17"/>
  </w:num>
  <w:num w:numId="56">
    <w:abstractNumId w:val="18"/>
  </w:num>
  <w:num w:numId="57">
    <w:abstractNumId w:val="48"/>
  </w:num>
  <w:num w:numId="58">
    <w:abstractNumId w:val="31"/>
  </w:num>
  <w:num w:numId="59">
    <w:abstractNumId w:val="79"/>
  </w:num>
  <w:num w:numId="60">
    <w:abstractNumId w:val="25"/>
  </w:num>
  <w:num w:numId="61">
    <w:abstractNumId w:val="20"/>
  </w:num>
  <w:num w:numId="62">
    <w:abstractNumId w:val="107"/>
  </w:num>
  <w:num w:numId="63">
    <w:abstractNumId w:val="101"/>
  </w:num>
  <w:num w:numId="64">
    <w:abstractNumId w:val="36"/>
  </w:num>
  <w:num w:numId="65">
    <w:abstractNumId w:val="10"/>
  </w:num>
  <w:num w:numId="66">
    <w:abstractNumId w:val="1"/>
  </w:num>
  <w:num w:numId="67">
    <w:abstractNumId w:val="2"/>
  </w:num>
  <w:num w:numId="68">
    <w:abstractNumId w:val="3"/>
  </w:num>
  <w:num w:numId="69">
    <w:abstractNumId w:val="70"/>
  </w:num>
  <w:num w:numId="70">
    <w:abstractNumId w:val="73"/>
  </w:num>
  <w:num w:numId="71">
    <w:abstractNumId w:val="23"/>
  </w:num>
  <w:num w:numId="72">
    <w:abstractNumId w:val="38"/>
  </w:num>
  <w:num w:numId="73">
    <w:abstractNumId w:val="119"/>
  </w:num>
  <w:num w:numId="74">
    <w:abstractNumId w:val="67"/>
  </w:num>
  <w:num w:numId="75">
    <w:abstractNumId w:val="34"/>
  </w:num>
  <w:num w:numId="76">
    <w:abstractNumId w:val="46"/>
  </w:num>
  <w:num w:numId="77">
    <w:abstractNumId w:val="76"/>
  </w:num>
  <w:num w:numId="78">
    <w:abstractNumId w:val="65"/>
  </w:num>
  <w:num w:numId="79">
    <w:abstractNumId w:val="85"/>
  </w:num>
  <w:num w:numId="80">
    <w:abstractNumId w:val="74"/>
  </w:num>
  <w:num w:numId="81">
    <w:abstractNumId w:val="57"/>
  </w:num>
  <w:num w:numId="82">
    <w:abstractNumId w:val="68"/>
  </w:num>
  <w:num w:numId="83">
    <w:abstractNumId w:val="121"/>
  </w:num>
  <w:num w:numId="84">
    <w:abstractNumId w:val="44"/>
  </w:num>
  <w:num w:numId="85">
    <w:abstractNumId w:val="60"/>
  </w:num>
  <w:num w:numId="86">
    <w:abstractNumId w:val="63"/>
  </w:num>
  <w:num w:numId="87">
    <w:abstractNumId w:val="117"/>
  </w:num>
  <w:num w:numId="88">
    <w:abstractNumId w:val="12"/>
  </w:num>
  <w:num w:numId="89">
    <w:abstractNumId w:val="49"/>
  </w:num>
  <w:num w:numId="90">
    <w:abstractNumId w:val="58"/>
  </w:num>
  <w:num w:numId="91">
    <w:abstractNumId w:val="62"/>
  </w:num>
  <w:num w:numId="92">
    <w:abstractNumId w:val="97"/>
  </w:num>
  <w:num w:numId="93">
    <w:abstractNumId w:val="93"/>
  </w:num>
  <w:num w:numId="94">
    <w:abstractNumId w:val="84"/>
  </w:num>
  <w:num w:numId="95">
    <w:abstractNumId w:val="42"/>
  </w:num>
  <w:num w:numId="96">
    <w:abstractNumId w:val="43"/>
  </w:num>
  <w:num w:numId="97">
    <w:abstractNumId w:val="122"/>
  </w:num>
  <w:num w:numId="98">
    <w:abstractNumId w:val="32"/>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30"/>
  </w:num>
  <w:num w:numId="1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 w:numId="104">
    <w:abstractNumId w:val="35"/>
  </w:num>
  <w:num w:numId="105">
    <w:abstractNumId w:val="52"/>
  </w:num>
  <w:num w:numId="106">
    <w:abstractNumId w:val="47"/>
  </w:num>
  <w:num w:numId="107">
    <w:abstractNumId w:val="6"/>
  </w:num>
  <w:num w:numId="108">
    <w:abstractNumId w:val="81"/>
  </w:num>
  <w:num w:numId="109">
    <w:abstractNumId w:val="29"/>
  </w:num>
  <w:num w:numId="110">
    <w:abstractNumId w:val="104"/>
  </w:num>
  <w:num w:numId="111">
    <w:abstractNumId w:val="112"/>
  </w:num>
  <w:num w:numId="112">
    <w:abstractNumId w:val="105"/>
  </w:num>
  <w:num w:numId="113">
    <w:abstractNumId w:val="83"/>
  </w:num>
  <w:num w:numId="114">
    <w:abstractNumId w:val="71"/>
  </w:num>
  <w:num w:numId="115">
    <w:abstractNumId w:val="51"/>
  </w:num>
  <w:num w:numId="116">
    <w:abstractNumId w:val="37"/>
  </w:num>
  <w:num w:numId="117">
    <w:abstractNumId w:val="16"/>
  </w:num>
  <w:num w:numId="118">
    <w:abstractNumId w:val="108"/>
  </w:num>
  <w:num w:numId="119">
    <w:abstractNumId w:val="89"/>
  </w:num>
  <w:num w:numId="120">
    <w:abstractNumId w:val="14"/>
  </w:num>
  <w:num w:numId="121">
    <w:abstractNumId w:val="90"/>
  </w:num>
  <w:num w:numId="122">
    <w:abstractNumId w:val="40"/>
  </w:num>
  <w:num w:numId="123">
    <w:abstractNumId w:val="13"/>
  </w:num>
  <w:num w:numId="124">
    <w:abstractNumId w:val="9"/>
  </w:num>
  <w:num w:numId="125">
    <w:abstractNumId w:val="92"/>
  </w:num>
  <w:num w:numId="126">
    <w:abstractNumId w:val="9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E5"/>
    <w:rsid w:val="00001028"/>
    <w:rsid w:val="0001762D"/>
    <w:rsid w:val="00030374"/>
    <w:rsid w:val="00032BAD"/>
    <w:rsid w:val="00067B8E"/>
    <w:rsid w:val="00096CBF"/>
    <w:rsid w:val="000A4A84"/>
    <w:rsid w:val="000B0A19"/>
    <w:rsid w:val="000B559B"/>
    <w:rsid w:val="000C19B9"/>
    <w:rsid w:val="000C5EDF"/>
    <w:rsid w:val="000D155D"/>
    <w:rsid w:val="00101CF8"/>
    <w:rsid w:val="00162A2A"/>
    <w:rsid w:val="00164F27"/>
    <w:rsid w:val="00176D93"/>
    <w:rsid w:val="00180971"/>
    <w:rsid w:val="001C4905"/>
    <w:rsid w:val="001F29B9"/>
    <w:rsid w:val="002029E4"/>
    <w:rsid w:val="002119E0"/>
    <w:rsid w:val="00215CAA"/>
    <w:rsid w:val="002211C3"/>
    <w:rsid w:val="002354BF"/>
    <w:rsid w:val="002403E2"/>
    <w:rsid w:val="00244BEF"/>
    <w:rsid w:val="00292571"/>
    <w:rsid w:val="002B306F"/>
    <w:rsid w:val="002B419D"/>
    <w:rsid w:val="002B48C3"/>
    <w:rsid w:val="002B7E44"/>
    <w:rsid w:val="002C3C85"/>
    <w:rsid w:val="002D02C5"/>
    <w:rsid w:val="002E4A97"/>
    <w:rsid w:val="0033064F"/>
    <w:rsid w:val="003308F6"/>
    <w:rsid w:val="003460F3"/>
    <w:rsid w:val="00357ECE"/>
    <w:rsid w:val="00366CA9"/>
    <w:rsid w:val="0037211B"/>
    <w:rsid w:val="00393790"/>
    <w:rsid w:val="0039449D"/>
    <w:rsid w:val="003978A4"/>
    <w:rsid w:val="003A1066"/>
    <w:rsid w:val="003E20F6"/>
    <w:rsid w:val="003E54B4"/>
    <w:rsid w:val="003F4115"/>
    <w:rsid w:val="003F6AD6"/>
    <w:rsid w:val="0041707E"/>
    <w:rsid w:val="004434CC"/>
    <w:rsid w:val="00451C25"/>
    <w:rsid w:val="00485A4C"/>
    <w:rsid w:val="00492460"/>
    <w:rsid w:val="004A005E"/>
    <w:rsid w:val="004A20E6"/>
    <w:rsid w:val="004B385A"/>
    <w:rsid w:val="004B4F42"/>
    <w:rsid w:val="004C7604"/>
    <w:rsid w:val="00527D98"/>
    <w:rsid w:val="00535E71"/>
    <w:rsid w:val="005450C9"/>
    <w:rsid w:val="00550FDC"/>
    <w:rsid w:val="00551CBA"/>
    <w:rsid w:val="0055672A"/>
    <w:rsid w:val="005572D1"/>
    <w:rsid w:val="0057289A"/>
    <w:rsid w:val="0057542E"/>
    <w:rsid w:val="0058746B"/>
    <w:rsid w:val="005A3F51"/>
    <w:rsid w:val="005B6FE9"/>
    <w:rsid w:val="005C53A4"/>
    <w:rsid w:val="005D2FD3"/>
    <w:rsid w:val="005E2EA5"/>
    <w:rsid w:val="00610B28"/>
    <w:rsid w:val="00614330"/>
    <w:rsid w:val="00614D91"/>
    <w:rsid w:val="00616048"/>
    <w:rsid w:val="00623CC0"/>
    <w:rsid w:val="0063200A"/>
    <w:rsid w:val="006334BE"/>
    <w:rsid w:val="00672E8E"/>
    <w:rsid w:val="00681E89"/>
    <w:rsid w:val="006913AF"/>
    <w:rsid w:val="006B4FDC"/>
    <w:rsid w:val="006C23FD"/>
    <w:rsid w:val="006E3D65"/>
    <w:rsid w:val="00721882"/>
    <w:rsid w:val="007221E0"/>
    <w:rsid w:val="00735AE7"/>
    <w:rsid w:val="0076699E"/>
    <w:rsid w:val="00766FA2"/>
    <w:rsid w:val="0077056A"/>
    <w:rsid w:val="0077667F"/>
    <w:rsid w:val="007835EA"/>
    <w:rsid w:val="00783DE4"/>
    <w:rsid w:val="0079508C"/>
    <w:rsid w:val="007A0745"/>
    <w:rsid w:val="007B2E90"/>
    <w:rsid w:val="008032A4"/>
    <w:rsid w:val="00811558"/>
    <w:rsid w:val="008456EE"/>
    <w:rsid w:val="00890EE3"/>
    <w:rsid w:val="008C22CC"/>
    <w:rsid w:val="008C4AB5"/>
    <w:rsid w:val="008C772B"/>
    <w:rsid w:val="008E0B17"/>
    <w:rsid w:val="008E2718"/>
    <w:rsid w:val="008E7D3F"/>
    <w:rsid w:val="008F1B1C"/>
    <w:rsid w:val="008F22A0"/>
    <w:rsid w:val="008F23F6"/>
    <w:rsid w:val="008F709D"/>
    <w:rsid w:val="009043C7"/>
    <w:rsid w:val="00907D5A"/>
    <w:rsid w:val="009735BC"/>
    <w:rsid w:val="009C2BC7"/>
    <w:rsid w:val="009D242F"/>
    <w:rsid w:val="009D5C66"/>
    <w:rsid w:val="009E461D"/>
    <w:rsid w:val="009E4C17"/>
    <w:rsid w:val="009F7F11"/>
    <w:rsid w:val="00A01C3D"/>
    <w:rsid w:val="00A032E1"/>
    <w:rsid w:val="00A40EF2"/>
    <w:rsid w:val="00A83102"/>
    <w:rsid w:val="00AA5D50"/>
    <w:rsid w:val="00AC3E44"/>
    <w:rsid w:val="00AC4B22"/>
    <w:rsid w:val="00AE2C24"/>
    <w:rsid w:val="00AF23CE"/>
    <w:rsid w:val="00B04CD0"/>
    <w:rsid w:val="00B07C17"/>
    <w:rsid w:val="00B11DB6"/>
    <w:rsid w:val="00B128F7"/>
    <w:rsid w:val="00B72920"/>
    <w:rsid w:val="00B72BEE"/>
    <w:rsid w:val="00B83C15"/>
    <w:rsid w:val="00B87870"/>
    <w:rsid w:val="00B94B3A"/>
    <w:rsid w:val="00B95F9D"/>
    <w:rsid w:val="00BA3548"/>
    <w:rsid w:val="00BB52F4"/>
    <w:rsid w:val="00C016B4"/>
    <w:rsid w:val="00C302E5"/>
    <w:rsid w:val="00C30D60"/>
    <w:rsid w:val="00C44C40"/>
    <w:rsid w:val="00C54661"/>
    <w:rsid w:val="00C64773"/>
    <w:rsid w:val="00C87CEE"/>
    <w:rsid w:val="00C978A4"/>
    <w:rsid w:val="00CA0570"/>
    <w:rsid w:val="00CA07CE"/>
    <w:rsid w:val="00CA0F59"/>
    <w:rsid w:val="00CC5988"/>
    <w:rsid w:val="00CE4856"/>
    <w:rsid w:val="00CE5FDD"/>
    <w:rsid w:val="00CE75C7"/>
    <w:rsid w:val="00D0368F"/>
    <w:rsid w:val="00D03EBA"/>
    <w:rsid w:val="00D04C46"/>
    <w:rsid w:val="00D05766"/>
    <w:rsid w:val="00D127B1"/>
    <w:rsid w:val="00D259DE"/>
    <w:rsid w:val="00D30E2D"/>
    <w:rsid w:val="00D3222C"/>
    <w:rsid w:val="00D42CB6"/>
    <w:rsid w:val="00D6301F"/>
    <w:rsid w:val="00D6634E"/>
    <w:rsid w:val="00D805E0"/>
    <w:rsid w:val="00D840B7"/>
    <w:rsid w:val="00DB6972"/>
    <w:rsid w:val="00DB734E"/>
    <w:rsid w:val="00DC6503"/>
    <w:rsid w:val="00DD1A8E"/>
    <w:rsid w:val="00DD3FAF"/>
    <w:rsid w:val="00E017E7"/>
    <w:rsid w:val="00E14286"/>
    <w:rsid w:val="00E528C6"/>
    <w:rsid w:val="00E5529E"/>
    <w:rsid w:val="00E55715"/>
    <w:rsid w:val="00E62E44"/>
    <w:rsid w:val="00E63668"/>
    <w:rsid w:val="00E647AA"/>
    <w:rsid w:val="00E67289"/>
    <w:rsid w:val="00E919CB"/>
    <w:rsid w:val="00E91F09"/>
    <w:rsid w:val="00EA6DB9"/>
    <w:rsid w:val="00EC15DE"/>
    <w:rsid w:val="00EC4F8F"/>
    <w:rsid w:val="00EE5A8E"/>
    <w:rsid w:val="00EE7382"/>
    <w:rsid w:val="00EF7CE5"/>
    <w:rsid w:val="00F02418"/>
    <w:rsid w:val="00F06036"/>
    <w:rsid w:val="00F1130C"/>
    <w:rsid w:val="00F37C1C"/>
    <w:rsid w:val="00F42061"/>
    <w:rsid w:val="00F72D4E"/>
    <w:rsid w:val="00F84341"/>
    <w:rsid w:val="00F85C56"/>
    <w:rsid w:val="00F90086"/>
    <w:rsid w:val="00FA18A2"/>
    <w:rsid w:val="00FC2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EF7CE5"/>
    <w:pPr>
      <w:keepNext/>
      <w:spacing w:after="0" w:line="240" w:lineRule="auto"/>
      <w:jc w:val="center"/>
      <w:outlineLvl w:val="0"/>
    </w:pPr>
    <w:rPr>
      <w:rFonts w:ascii="Times New Roman" w:eastAsia="Times New Roman" w:hAnsi="Times New Roman"/>
      <w:sz w:val="24"/>
      <w:szCs w:val="20"/>
      <w:lang/>
    </w:rPr>
  </w:style>
  <w:style w:type="paragraph" w:styleId="2">
    <w:name w:val="heading 2"/>
    <w:basedOn w:val="a0"/>
    <w:next w:val="a0"/>
    <w:link w:val="20"/>
    <w:qFormat/>
    <w:rsid w:val="00EF7CE5"/>
    <w:pPr>
      <w:keepNext/>
      <w:spacing w:after="0" w:line="240" w:lineRule="atLeast"/>
      <w:ind w:left="414" w:firstLine="851"/>
      <w:outlineLvl w:val="1"/>
    </w:pPr>
    <w:rPr>
      <w:rFonts w:ascii="Times New Roman" w:eastAsia="Times New Roman" w:hAnsi="Times New Roman"/>
      <w:b/>
      <w:snapToGrid w:val="0"/>
      <w:color w:val="000000"/>
      <w:sz w:val="24"/>
      <w:szCs w:val="24"/>
      <w:lang/>
    </w:rPr>
  </w:style>
  <w:style w:type="paragraph" w:styleId="3">
    <w:name w:val="heading 3"/>
    <w:basedOn w:val="a0"/>
    <w:next w:val="a0"/>
    <w:link w:val="30"/>
    <w:qFormat/>
    <w:rsid w:val="00EF7CE5"/>
    <w:pPr>
      <w:keepNext/>
      <w:spacing w:after="0" w:line="240" w:lineRule="atLeast"/>
      <w:ind w:left="414" w:firstLine="851"/>
      <w:jc w:val="both"/>
      <w:outlineLvl w:val="2"/>
    </w:pPr>
    <w:rPr>
      <w:rFonts w:ascii="Times New Roman" w:eastAsia="Times New Roman" w:hAnsi="Times New Roman"/>
      <w:i/>
      <w:snapToGrid w:val="0"/>
      <w:color w:val="000000"/>
      <w:sz w:val="24"/>
      <w:szCs w:val="24"/>
      <w:lang/>
    </w:rPr>
  </w:style>
  <w:style w:type="paragraph" w:styleId="4">
    <w:name w:val="heading 4"/>
    <w:basedOn w:val="a0"/>
    <w:next w:val="a0"/>
    <w:link w:val="40"/>
    <w:qFormat/>
    <w:rsid w:val="00EF7CE5"/>
    <w:pPr>
      <w:keepNext/>
      <w:spacing w:after="0" w:line="240" w:lineRule="atLeast"/>
      <w:ind w:left="414"/>
      <w:jc w:val="center"/>
      <w:outlineLvl w:val="3"/>
    </w:pPr>
    <w:rPr>
      <w:rFonts w:ascii="Times New Roman" w:eastAsia="Times New Roman" w:hAnsi="Times New Roman"/>
      <w:b/>
      <w:snapToGrid w:val="0"/>
      <w:color w:val="000000"/>
      <w:sz w:val="24"/>
      <w:szCs w:val="24"/>
      <w:lang/>
    </w:rPr>
  </w:style>
  <w:style w:type="paragraph" w:styleId="5">
    <w:name w:val="heading 5"/>
    <w:basedOn w:val="a0"/>
    <w:next w:val="a0"/>
    <w:link w:val="50"/>
    <w:qFormat/>
    <w:rsid w:val="00EF7CE5"/>
    <w:pPr>
      <w:keepNext/>
      <w:tabs>
        <w:tab w:val="left" w:pos="0"/>
        <w:tab w:val="left" w:pos="360"/>
        <w:tab w:val="left" w:pos="1080"/>
        <w:tab w:val="left" w:pos="1800"/>
        <w:tab w:val="left" w:pos="2520"/>
        <w:tab w:val="left" w:pos="3240"/>
        <w:tab w:val="left" w:pos="3960"/>
        <w:tab w:val="left" w:pos="4680"/>
      </w:tabs>
      <w:spacing w:after="0" w:line="240" w:lineRule="atLeast"/>
      <w:ind w:left="360"/>
      <w:jc w:val="center"/>
      <w:outlineLvl w:val="4"/>
    </w:pPr>
    <w:rPr>
      <w:rFonts w:ascii="Arial" w:eastAsia="Times New Roman" w:hAnsi="Arial"/>
      <w:b/>
      <w:snapToGrid w:val="0"/>
      <w:color w:val="000000"/>
      <w:sz w:val="24"/>
      <w:szCs w:val="24"/>
      <w:lang/>
    </w:rPr>
  </w:style>
  <w:style w:type="paragraph" w:styleId="6">
    <w:name w:val="heading 6"/>
    <w:basedOn w:val="a0"/>
    <w:next w:val="a0"/>
    <w:link w:val="60"/>
    <w:qFormat/>
    <w:rsid w:val="00EF7CE5"/>
    <w:pPr>
      <w:keepNext/>
      <w:spacing w:after="0" w:line="240" w:lineRule="auto"/>
      <w:jc w:val="both"/>
      <w:outlineLvl w:val="5"/>
    </w:pPr>
    <w:rPr>
      <w:rFonts w:ascii="Times New Roman" w:eastAsia="Times New Roman" w:hAnsi="Times New Roman"/>
      <w:sz w:val="28"/>
      <w:szCs w:val="24"/>
      <w:lang/>
    </w:rPr>
  </w:style>
  <w:style w:type="paragraph" w:styleId="7">
    <w:name w:val="heading 7"/>
    <w:basedOn w:val="a0"/>
    <w:next w:val="a0"/>
    <w:link w:val="70"/>
    <w:qFormat/>
    <w:rsid w:val="00EF7CE5"/>
    <w:pPr>
      <w:keepNext/>
      <w:spacing w:after="0" w:line="360" w:lineRule="auto"/>
      <w:ind w:left="414" w:hanging="414"/>
      <w:outlineLvl w:val="6"/>
    </w:pPr>
    <w:rPr>
      <w:rFonts w:ascii="Arial" w:eastAsia="Times New Roman" w:hAnsi="Arial"/>
      <w:b/>
      <w:bCs/>
      <w:snapToGrid w:val="0"/>
      <w:color w:val="000000"/>
      <w:sz w:val="24"/>
      <w:szCs w:val="24"/>
      <w:lang/>
    </w:rPr>
  </w:style>
  <w:style w:type="paragraph" w:styleId="8">
    <w:name w:val="heading 8"/>
    <w:basedOn w:val="a0"/>
    <w:next w:val="a0"/>
    <w:link w:val="80"/>
    <w:qFormat/>
    <w:rsid w:val="00EF7CE5"/>
    <w:pPr>
      <w:keepNext/>
      <w:spacing w:after="0" w:line="240" w:lineRule="auto"/>
      <w:jc w:val="center"/>
      <w:outlineLvl w:val="7"/>
    </w:pPr>
    <w:rPr>
      <w:rFonts w:ascii="Times New Roman" w:eastAsia="Times New Roman" w:hAnsi="Times New Roman"/>
      <w:b/>
      <w:sz w:val="24"/>
      <w:szCs w:val="24"/>
      <w:lang/>
    </w:rPr>
  </w:style>
  <w:style w:type="paragraph" w:styleId="9">
    <w:name w:val="heading 9"/>
    <w:basedOn w:val="a0"/>
    <w:next w:val="a0"/>
    <w:link w:val="90"/>
    <w:qFormat/>
    <w:rsid w:val="00EF7CE5"/>
    <w:pPr>
      <w:keepNext/>
      <w:tabs>
        <w:tab w:val="left" w:pos="4094"/>
      </w:tabs>
      <w:spacing w:after="0" w:line="240" w:lineRule="atLeast"/>
      <w:ind w:left="4474"/>
      <w:jc w:val="right"/>
      <w:outlineLvl w:val="8"/>
    </w:pPr>
    <w:rPr>
      <w:rFonts w:ascii="Arial" w:eastAsia="Times New Roman" w:hAnsi="Arial"/>
      <w:b/>
      <w:bCs/>
      <w:snapToGrid w:val="0"/>
      <w:color w:val="000000"/>
      <w:sz w:val="24"/>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F7CE5"/>
    <w:rPr>
      <w:rFonts w:ascii="Times New Roman" w:eastAsia="Times New Roman" w:hAnsi="Times New Roman"/>
      <w:sz w:val="24"/>
    </w:rPr>
  </w:style>
  <w:style w:type="character" w:customStyle="1" w:styleId="20">
    <w:name w:val="Заголовок 2 Знак"/>
    <w:link w:val="2"/>
    <w:rsid w:val="00EF7CE5"/>
    <w:rPr>
      <w:rFonts w:ascii="Times New Roman" w:eastAsia="Times New Roman" w:hAnsi="Times New Roman"/>
      <w:b/>
      <w:snapToGrid/>
      <w:color w:val="000000"/>
      <w:sz w:val="24"/>
      <w:szCs w:val="24"/>
      <w:lang w:eastAsia="en-US"/>
    </w:rPr>
  </w:style>
  <w:style w:type="character" w:customStyle="1" w:styleId="30">
    <w:name w:val="Заголовок 3 Знак"/>
    <w:link w:val="3"/>
    <w:rsid w:val="00EF7CE5"/>
    <w:rPr>
      <w:rFonts w:ascii="Times New Roman" w:eastAsia="Times New Roman" w:hAnsi="Times New Roman"/>
      <w:i/>
      <w:snapToGrid/>
      <w:color w:val="000000"/>
      <w:sz w:val="24"/>
      <w:szCs w:val="24"/>
      <w:lang w:eastAsia="en-US"/>
    </w:rPr>
  </w:style>
  <w:style w:type="character" w:customStyle="1" w:styleId="40">
    <w:name w:val="Заголовок 4 Знак"/>
    <w:link w:val="4"/>
    <w:rsid w:val="00EF7CE5"/>
    <w:rPr>
      <w:rFonts w:ascii="Times New Roman" w:eastAsia="Times New Roman" w:hAnsi="Times New Roman"/>
      <w:b/>
      <w:snapToGrid/>
      <w:color w:val="000000"/>
      <w:sz w:val="24"/>
      <w:szCs w:val="24"/>
      <w:lang w:eastAsia="en-US"/>
    </w:rPr>
  </w:style>
  <w:style w:type="character" w:customStyle="1" w:styleId="50">
    <w:name w:val="Заголовок 5 Знак"/>
    <w:link w:val="5"/>
    <w:rsid w:val="00EF7CE5"/>
    <w:rPr>
      <w:rFonts w:ascii="Arial" w:eastAsia="Times New Roman" w:hAnsi="Arial"/>
      <w:b/>
      <w:snapToGrid/>
      <w:color w:val="000000"/>
      <w:sz w:val="24"/>
      <w:szCs w:val="24"/>
      <w:lang w:eastAsia="en-US"/>
    </w:rPr>
  </w:style>
  <w:style w:type="character" w:customStyle="1" w:styleId="60">
    <w:name w:val="Заголовок 6 Знак"/>
    <w:link w:val="6"/>
    <w:rsid w:val="00EF7CE5"/>
    <w:rPr>
      <w:rFonts w:ascii="Times New Roman" w:eastAsia="Times New Roman" w:hAnsi="Times New Roman"/>
      <w:sz w:val="28"/>
      <w:szCs w:val="24"/>
    </w:rPr>
  </w:style>
  <w:style w:type="character" w:customStyle="1" w:styleId="70">
    <w:name w:val="Заголовок 7 Знак"/>
    <w:link w:val="7"/>
    <w:rsid w:val="00EF7CE5"/>
    <w:rPr>
      <w:rFonts w:ascii="Arial" w:eastAsia="Times New Roman" w:hAnsi="Arial"/>
      <w:b/>
      <w:bCs/>
      <w:snapToGrid/>
      <w:color w:val="000000"/>
      <w:sz w:val="24"/>
      <w:szCs w:val="24"/>
      <w:lang w:eastAsia="en-US"/>
    </w:rPr>
  </w:style>
  <w:style w:type="character" w:customStyle="1" w:styleId="80">
    <w:name w:val="Заголовок 8 Знак"/>
    <w:link w:val="8"/>
    <w:rsid w:val="00EF7CE5"/>
    <w:rPr>
      <w:rFonts w:ascii="Times New Roman" w:eastAsia="Times New Roman" w:hAnsi="Times New Roman"/>
      <w:b/>
      <w:sz w:val="24"/>
      <w:szCs w:val="24"/>
    </w:rPr>
  </w:style>
  <w:style w:type="character" w:customStyle="1" w:styleId="90">
    <w:name w:val="Заголовок 9 Знак"/>
    <w:link w:val="9"/>
    <w:rsid w:val="00EF7CE5"/>
    <w:rPr>
      <w:rFonts w:ascii="Arial" w:eastAsia="Times New Roman" w:hAnsi="Arial"/>
      <w:b/>
      <w:bCs/>
      <w:snapToGrid/>
      <w:color w:val="000000"/>
      <w:sz w:val="24"/>
      <w:szCs w:val="24"/>
      <w:lang w:eastAsia="en-US"/>
    </w:rPr>
  </w:style>
  <w:style w:type="numbering" w:customStyle="1" w:styleId="11">
    <w:name w:val="Нет списка1"/>
    <w:next w:val="a3"/>
    <w:semiHidden/>
    <w:rsid w:val="00EF7CE5"/>
  </w:style>
  <w:style w:type="paragraph" w:styleId="31">
    <w:name w:val="Body Text Indent 3"/>
    <w:basedOn w:val="a0"/>
    <w:link w:val="32"/>
    <w:rsid w:val="00EF7CE5"/>
    <w:pPr>
      <w:autoSpaceDE w:val="0"/>
      <w:autoSpaceDN w:val="0"/>
      <w:adjustRightInd w:val="0"/>
      <w:spacing w:after="0" w:line="240" w:lineRule="atLeast"/>
      <w:ind w:firstLine="720"/>
      <w:jc w:val="both"/>
    </w:pPr>
    <w:rPr>
      <w:rFonts w:ascii="Times New Roman" w:eastAsia="Times New Roman" w:hAnsi="Times New Roman"/>
      <w:bCs/>
      <w:color w:val="000000"/>
      <w:sz w:val="24"/>
      <w:szCs w:val="24"/>
      <w:lang/>
    </w:rPr>
  </w:style>
  <w:style w:type="character" w:customStyle="1" w:styleId="32">
    <w:name w:val="Основной текст с отступом 3 Знак"/>
    <w:link w:val="31"/>
    <w:rsid w:val="00EF7CE5"/>
    <w:rPr>
      <w:rFonts w:ascii="Times New Roman" w:eastAsia="Times New Roman" w:hAnsi="Times New Roman"/>
      <w:bCs/>
      <w:color w:val="000000"/>
      <w:sz w:val="24"/>
      <w:szCs w:val="24"/>
    </w:rPr>
  </w:style>
  <w:style w:type="paragraph" w:customStyle="1" w:styleId="PlainText">
    <w:name w:val="Plain Text"/>
    <w:basedOn w:val="a0"/>
    <w:rsid w:val="00EF7CE5"/>
    <w:pPr>
      <w:spacing w:after="0" w:line="240" w:lineRule="auto"/>
    </w:pPr>
    <w:rPr>
      <w:rFonts w:ascii="Courier New" w:eastAsia="Times New Roman" w:hAnsi="Courier New"/>
      <w:sz w:val="20"/>
      <w:szCs w:val="20"/>
      <w:lang w:eastAsia="ru-RU"/>
    </w:rPr>
  </w:style>
  <w:style w:type="paragraph" w:styleId="a4">
    <w:name w:val="Body Text Indent"/>
    <w:basedOn w:val="a0"/>
    <w:link w:val="a5"/>
    <w:rsid w:val="00EF7CE5"/>
    <w:pPr>
      <w:spacing w:after="0" w:line="240" w:lineRule="auto"/>
      <w:ind w:firstLine="720"/>
      <w:jc w:val="both"/>
    </w:pPr>
    <w:rPr>
      <w:rFonts w:ascii="Times New Roman" w:eastAsia="Times New Roman" w:hAnsi="Times New Roman"/>
      <w:sz w:val="24"/>
      <w:szCs w:val="20"/>
      <w:lang/>
    </w:rPr>
  </w:style>
  <w:style w:type="character" w:customStyle="1" w:styleId="a5">
    <w:name w:val="Основной текст с отступом Знак"/>
    <w:link w:val="a4"/>
    <w:rsid w:val="00EF7CE5"/>
    <w:rPr>
      <w:rFonts w:ascii="Times New Roman" w:eastAsia="Times New Roman" w:hAnsi="Times New Roman"/>
      <w:sz w:val="24"/>
    </w:rPr>
  </w:style>
  <w:style w:type="paragraph" w:styleId="21">
    <w:name w:val="Body Text 2"/>
    <w:basedOn w:val="a0"/>
    <w:link w:val="22"/>
    <w:rsid w:val="00EF7CE5"/>
    <w:pPr>
      <w:spacing w:after="0" w:line="240" w:lineRule="auto"/>
      <w:jc w:val="both"/>
    </w:pPr>
    <w:rPr>
      <w:rFonts w:ascii="Times New Roman" w:eastAsia="Times New Roman" w:hAnsi="Times New Roman"/>
      <w:sz w:val="24"/>
      <w:szCs w:val="20"/>
      <w:lang/>
    </w:rPr>
  </w:style>
  <w:style w:type="character" w:customStyle="1" w:styleId="22">
    <w:name w:val="Основной текст 2 Знак"/>
    <w:link w:val="21"/>
    <w:rsid w:val="00EF7CE5"/>
    <w:rPr>
      <w:rFonts w:ascii="Times New Roman" w:eastAsia="Times New Roman" w:hAnsi="Times New Roman"/>
      <w:sz w:val="24"/>
    </w:rPr>
  </w:style>
  <w:style w:type="paragraph" w:styleId="33">
    <w:name w:val="Body Text 3"/>
    <w:basedOn w:val="a0"/>
    <w:link w:val="34"/>
    <w:rsid w:val="00EF7CE5"/>
    <w:pPr>
      <w:autoSpaceDE w:val="0"/>
      <w:autoSpaceDN w:val="0"/>
      <w:adjustRightInd w:val="0"/>
      <w:spacing w:after="0" w:line="240" w:lineRule="atLeast"/>
      <w:jc w:val="both"/>
    </w:pPr>
    <w:rPr>
      <w:rFonts w:ascii="Times New Roman" w:eastAsia="Times New Roman" w:hAnsi="Times New Roman"/>
      <w:color w:val="000000"/>
      <w:sz w:val="24"/>
      <w:szCs w:val="24"/>
      <w:lang/>
    </w:rPr>
  </w:style>
  <w:style w:type="character" w:customStyle="1" w:styleId="34">
    <w:name w:val="Основной текст 3 Знак"/>
    <w:link w:val="33"/>
    <w:rsid w:val="00EF7CE5"/>
    <w:rPr>
      <w:rFonts w:ascii="Times New Roman" w:eastAsia="Times New Roman" w:hAnsi="Times New Roman"/>
      <w:color w:val="000000"/>
      <w:sz w:val="24"/>
      <w:szCs w:val="24"/>
    </w:rPr>
  </w:style>
  <w:style w:type="paragraph" w:styleId="23">
    <w:name w:val="Body Text Indent 2"/>
    <w:basedOn w:val="a0"/>
    <w:link w:val="24"/>
    <w:rsid w:val="00EF7CE5"/>
    <w:pPr>
      <w:spacing w:after="0" w:line="240" w:lineRule="atLeast"/>
      <w:ind w:firstLine="360"/>
      <w:jc w:val="both"/>
    </w:pPr>
    <w:rPr>
      <w:rFonts w:ascii="Times New Roman" w:eastAsia="Times New Roman" w:hAnsi="Times New Roman"/>
      <w:snapToGrid w:val="0"/>
      <w:color w:val="000000"/>
      <w:sz w:val="24"/>
      <w:szCs w:val="24"/>
      <w:lang/>
    </w:rPr>
  </w:style>
  <w:style w:type="character" w:customStyle="1" w:styleId="24">
    <w:name w:val="Основной текст с отступом 2 Знак"/>
    <w:link w:val="23"/>
    <w:rsid w:val="00EF7CE5"/>
    <w:rPr>
      <w:rFonts w:ascii="Times New Roman" w:eastAsia="Times New Roman" w:hAnsi="Times New Roman"/>
      <w:snapToGrid/>
      <w:color w:val="000000"/>
      <w:sz w:val="24"/>
      <w:szCs w:val="24"/>
      <w:lang w:eastAsia="en-US"/>
    </w:rPr>
  </w:style>
  <w:style w:type="character" w:styleId="a6">
    <w:name w:val="footnote reference"/>
    <w:semiHidden/>
    <w:rsid w:val="00EF7CE5"/>
    <w:rPr>
      <w:vertAlign w:val="superscript"/>
    </w:rPr>
  </w:style>
  <w:style w:type="paragraph" w:styleId="a7">
    <w:name w:val="caption"/>
    <w:basedOn w:val="a0"/>
    <w:next w:val="a0"/>
    <w:qFormat/>
    <w:rsid w:val="00EF7CE5"/>
    <w:pPr>
      <w:spacing w:after="0" w:line="240" w:lineRule="atLeast"/>
      <w:ind w:left="360"/>
      <w:jc w:val="right"/>
    </w:pPr>
    <w:rPr>
      <w:rFonts w:ascii="Times New Roman" w:eastAsia="Times New Roman" w:hAnsi="Times New Roman"/>
      <w:b/>
      <w:bCs/>
      <w:snapToGrid w:val="0"/>
      <w:color w:val="000000"/>
      <w:sz w:val="24"/>
      <w:szCs w:val="24"/>
    </w:rPr>
  </w:style>
  <w:style w:type="paragraph" w:styleId="a8">
    <w:name w:val="header"/>
    <w:basedOn w:val="a0"/>
    <w:link w:val="a9"/>
    <w:rsid w:val="00EF7CE5"/>
    <w:pPr>
      <w:tabs>
        <w:tab w:val="center" w:pos="4153"/>
        <w:tab w:val="right" w:pos="8306"/>
      </w:tabs>
      <w:spacing w:after="0" w:line="240" w:lineRule="auto"/>
    </w:pPr>
    <w:rPr>
      <w:rFonts w:ascii="Times New Roman" w:eastAsia="Times New Roman" w:hAnsi="Times New Roman"/>
      <w:sz w:val="24"/>
      <w:szCs w:val="24"/>
      <w:lang/>
    </w:rPr>
  </w:style>
  <w:style w:type="character" w:customStyle="1" w:styleId="a9">
    <w:name w:val="Верхний колонтитул Знак"/>
    <w:link w:val="a8"/>
    <w:rsid w:val="00EF7CE5"/>
    <w:rPr>
      <w:rFonts w:ascii="Times New Roman" w:eastAsia="Times New Roman" w:hAnsi="Times New Roman"/>
      <w:sz w:val="24"/>
      <w:szCs w:val="24"/>
    </w:rPr>
  </w:style>
  <w:style w:type="paragraph" w:styleId="aa">
    <w:name w:val="Body Text"/>
    <w:basedOn w:val="a0"/>
    <w:link w:val="ab"/>
    <w:rsid w:val="00EF7CE5"/>
    <w:pPr>
      <w:spacing w:after="0" w:line="240" w:lineRule="auto"/>
      <w:jc w:val="center"/>
    </w:pPr>
    <w:rPr>
      <w:rFonts w:ascii="Times New Roman" w:eastAsia="Times New Roman" w:hAnsi="Times New Roman"/>
      <w:sz w:val="24"/>
      <w:szCs w:val="20"/>
      <w:lang/>
    </w:rPr>
  </w:style>
  <w:style w:type="character" w:customStyle="1" w:styleId="ab">
    <w:name w:val="Основной текст Знак"/>
    <w:link w:val="aa"/>
    <w:rsid w:val="00EF7CE5"/>
    <w:rPr>
      <w:rFonts w:ascii="Times New Roman" w:eastAsia="Times New Roman" w:hAnsi="Times New Roman"/>
      <w:sz w:val="24"/>
    </w:rPr>
  </w:style>
  <w:style w:type="paragraph" w:styleId="ac">
    <w:name w:val="footnote text"/>
    <w:aliases w:val="Текст сноски Знак Знак Знак"/>
    <w:basedOn w:val="a0"/>
    <w:link w:val="12"/>
    <w:semiHidden/>
    <w:rsid w:val="00EF7CE5"/>
    <w:pPr>
      <w:spacing w:after="0" w:line="240" w:lineRule="auto"/>
    </w:pPr>
    <w:rPr>
      <w:rFonts w:ascii="Times New Roman" w:eastAsia="Times New Roman" w:hAnsi="Times New Roman"/>
      <w:sz w:val="20"/>
      <w:szCs w:val="20"/>
      <w:lang/>
    </w:rPr>
  </w:style>
  <w:style w:type="character" w:customStyle="1" w:styleId="ad">
    <w:name w:val="Текст сноски Знак"/>
    <w:uiPriority w:val="99"/>
    <w:semiHidden/>
    <w:rsid w:val="00EF7CE5"/>
    <w:rPr>
      <w:lang w:eastAsia="en-US"/>
    </w:rPr>
  </w:style>
  <w:style w:type="character" w:styleId="ae">
    <w:name w:val="page number"/>
    <w:rsid w:val="00EF7CE5"/>
  </w:style>
  <w:style w:type="paragraph" w:styleId="af">
    <w:name w:val="footer"/>
    <w:basedOn w:val="a0"/>
    <w:link w:val="af0"/>
    <w:rsid w:val="00EF7CE5"/>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0">
    <w:name w:val="Нижний колонтитул Знак"/>
    <w:link w:val="af"/>
    <w:rsid w:val="00EF7CE5"/>
    <w:rPr>
      <w:rFonts w:ascii="Times New Roman" w:eastAsia="Times New Roman" w:hAnsi="Times New Roman"/>
      <w:sz w:val="24"/>
      <w:szCs w:val="24"/>
    </w:rPr>
  </w:style>
  <w:style w:type="paragraph" w:styleId="af1">
    <w:name w:val="Normal (Web)"/>
    <w:basedOn w:val="a0"/>
    <w:rsid w:val="00EF7CE5"/>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2">
    <w:name w:val="Strong"/>
    <w:qFormat/>
    <w:rsid w:val="00EF7CE5"/>
    <w:rPr>
      <w:b/>
      <w:bCs/>
    </w:rPr>
  </w:style>
  <w:style w:type="character" w:customStyle="1" w:styleId="medium-bold1">
    <w:name w:val="medium-bold1"/>
    <w:rsid w:val="00EF7CE5"/>
    <w:rPr>
      <w:rFonts w:ascii="Arial" w:hAnsi="Arial" w:cs="Arial" w:hint="default"/>
      <w:b/>
      <w:bCs/>
      <w:i w:val="0"/>
      <w:iCs w:val="0"/>
      <w:sz w:val="18"/>
      <w:szCs w:val="18"/>
    </w:rPr>
  </w:style>
  <w:style w:type="character" w:customStyle="1" w:styleId="medium-normal1">
    <w:name w:val="medium-normal1"/>
    <w:rsid w:val="00EF7CE5"/>
    <w:rPr>
      <w:rFonts w:ascii="Arial" w:hAnsi="Arial" w:cs="Arial" w:hint="default"/>
      <w:b w:val="0"/>
      <w:bCs w:val="0"/>
      <w:i w:val="0"/>
      <w:iCs w:val="0"/>
      <w:sz w:val="18"/>
      <w:szCs w:val="18"/>
    </w:rPr>
  </w:style>
  <w:style w:type="paragraph" w:styleId="HTML">
    <w:name w:val="HTML Preformatted"/>
    <w:basedOn w:val="a0"/>
    <w:link w:val="HTML0"/>
    <w:rsid w:val="00E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80"/>
      <w:sz w:val="20"/>
      <w:szCs w:val="20"/>
      <w:lang/>
    </w:rPr>
  </w:style>
  <w:style w:type="character" w:customStyle="1" w:styleId="HTML0">
    <w:name w:val="Стандартный HTML Знак"/>
    <w:link w:val="HTML"/>
    <w:rsid w:val="00EF7CE5"/>
    <w:rPr>
      <w:rFonts w:ascii="Courier New" w:eastAsia="Times New Roman" w:hAnsi="Courier New" w:cs="Courier New"/>
      <w:color w:val="000080"/>
    </w:rPr>
  </w:style>
  <w:style w:type="character" w:styleId="af3">
    <w:name w:val="Hyperlink"/>
    <w:rsid w:val="00EF7CE5"/>
    <w:rPr>
      <w:color w:val="0033FF"/>
      <w:u w:val="single"/>
    </w:rPr>
  </w:style>
  <w:style w:type="character" w:styleId="af4">
    <w:name w:val="Emphasis"/>
    <w:qFormat/>
    <w:rsid w:val="00EF7CE5"/>
    <w:rPr>
      <w:i/>
      <w:iCs/>
    </w:rPr>
  </w:style>
  <w:style w:type="paragraph" w:customStyle="1" w:styleId="p">
    <w:name w:val="p"/>
    <w:basedOn w:val="a0"/>
    <w:rsid w:val="00EF7CE5"/>
    <w:pPr>
      <w:spacing w:before="48" w:after="48" w:line="240" w:lineRule="auto"/>
      <w:ind w:firstLine="480"/>
      <w:jc w:val="both"/>
    </w:pPr>
    <w:rPr>
      <w:rFonts w:ascii="Times New Roman" w:eastAsia="Times New Roman" w:hAnsi="Times New Roman"/>
      <w:sz w:val="24"/>
      <w:szCs w:val="24"/>
      <w:lang w:eastAsia="ru-RU"/>
    </w:rPr>
  </w:style>
  <w:style w:type="table" w:styleId="af5">
    <w:name w:val="Table Grid"/>
    <w:basedOn w:val="a2"/>
    <w:rsid w:val="00EF7C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Знак"/>
    <w:basedOn w:val="a0"/>
    <w:rsid w:val="00EF7CE5"/>
    <w:pPr>
      <w:spacing w:after="0" w:line="360" w:lineRule="auto"/>
      <w:ind w:firstLine="851"/>
      <w:jc w:val="both"/>
    </w:pPr>
    <w:rPr>
      <w:rFonts w:ascii="Times New Roman" w:eastAsia="Times New Roman" w:hAnsi="Times New Roman"/>
      <w:sz w:val="24"/>
      <w:szCs w:val="20"/>
      <w:lang w:eastAsia="ru-RU"/>
    </w:rPr>
  </w:style>
  <w:style w:type="paragraph" w:styleId="af6">
    <w:name w:val="List"/>
    <w:basedOn w:val="a0"/>
    <w:rsid w:val="00EF7CE5"/>
    <w:pPr>
      <w:spacing w:after="0" w:line="240" w:lineRule="auto"/>
      <w:ind w:left="283" w:hanging="283"/>
    </w:pPr>
    <w:rPr>
      <w:rFonts w:ascii="Times New Roman" w:eastAsia="Times New Roman" w:hAnsi="Times New Roman"/>
      <w:sz w:val="24"/>
      <w:szCs w:val="24"/>
      <w:lang w:eastAsia="ru-RU"/>
    </w:rPr>
  </w:style>
  <w:style w:type="paragraph" w:customStyle="1" w:styleId="af7">
    <w:name w:val=" Знак Знак Знак Знак Знак Знак Знак Знак Знак"/>
    <w:basedOn w:val="a0"/>
    <w:rsid w:val="00EF7CE5"/>
    <w:pPr>
      <w:tabs>
        <w:tab w:val="num" w:pos="360"/>
      </w:tabs>
      <w:spacing w:line="240" w:lineRule="exact"/>
    </w:pPr>
    <w:rPr>
      <w:rFonts w:ascii="Times New Roman" w:eastAsia="SimSun" w:hAnsi="Times New Roman"/>
      <w:noProof/>
      <w:sz w:val="24"/>
      <w:szCs w:val="24"/>
      <w:lang w:val="en-US" w:eastAsia="ru-RU"/>
    </w:rPr>
  </w:style>
  <w:style w:type="paragraph" w:styleId="af8">
    <w:name w:val="Title"/>
    <w:basedOn w:val="a0"/>
    <w:link w:val="af9"/>
    <w:qFormat/>
    <w:rsid w:val="00EF7CE5"/>
    <w:pPr>
      <w:spacing w:after="0" w:line="240" w:lineRule="auto"/>
      <w:jc w:val="center"/>
    </w:pPr>
    <w:rPr>
      <w:rFonts w:ascii="Times New Roman" w:eastAsia="Times New Roman" w:hAnsi="Times New Roman"/>
      <w:caps/>
      <w:sz w:val="28"/>
      <w:szCs w:val="24"/>
      <w:lang/>
    </w:rPr>
  </w:style>
  <w:style w:type="character" w:customStyle="1" w:styleId="af9">
    <w:name w:val="Название Знак"/>
    <w:link w:val="af8"/>
    <w:rsid w:val="00EF7CE5"/>
    <w:rPr>
      <w:rFonts w:ascii="Times New Roman" w:eastAsia="Times New Roman" w:hAnsi="Times New Roman"/>
      <w:caps/>
      <w:sz w:val="28"/>
      <w:szCs w:val="24"/>
    </w:rPr>
  </w:style>
  <w:style w:type="paragraph" w:customStyle="1" w:styleId="afa">
    <w:name w:val="Знак Знак Знак Знак"/>
    <w:basedOn w:val="a0"/>
    <w:autoRedefine/>
    <w:rsid w:val="00EF7CE5"/>
    <w:pPr>
      <w:pageBreakBefore/>
      <w:spacing w:after="0" w:line="360" w:lineRule="auto"/>
      <w:ind w:firstLine="709"/>
      <w:jc w:val="both"/>
    </w:pPr>
    <w:rPr>
      <w:rFonts w:ascii="Times New Roman" w:eastAsia="Times New Roman" w:hAnsi="Times New Roman"/>
      <w:sz w:val="28"/>
      <w:szCs w:val="20"/>
      <w:lang w:val="en-US"/>
    </w:rPr>
  </w:style>
  <w:style w:type="paragraph" w:styleId="afb">
    <w:name w:val="Subtitle"/>
    <w:basedOn w:val="a0"/>
    <w:link w:val="14"/>
    <w:qFormat/>
    <w:rsid w:val="00EF7CE5"/>
    <w:pPr>
      <w:widowControl w:val="0"/>
      <w:spacing w:after="0" w:line="360" w:lineRule="auto"/>
      <w:jc w:val="both"/>
    </w:pPr>
    <w:rPr>
      <w:rFonts w:ascii="Times New Roman" w:eastAsia="Times New Roman" w:hAnsi="Times New Roman"/>
      <w:sz w:val="28"/>
      <w:szCs w:val="24"/>
      <w:lang/>
    </w:rPr>
  </w:style>
  <w:style w:type="character" w:customStyle="1" w:styleId="14">
    <w:name w:val="Подзаголовок Знак1"/>
    <w:link w:val="afb"/>
    <w:rsid w:val="00EF7CE5"/>
    <w:rPr>
      <w:rFonts w:ascii="Times New Roman" w:eastAsia="Times New Roman" w:hAnsi="Times New Roman"/>
      <w:sz w:val="28"/>
      <w:szCs w:val="24"/>
    </w:rPr>
  </w:style>
  <w:style w:type="paragraph" w:customStyle="1" w:styleId="Default">
    <w:name w:val="Default"/>
    <w:rsid w:val="00EF7CE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F7CE5"/>
    <w:pPr>
      <w:widowControl w:val="0"/>
      <w:autoSpaceDE w:val="0"/>
      <w:autoSpaceDN w:val="0"/>
      <w:adjustRightInd w:val="0"/>
      <w:ind w:firstLine="720"/>
    </w:pPr>
    <w:rPr>
      <w:rFonts w:ascii="Arial" w:eastAsia="Times New Roman" w:hAnsi="Arial" w:cs="Arial"/>
    </w:rPr>
  </w:style>
  <w:style w:type="paragraph" w:customStyle="1" w:styleId="afc">
    <w:name w:val="Алина"/>
    <w:basedOn w:val="aa"/>
    <w:rsid w:val="00EF7CE5"/>
    <w:pPr>
      <w:widowControl w:val="0"/>
      <w:spacing w:line="360" w:lineRule="auto"/>
      <w:ind w:firstLine="709"/>
      <w:jc w:val="both"/>
    </w:pPr>
    <w:rPr>
      <w:spacing w:val="30"/>
      <w:sz w:val="28"/>
      <w:szCs w:val="28"/>
    </w:rPr>
  </w:style>
  <w:style w:type="paragraph" w:styleId="afd">
    <w:name w:val="Document Map"/>
    <w:basedOn w:val="a0"/>
    <w:link w:val="afe"/>
    <w:semiHidden/>
    <w:rsid w:val="00EF7CE5"/>
    <w:pPr>
      <w:shd w:val="clear" w:color="auto" w:fill="000080"/>
      <w:spacing w:after="0" w:line="240" w:lineRule="auto"/>
    </w:pPr>
    <w:rPr>
      <w:rFonts w:ascii="Tahoma" w:eastAsia="Times New Roman" w:hAnsi="Tahoma"/>
      <w:sz w:val="20"/>
      <w:szCs w:val="20"/>
      <w:lang/>
    </w:rPr>
  </w:style>
  <w:style w:type="character" w:customStyle="1" w:styleId="afe">
    <w:name w:val="Схема документа Знак"/>
    <w:link w:val="afd"/>
    <w:semiHidden/>
    <w:rsid w:val="00EF7CE5"/>
    <w:rPr>
      <w:rFonts w:ascii="Tahoma" w:eastAsia="Times New Roman" w:hAnsi="Tahoma" w:cs="Tahoma"/>
      <w:shd w:val="clear" w:color="auto" w:fill="000080"/>
    </w:rPr>
  </w:style>
  <w:style w:type="paragraph" w:customStyle="1" w:styleId="Normal">
    <w:name w:val="Normal"/>
    <w:rsid w:val="00EF7CE5"/>
    <w:pPr>
      <w:spacing w:before="100" w:after="100"/>
    </w:pPr>
    <w:rPr>
      <w:rFonts w:ascii="Times New Roman" w:eastAsia="Times New Roman" w:hAnsi="Times New Roman"/>
      <w:snapToGrid w:val="0"/>
      <w:sz w:val="24"/>
    </w:rPr>
  </w:style>
  <w:style w:type="paragraph" w:customStyle="1" w:styleId="aff">
    <w:name w:val=" Знак"/>
    <w:basedOn w:val="a0"/>
    <w:rsid w:val="00EF7CE5"/>
    <w:pPr>
      <w:pageBreakBefore/>
      <w:spacing w:line="360" w:lineRule="auto"/>
    </w:pPr>
    <w:rPr>
      <w:rFonts w:ascii="Times New Roman" w:eastAsia="Times New Roman" w:hAnsi="Times New Roman"/>
      <w:sz w:val="28"/>
      <w:szCs w:val="20"/>
      <w:lang w:val="en-US"/>
    </w:rPr>
  </w:style>
  <w:style w:type="paragraph" w:customStyle="1" w:styleId="aff0">
    <w:name w:val="Таблица"/>
    <w:basedOn w:val="a0"/>
    <w:rsid w:val="00EF7CE5"/>
    <w:pPr>
      <w:spacing w:after="0" w:line="240" w:lineRule="auto"/>
    </w:pPr>
    <w:rPr>
      <w:rFonts w:ascii="Times New Roman" w:eastAsia="Times New Roman" w:hAnsi="Times New Roman"/>
      <w:szCs w:val="20"/>
      <w:lang w:eastAsia="ru-RU"/>
    </w:rPr>
  </w:style>
  <w:style w:type="character" w:customStyle="1" w:styleId="12">
    <w:name w:val="Текст сноски Знак1"/>
    <w:aliases w:val="Текст сноски Знак Знак Знак Знак"/>
    <w:link w:val="ac"/>
    <w:semiHidden/>
    <w:rsid w:val="00EF7CE5"/>
    <w:rPr>
      <w:rFonts w:ascii="Times New Roman" w:eastAsia="Times New Roman" w:hAnsi="Times New Roman"/>
    </w:rPr>
  </w:style>
  <w:style w:type="character" w:customStyle="1" w:styleId="TimesNewRoman">
    <w:name w:val="Основной текст + Times New Roman"/>
    <w:aliases w:val="9,5 pt,Курсив13,Интервал 0 pt54,Основной текст + Arial,6,Основной текст (18) + Arial,Основной текст (8) + Microsoft Sans Serif,Колонтитул + FrankRuehl"/>
    <w:rsid w:val="00EF7CE5"/>
    <w:rPr>
      <w:rFonts w:ascii="Times New Roman" w:eastAsia="Times New Roman" w:hAnsi="Times New Roman" w:cs="Times New Roman"/>
      <w:i/>
      <w:iCs/>
      <w:sz w:val="19"/>
      <w:szCs w:val="19"/>
      <w:lang w:val="ru-RU" w:eastAsia="ru-RU" w:bidi="ar-SA"/>
    </w:rPr>
  </w:style>
  <w:style w:type="character" w:customStyle="1" w:styleId="0pt">
    <w:name w:val="Основной текст + Интервал 0 pt"/>
    <w:rsid w:val="00EF7CE5"/>
    <w:rPr>
      <w:rFonts w:ascii="Lucida Sans Unicode" w:eastAsia="Times New Roman" w:hAnsi="Lucida Sans Unicode"/>
      <w:spacing w:val="-7"/>
      <w:sz w:val="18"/>
      <w:szCs w:val="18"/>
      <w:lang w:val="ru-RU" w:eastAsia="ru-RU" w:bidi="ar-SA"/>
    </w:rPr>
  </w:style>
  <w:style w:type="character" w:customStyle="1" w:styleId="91">
    <w:name w:val="Основной текст (9)_"/>
    <w:link w:val="92"/>
    <w:rsid w:val="00EF7CE5"/>
    <w:rPr>
      <w:rFonts w:ascii="Arial Narrow" w:hAnsi="Arial Narrow"/>
      <w:i/>
      <w:iCs/>
      <w:spacing w:val="1"/>
      <w:sz w:val="18"/>
      <w:szCs w:val="18"/>
      <w:shd w:val="clear" w:color="auto" w:fill="FFFFFF"/>
    </w:rPr>
  </w:style>
  <w:style w:type="paragraph" w:customStyle="1" w:styleId="92">
    <w:name w:val="Основной текст (9)"/>
    <w:basedOn w:val="a0"/>
    <w:link w:val="91"/>
    <w:rsid w:val="00EF7CE5"/>
    <w:pPr>
      <w:widowControl w:val="0"/>
      <w:shd w:val="clear" w:color="auto" w:fill="FFFFFF"/>
      <w:spacing w:before="120" w:after="120" w:line="240" w:lineRule="atLeast"/>
      <w:ind w:firstLine="260"/>
      <w:jc w:val="both"/>
    </w:pPr>
    <w:rPr>
      <w:rFonts w:ascii="Arial Narrow" w:hAnsi="Arial Narrow"/>
      <w:i/>
      <w:iCs/>
      <w:spacing w:val="1"/>
      <w:sz w:val="18"/>
      <w:szCs w:val="18"/>
      <w:lang/>
    </w:rPr>
  </w:style>
  <w:style w:type="character" w:customStyle="1" w:styleId="41">
    <w:name w:val="Оглавление 4 Знак"/>
    <w:link w:val="42"/>
    <w:rsid w:val="00EF7CE5"/>
    <w:rPr>
      <w:spacing w:val="7"/>
      <w:sz w:val="18"/>
      <w:szCs w:val="18"/>
      <w:shd w:val="clear" w:color="auto" w:fill="FFFFFF"/>
    </w:rPr>
  </w:style>
  <w:style w:type="paragraph" w:styleId="42">
    <w:name w:val="toc 4"/>
    <w:basedOn w:val="a0"/>
    <w:next w:val="a0"/>
    <w:link w:val="41"/>
    <w:rsid w:val="00EF7CE5"/>
    <w:pPr>
      <w:widowControl w:val="0"/>
      <w:shd w:val="clear" w:color="auto" w:fill="FFFFFF"/>
      <w:spacing w:before="120" w:after="120" w:line="240" w:lineRule="atLeast"/>
      <w:ind w:hanging="580"/>
      <w:jc w:val="both"/>
    </w:pPr>
    <w:rPr>
      <w:spacing w:val="7"/>
      <w:sz w:val="18"/>
      <w:szCs w:val="18"/>
      <w:lang/>
    </w:rPr>
  </w:style>
  <w:style w:type="character" w:customStyle="1" w:styleId="344pt">
    <w:name w:val="Основной текст (34) + 4 pt"/>
    <w:aliases w:val="Курсив6,Интервал 0 pt8,Основной текст + Полужирный4,Основной текст + Курсив1"/>
    <w:rsid w:val="00EF7CE5"/>
    <w:rPr>
      <w:rFonts w:ascii="Arial Narrow" w:hAnsi="Arial Narrow"/>
      <w:i/>
      <w:iCs/>
      <w:spacing w:val="-7"/>
      <w:sz w:val="8"/>
      <w:szCs w:val="8"/>
      <w:lang w:val="en-US" w:eastAsia="en-US" w:bidi="ar-SA"/>
    </w:rPr>
  </w:style>
  <w:style w:type="character" w:customStyle="1" w:styleId="34TimesNewRoman">
    <w:name w:val="Основной текст (34) + Times New Roman"/>
    <w:aliases w:val="5 pt3,Интервал 0 pt9,Основной текст + Полужирный3,Основной текст + Arial2,71,Интервал 1 pt1,Основной текст (3) + Не курсив1,Основной текст + Corbel"/>
    <w:rsid w:val="00EF7CE5"/>
    <w:rPr>
      <w:rFonts w:ascii="Times New Roman" w:hAnsi="Times New Roman" w:cs="Times New Roman"/>
      <w:spacing w:val="-10"/>
      <w:sz w:val="10"/>
      <w:szCs w:val="10"/>
      <w:lang w:val="en-US" w:eastAsia="en-US" w:bidi="ar-SA"/>
    </w:rPr>
  </w:style>
  <w:style w:type="character" w:customStyle="1" w:styleId="110">
    <w:name w:val="Основной текст (11)_"/>
    <w:link w:val="111"/>
    <w:rsid w:val="00EF7CE5"/>
    <w:rPr>
      <w:b/>
      <w:bCs/>
      <w:spacing w:val="6"/>
      <w:sz w:val="18"/>
      <w:szCs w:val="18"/>
      <w:shd w:val="clear" w:color="auto" w:fill="FFFFFF"/>
    </w:rPr>
  </w:style>
  <w:style w:type="paragraph" w:customStyle="1" w:styleId="111">
    <w:name w:val="Основной текст (11)"/>
    <w:basedOn w:val="a0"/>
    <w:link w:val="110"/>
    <w:rsid w:val="00EF7CE5"/>
    <w:pPr>
      <w:widowControl w:val="0"/>
      <w:shd w:val="clear" w:color="auto" w:fill="FFFFFF"/>
      <w:spacing w:before="120" w:after="120" w:line="240" w:lineRule="atLeast"/>
      <w:jc w:val="both"/>
    </w:pPr>
    <w:rPr>
      <w:b/>
      <w:bCs/>
      <w:spacing w:val="6"/>
      <w:sz w:val="18"/>
      <w:szCs w:val="18"/>
      <w:lang/>
    </w:rPr>
  </w:style>
  <w:style w:type="character" w:customStyle="1" w:styleId="111pt">
    <w:name w:val="Основной текст (11) + Интервал 1 pt"/>
    <w:rsid w:val="00EF7CE5"/>
    <w:rPr>
      <w:b/>
      <w:bCs/>
      <w:spacing w:val="33"/>
      <w:sz w:val="18"/>
      <w:szCs w:val="18"/>
      <w:shd w:val="clear" w:color="auto" w:fill="FFFFFF"/>
    </w:rPr>
  </w:style>
  <w:style w:type="character" w:customStyle="1" w:styleId="35">
    <w:name w:val="Основной текст (3)_"/>
    <w:link w:val="36"/>
    <w:rsid w:val="00EF7CE5"/>
    <w:rPr>
      <w:rFonts w:ascii="Lucida Sans Unicode" w:hAnsi="Lucida Sans Unicode"/>
      <w:b/>
      <w:bCs/>
      <w:sz w:val="10"/>
      <w:szCs w:val="10"/>
      <w:shd w:val="clear" w:color="auto" w:fill="FFFFFF"/>
    </w:rPr>
  </w:style>
  <w:style w:type="paragraph" w:customStyle="1" w:styleId="36">
    <w:name w:val="Основной текст (3)"/>
    <w:basedOn w:val="a0"/>
    <w:link w:val="35"/>
    <w:rsid w:val="00EF7CE5"/>
    <w:pPr>
      <w:widowControl w:val="0"/>
      <w:shd w:val="clear" w:color="auto" w:fill="FFFFFF"/>
      <w:spacing w:before="180" w:after="0" w:line="192" w:lineRule="exact"/>
      <w:ind w:hanging="280"/>
      <w:jc w:val="center"/>
    </w:pPr>
    <w:rPr>
      <w:rFonts w:ascii="Lucida Sans Unicode" w:hAnsi="Lucida Sans Unicode"/>
      <w:b/>
      <w:bCs/>
      <w:sz w:val="10"/>
      <w:szCs w:val="10"/>
      <w:lang/>
    </w:rPr>
  </w:style>
  <w:style w:type="character" w:customStyle="1" w:styleId="30pt">
    <w:name w:val="Основной текст (3) + Интервал 0 pt"/>
    <w:rsid w:val="00EF7CE5"/>
    <w:rPr>
      <w:rFonts w:ascii="Lucida Sans Unicode" w:hAnsi="Lucida Sans Unicode"/>
      <w:b/>
      <w:bCs/>
      <w:spacing w:val="1"/>
      <w:sz w:val="10"/>
      <w:szCs w:val="10"/>
      <w:shd w:val="clear" w:color="auto" w:fill="FFFFFF"/>
    </w:rPr>
  </w:style>
  <w:style w:type="character" w:customStyle="1" w:styleId="43">
    <w:name w:val="Основной текст (4)_"/>
    <w:link w:val="44"/>
    <w:rsid w:val="00EF7CE5"/>
    <w:rPr>
      <w:rFonts w:ascii="Microsoft Sans Serif" w:hAnsi="Microsoft Sans Serif"/>
      <w:sz w:val="15"/>
      <w:szCs w:val="15"/>
      <w:shd w:val="clear" w:color="auto" w:fill="FFFFFF"/>
    </w:rPr>
  </w:style>
  <w:style w:type="paragraph" w:customStyle="1" w:styleId="44">
    <w:name w:val="Основной текст (4)"/>
    <w:basedOn w:val="a0"/>
    <w:link w:val="43"/>
    <w:rsid w:val="00EF7CE5"/>
    <w:pPr>
      <w:widowControl w:val="0"/>
      <w:shd w:val="clear" w:color="auto" w:fill="FFFFFF"/>
      <w:spacing w:before="60" w:after="0" w:line="240" w:lineRule="atLeast"/>
      <w:jc w:val="right"/>
    </w:pPr>
    <w:rPr>
      <w:rFonts w:ascii="Microsoft Sans Serif" w:hAnsi="Microsoft Sans Serif"/>
      <w:sz w:val="15"/>
      <w:szCs w:val="15"/>
      <w:lang/>
    </w:rPr>
  </w:style>
  <w:style w:type="character" w:customStyle="1" w:styleId="120">
    <w:name w:val="Основной текст (12)_"/>
    <w:link w:val="121"/>
    <w:rsid w:val="00EF7CE5"/>
    <w:rPr>
      <w:rFonts w:ascii="Batang" w:eastAsia="Batang"/>
      <w:noProof/>
      <w:sz w:val="9"/>
      <w:szCs w:val="9"/>
      <w:shd w:val="clear" w:color="auto" w:fill="FFFFFF"/>
    </w:rPr>
  </w:style>
  <w:style w:type="paragraph" w:customStyle="1" w:styleId="121">
    <w:name w:val="Основной текст (12)"/>
    <w:basedOn w:val="a0"/>
    <w:link w:val="120"/>
    <w:rsid w:val="00EF7CE5"/>
    <w:pPr>
      <w:widowControl w:val="0"/>
      <w:shd w:val="clear" w:color="auto" w:fill="FFFFFF"/>
      <w:spacing w:after="0" w:line="240" w:lineRule="atLeast"/>
    </w:pPr>
    <w:rPr>
      <w:rFonts w:ascii="Batang" w:eastAsia="Batang"/>
      <w:noProof/>
      <w:sz w:val="9"/>
      <w:szCs w:val="9"/>
      <w:lang/>
    </w:rPr>
  </w:style>
  <w:style w:type="character" w:customStyle="1" w:styleId="140">
    <w:name w:val="Основной текст (14)_"/>
    <w:link w:val="141"/>
    <w:rsid w:val="00EF7CE5"/>
    <w:rPr>
      <w:rFonts w:ascii="Arial Narrow" w:hAnsi="Arial Narrow"/>
      <w:b/>
      <w:bCs/>
      <w:spacing w:val="3"/>
      <w:sz w:val="18"/>
      <w:szCs w:val="18"/>
      <w:shd w:val="clear" w:color="auto" w:fill="FFFFFF"/>
    </w:rPr>
  </w:style>
  <w:style w:type="paragraph" w:customStyle="1" w:styleId="141">
    <w:name w:val="Основной текст (14)"/>
    <w:basedOn w:val="a0"/>
    <w:link w:val="140"/>
    <w:rsid w:val="00EF7CE5"/>
    <w:pPr>
      <w:widowControl w:val="0"/>
      <w:shd w:val="clear" w:color="auto" w:fill="FFFFFF"/>
      <w:spacing w:after="0" w:line="240" w:lineRule="atLeast"/>
      <w:jc w:val="both"/>
    </w:pPr>
    <w:rPr>
      <w:rFonts w:ascii="Arial Narrow" w:hAnsi="Arial Narrow"/>
      <w:b/>
      <w:bCs/>
      <w:spacing w:val="3"/>
      <w:sz w:val="18"/>
      <w:szCs w:val="18"/>
      <w:lang/>
    </w:rPr>
  </w:style>
  <w:style w:type="character" w:customStyle="1" w:styleId="130">
    <w:name w:val="Основной текст (13)_"/>
    <w:link w:val="131"/>
    <w:rsid w:val="00EF7CE5"/>
    <w:rPr>
      <w:spacing w:val="-8"/>
      <w:sz w:val="8"/>
      <w:szCs w:val="8"/>
      <w:shd w:val="clear" w:color="auto" w:fill="FFFFFF"/>
    </w:rPr>
  </w:style>
  <w:style w:type="paragraph" w:customStyle="1" w:styleId="131">
    <w:name w:val="Основной текст (13)"/>
    <w:basedOn w:val="a0"/>
    <w:link w:val="130"/>
    <w:rsid w:val="00EF7CE5"/>
    <w:pPr>
      <w:widowControl w:val="0"/>
      <w:shd w:val="clear" w:color="auto" w:fill="FFFFFF"/>
      <w:spacing w:after="0" w:line="110" w:lineRule="exact"/>
      <w:jc w:val="right"/>
    </w:pPr>
    <w:rPr>
      <w:spacing w:val="-8"/>
      <w:sz w:val="8"/>
      <w:szCs w:val="8"/>
      <w:lang/>
    </w:rPr>
  </w:style>
  <w:style w:type="character" w:customStyle="1" w:styleId="TimesNewRoman1">
    <w:name w:val="Основной текст + Times New Roman1"/>
    <w:aliases w:val="91,5 pt4,Курсив8,Интервал 0 pt11,Сноска + Курсив,Основной текст + 5,Основной текст + Arial1"/>
    <w:rsid w:val="00EF7CE5"/>
    <w:rPr>
      <w:rFonts w:ascii="Times New Roman" w:eastAsia="Times New Roman" w:hAnsi="Times New Roman" w:cs="Times New Roman"/>
      <w:i/>
      <w:iCs/>
      <w:noProof/>
      <w:spacing w:val="0"/>
      <w:sz w:val="19"/>
      <w:szCs w:val="19"/>
      <w:lang w:val="ru-RU" w:eastAsia="ru-RU" w:bidi="ar-SA"/>
    </w:rPr>
  </w:style>
  <w:style w:type="character" w:customStyle="1" w:styleId="3ArialNarrow1">
    <w:name w:val="Основной текст (3) + Arial Narrow1"/>
    <w:aliases w:val="4 pt1,Не полужирный1,Курсив3,Интервал 0 pt5,Основной текст (13) + 4 pt,Основной текст (3) + Не полужирный1,Не курсив2"/>
    <w:rsid w:val="00EF7CE5"/>
    <w:rPr>
      <w:rFonts w:ascii="Arial Narrow" w:hAnsi="Arial Narrow" w:cs="Arial Narrow"/>
      <w:b/>
      <w:bCs/>
      <w:i/>
      <w:iCs/>
      <w:noProof/>
      <w:spacing w:val="-7"/>
      <w:sz w:val="8"/>
      <w:szCs w:val="8"/>
      <w:shd w:val="clear" w:color="auto" w:fill="FFFFFF"/>
    </w:rPr>
  </w:style>
  <w:style w:type="character" w:customStyle="1" w:styleId="40pt">
    <w:name w:val="Основной текст (4) + Интервал 0 pt"/>
    <w:rsid w:val="00EF7CE5"/>
    <w:rPr>
      <w:rFonts w:ascii="Arial Narrow" w:hAnsi="Arial Narrow" w:cs="Arial Narrow"/>
      <w:i/>
      <w:iCs/>
      <w:noProof/>
      <w:spacing w:val="0"/>
      <w:sz w:val="20"/>
      <w:szCs w:val="20"/>
      <w:u w:val="none"/>
      <w:shd w:val="clear" w:color="auto" w:fill="FFFFFF"/>
    </w:rPr>
  </w:style>
  <w:style w:type="paragraph" w:customStyle="1" w:styleId="1210">
    <w:name w:val="Основной текст (12)1"/>
    <w:basedOn w:val="a0"/>
    <w:rsid w:val="00EF7CE5"/>
    <w:pPr>
      <w:widowControl w:val="0"/>
      <w:shd w:val="clear" w:color="auto" w:fill="FFFFFF"/>
      <w:spacing w:before="180" w:after="60" w:line="240" w:lineRule="atLeast"/>
      <w:jc w:val="both"/>
    </w:pPr>
    <w:rPr>
      <w:rFonts w:ascii="Arial" w:eastAsia="Courier New" w:hAnsi="Arial" w:cs="Arial"/>
      <w:spacing w:val="12"/>
      <w:sz w:val="16"/>
      <w:szCs w:val="16"/>
      <w:lang w:eastAsia="ru-RU"/>
    </w:rPr>
  </w:style>
  <w:style w:type="character" w:customStyle="1" w:styleId="3ArialNarrow2">
    <w:name w:val="Основной текст (3) + Arial Narrow2"/>
    <w:aliases w:val="7 pt1,Интервал 0 pt6,Основной текст + 11 pt"/>
    <w:rsid w:val="00EF7CE5"/>
    <w:rPr>
      <w:rFonts w:ascii="Arial Narrow" w:hAnsi="Arial Narrow" w:cs="Arial Narrow"/>
      <w:b/>
      <w:bCs/>
      <w:spacing w:val="7"/>
      <w:sz w:val="14"/>
      <w:szCs w:val="14"/>
      <w:shd w:val="clear" w:color="auto" w:fill="FFFFFF"/>
      <w:lang w:val="en-US" w:eastAsia="en-US"/>
    </w:rPr>
  </w:style>
  <w:style w:type="character" w:customStyle="1" w:styleId="320">
    <w:name w:val="Заголовок №3 (2)_"/>
    <w:link w:val="321"/>
    <w:rsid w:val="00EF7CE5"/>
    <w:rPr>
      <w:rFonts w:ascii="Arial" w:hAnsi="Arial"/>
      <w:spacing w:val="31"/>
      <w:sz w:val="15"/>
      <w:szCs w:val="15"/>
      <w:shd w:val="clear" w:color="auto" w:fill="FFFFFF"/>
      <w:lang w:val="en-US" w:eastAsia="en-US"/>
    </w:rPr>
  </w:style>
  <w:style w:type="paragraph" w:customStyle="1" w:styleId="321">
    <w:name w:val="Заголовок №3 (2)"/>
    <w:basedOn w:val="a0"/>
    <w:link w:val="320"/>
    <w:rsid w:val="00EF7CE5"/>
    <w:pPr>
      <w:widowControl w:val="0"/>
      <w:shd w:val="clear" w:color="auto" w:fill="FFFFFF"/>
      <w:spacing w:before="240" w:after="0" w:line="240" w:lineRule="atLeast"/>
      <w:ind w:hanging="320"/>
      <w:jc w:val="both"/>
      <w:outlineLvl w:val="2"/>
    </w:pPr>
    <w:rPr>
      <w:rFonts w:ascii="Arial" w:hAnsi="Arial"/>
      <w:spacing w:val="31"/>
      <w:sz w:val="15"/>
      <w:szCs w:val="15"/>
      <w:lang w:val="en-US"/>
    </w:rPr>
  </w:style>
  <w:style w:type="character" w:customStyle="1" w:styleId="15">
    <w:name w:val="Основной текст (15)_"/>
    <w:link w:val="150"/>
    <w:rsid w:val="00EF7CE5"/>
    <w:rPr>
      <w:rFonts w:ascii="Franklin Gothic Medium" w:hAnsi="Franklin Gothic Medium"/>
      <w:sz w:val="15"/>
      <w:szCs w:val="15"/>
      <w:shd w:val="clear" w:color="auto" w:fill="FFFFFF"/>
    </w:rPr>
  </w:style>
  <w:style w:type="paragraph" w:customStyle="1" w:styleId="150">
    <w:name w:val="Основной текст (15)"/>
    <w:basedOn w:val="a0"/>
    <w:link w:val="15"/>
    <w:rsid w:val="00EF7CE5"/>
    <w:pPr>
      <w:widowControl w:val="0"/>
      <w:shd w:val="clear" w:color="auto" w:fill="FFFFFF"/>
      <w:spacing w:after="0" w:line="240" w:lineRule="atLeast"/>
      <w:jc w:val="both"/>
    </w:pPr>
    <w:rPr>
      <w:rFonts w:ascii="Franklin Gothic Medium" w:hAnsi="Franklin Gothic Medium"/>
      <w:sz w:val="15"/>
      <w:szCs w:val="15"/>
      <w:lang/>
    </w:rPr>
  </w:style>
  <w:style w:type="character" w:customStyle="1" w:styleId="71">
    <w:name w:val="Основной текст (7)_"/>
    <w:link w:val="710"/>
    <w:rsid w:val="00EF7CE5"/>
    <w:rPr>
      <w:rFonts w:ascii="Arial" w:hAnsi="Arial"/>
      <w:spacing w:val="1"/>
      <w:sz w:val="13"/>
      <w:szCs w:val="13"/>
      <w:shd w:val="clear" w:color="auto" w:fill="FFFFFF"/>
    </w:rPr>
  </w:style>
  <w:style w:type="paragraph" w:customStyle="1" w:styleId="710">
    <w:name w:val="Основной текст (7)1"/>
    <w:basedOn w:val="a0"/>
    <w:link w:val="71"/>
    <w:rsid w:val="00EF7CE5"/>
    <w:pPr>
      <w:widowControl w:val="0"/>
      <w:shd w:val="clear" w:color="auto" w:fill="FFFFFF"/>
      <w:spacing w:after="0" w:line="178" w:lineRule="exact"/>
      <w:jc w:val="both"/>
    </w:pPr>
    <w:rPr>
      <w:rFonts w:ascii="Arial" w:hAnsi="Arial"/>
      <w:spacing w:val="1"/>
      <w:sz w:val="13"/>
      <w:szCs w:val="13"/>
      <w:lang/>
    </w:rPr>
  </w:style>
  <w:style w:type="character" w:customStyle="1" w:styleId="ArialNarrow2">
    <w:name w:val="Основной текст + Arial Narrow2"/>
    <w:aliases w:val="5 pt2,Курсив2,Интервал 0 pt4,Основной текст + Полужирный2,Интервал 1 pt3,Заголовок №9 + Microsoft Sans Serif,8 pt1"/>
    <w:rsid w:val="00EF7CE5"/>
    <w:rPr>
      <w:rFonts w:ascii="Arial Narrow" w:eastAsia="Times New Roman" w:hAnsi="Arial Narrow" w:cs="Arial Narrow"/>
      <w:i/>
      <w:iCs/>
      <w:spacing w:val="2"/>
      <w:sz w:val="10"/>
      <w:szCs w:val="10"/>
      <w:lang w:val="ru-RU" w:eastAsia="ru-RU" w:bidi="ar-SA"/>
    </w:rPr>
  </w:style>
  <w:style w:type="character" w:customStyle="1" w:styleId="45">
    <w:name w:val="Заголовок №4_"/>
    <w:link w:val="46"/>
    <w:rsid w:val="00EF7CE5"/>
    <w:rPr>
      <w:rFonts w:ascii="Arial Narrow" w:hAnsi="Arial Narrow"/>
      <w:b/>
      <w:bCs/>
      <w:spacing w:val="4"/>
      <w:sz w:val="18"/>
      <w:szCs w:val="18"/>
      <w:shd w:val="clear" w:color="auto" w:fill="FFFFFF"/>
    </w:rPr>
  </w:style>
  <w:style w:type="paragraph" w:customStyle="1" w:styleId="46">
    <w:name w:val="Заголовок №4"/>
    <w:basedOn w:val="a0"/>
    <w:link w:val="45"/>
    <w:rsid w:val="00EF7CE5"/>
    <w:pPr>
      <w:widowControl w:val="0"/>
      <w:shd w:val="clear" w:color="auto" w:fill="FFFFFF"/>
      <w:spacing w:before="60" w:after="60" w:line="240" w:lineRule="atLeast"/>
      <w:ind w:hanging="520"/>
      <w:jc w:val="both"/>
      <w:outlineLvl w:val="3"/>
    </w:pPr>
    <w:rPr>
      <w:rFonts w:ascii="Arial Narrow" w:hAnsi="Arial Narrow"/>
      <w:b/>
      <w:bCs/>
      <w:spacing w:val="4"/>
      <w:sz w:val="18"/>
      <w:szCs w:val="18"/>
      <w:lang/>
    </w:rPr>
  </w:style>
  <w:style w:type="character" w:customStyle="1" w:styleId="40pt0">
    <w:name w:val="Заголовок №4 + Интервал 0 pt"/>
    <w:rsid w:val="00EF7CE5"/>
    <w:rPr>
      <w:rFonts w:ascii="Arial Narrow" w:hAnsi="Arial Narrow"/>
      <w:b/>
      <w:bCs/>
      <w:spacing w:val="3"/>
      <w:sz w:val="18"/>
      <w:szCs w:val="18"/>
      <w:shd w:val="clear" w:color="auto" w:fill="FFFFFF"/>
    </w:rPr>
  </w:style>
  <w:style w:type="character" w:customStyle="1" w:styleId="ArialNarrow1">
    <w:name w:val="Основной текст + Arial Narrow1"/>
    <w:aliases w:val="5 pt1,Курсив1,Интервал 0 pt2,Основной текст + Полужирный1,Основной текст (19) + Курсив,Основной текст (24) + Calibri,81"/>
    <w:rsid w:val="00EF7CE5"/>
    <w:rPr>
      <w:rFonts w:ascii="Arial Narrow" w:eastAsia="Times New Roman" w:hAnsi="Arial Narrow" w:cs="Arial Narrow"/>
      <w:i/>
      <w:iCs/>
      <w:spacing w:val="2"/>
      <w:sz w:val="10"/>
      <w:szCs w:val="10"/>
      <w:lang w:val="ru-RU" w:eastAsia="ru-RU" w:bidi="ar-SA"/>
    </w:rPr>
  </w:style>
  <w:style w:type="character" w:customStyle="1" w:styleId="16">
    <w:name w:val="Основной текст (16)_"/>
    <w:link w:val="160"/>
    <w:rsid w:val="00EF7CE5"/>
    <w:rPr>
      <w:rFonts w:ascii="Arial" w:hAnsi="Arial"/>
      <w:spacing w:val="4"/>
      <w:sz w:val="16"/>
      <w:szCs w:val="16"/>
      <w:shd w:val="clear" w:color="auto" w:fill="FFFFFF"/>
    </w:rPr>
  </w:style>
  <w:style w:type="paragraph" w:customStyle="1" w:styleId="160">
    <w:name w:val="Основной текст (16)"/>
    <w:basedOn w:val="a0"/>
    <w:link w:val="16"/>
    <w:rsid w:val="00EF7CE5"/>
    <w:pPr>
      <w:widowControl w:val="0"/>
      <w:shd w:val="clear" w:color="auto" w:fill="FFFFFF"/>
      <w:spacing w:before="120" w:after="120" w:line="240" w:lineRule="atLeast"/>
      <w:jc w:val="both"/>
    </w:pPr>
    <w:rPr>
      <w:rFonts w:ascii="Arial" w:hAnsi="Arial"/>
      <w:spacing w:val="4"/>
      <w:sz w:val="16"/>
      <w:szCs w:val="16"/>
      <w:lang/>
    </w:rPr>
  </w:style>
  <w:style w:type="character" w:customStyle="1" w:styleId="161">
    <w:name w:val="Основной текст (16) + Малые прописные"/>
    <w:rsid w:val="00EF7CE5"/>
    <w:rPr>
      <w:rFonts w:ascii="Arial" w:hAnsi="Arial"/>
      <w:smallCaps/>
      <w:spacing w:val="4"/>
      <w:sz w:val="16"/>
      <w:szCs w:val="16"/>
      <w:shd w:val="clear" w:color="auto" w:fill="FFFFFF"/>
    </w:rPr>
  </w:style>
  <w:style w:type="character" w:customStyle="1" w:styleId="17">
    <w:name w:val="Основной текст (17)_"/>
    <w:link w:val="170"/>
    <w:rsid w:val="00EF7CE5"/>
    <w:rPr>
      <w:rFonts w:ascii="Arial Narrow" w:hAnsi="Arial Narrow"/>
      <w:spacing w:val="5"/>
      <w:sz w:val="15"/>
      <w:szCs w:val="15"/>
      <w:shd w:val="clear" w:color="auto" w:fill="FFFFFF"/>
    </w:rPr>
  </w:style>
  <w:style w:type="paragraph" w:customStyle="1" w:styleId="170">
    <w:name w:val="Основной текст (17)"/>
    <w:basedOn w:val="a0"/>
    <w:link w:val="17"/>
    <w:rsid w:val="00EF7CE5"/>
    <w:pPr>
      <w:widowControl w:val="0"/>
      <w:shd w:val="clear" w:color="auto" w:fill="FFFFFF"/>
      <w:spacing w:before="120" w:after="120" w:line="240" w:lineRule="atLeast"/>
      <w:jc w:val="both"/>
    </w:pPr>
    <w:rPr>
      <w:rFonts w:ascii="Arial Narrow" w:hAnsi="Arial Narrow"/>
      <w:spacing w:val="5"/>
      <w:sz w:val="15"/>
      <w:szCs w:val="15"/>
      <w:lang/>
    </w:rPr>
  </w:style>
  <w:style w:type="character" w:customStyle="1" w:styleId="171">
    <w:name w:val="Основной текст (17) + Малые прописные"/>
    <w:rsid w:val="00EF7CE5"/>
    <w:rPr>
      <w:rFonts w:ascii="Arial Narrow" w:hAnsi="Arial Narrow"/>
      <w:smallCaps/>
      <w:spacing w:val="5"/>
      <w:sz w:val="15"/>
      <w:szCs w:val="15"/>
      <w:shd w:val="clear" w:color="auto" w:fill="FFFFFF"/>
    </w:rPr>
  </w:style>
  <w:style w:type="character" w:customStyle="1" w:styleId="5pt3">
    <w:name w:val="Основной текст + 5 pt3"/>
    <w:aliases w:val="Полужирный3,Интервал 0 pt3,Основной текст + Курсив"/>
    <w:rsid w:val="00EF7CE5"/>
    <w:rPr>
      <w:rFonts w:ascii="Lucida Sans Unicode" w:eastAsia="Times New Roman" w:hAnsi="Lucida Sans Unicode"/>
      <w:b/>
      <w:bCs/>
      <w:spacing w:val="0"/>
      <w:sz w:val="10"/>
      <w:szCs w:val="10"/>
      <w:lang w:val="ru-RU" w:eastAsia="ru-RU" w:bidi="ar-SA"/>
    </w:rPr>
  </w:style>
  <w:style w:type="character" w:customStyle="1" w:styleId="18">
    <w:name w:val="Основной текст (18)_"/>
    <w:link w:val="180"/>
    <w:rsid w:val="00EF7CE5"/>
    <w:rPr>
      <w:i/>
      <w:iCs/>
      <w:sz w:val="18"/>
      <w:szCs w:val="18"/>
      <w:shd w:val="clear" w:color="auto" w:fill="FFFFFF"/>
    </w:rPr>
  </w:style>
  <w:style w:type="paragraph" w:customStyle="1" w:styleId="180">
    <w:name w:val="Основной текст (18)"/>
    <w:basedOn w:val="a0"/>
    <w:link w:val="18"/>
    <w:rsid w:val="00EF7CE5"/>
    <w:pPr>
      <w:widowControl w:val="0"/>
      <w:shd w:val="clear" w:color="auto" w:fill="FFFFFF"/>
      <w:spacing w:after="0" w:line="226" w:lineRule="exact"/>
      <w:ind w:firstLine="280"/>
      <w:jc w:val="both"/>
    </w:pPr>
    <w:rPr>
      <w:i/>
      <w:iCs/>
      <w:sz w:val="18"/>
      <w:szCs w:val="18"/>
      <w:lang/>
    </w:rPr>
  </w:style>
  <w:style w:type="character" w:customStyle="1" w:styleId="David">
    <w:name w:val="Основной текст + David"/>
    <w:aliases w:val="5 pt9,Интервал 1 pt,Основной текст + Arial5,61,Основной текст + Dotum"/>
    <w:rsid w:val="00EF7CE5"/>
    <w:rPr>
      <w:rFonts w:ascii="David" w:eastAsia="Times New Roman" w:hAnsi="Lucida Sans Unicode" w:cs="David"/>
      <w:spacing w:val="28"/>
      <w:sz w:val="10"/>
      <w:szCs w:val="10"/>
      <w:lang w:val="en-US" w:bidi="ar-SA"/>
    </w:rPr>
  </w:style>
  <w:style w:type="character" w:customStyle="1" w:styleId="aff1">
    <w:name w:val="Подпись к таблице_"/>
    <w:link w:val="aff2"/>
    <w:rsid w:val="00EF7CE5"/>
    <w:rPr>
      <w:rFonts w:ascii="Arial Narrow" w:hAnsi="Arial Narrow"/>
      <w:b/>
      <w:bCs/>
      <w:spacing w:val="3"/>
      <w:sz w:val="18"/>
      <w:szCs w:val="18"/>
      <w:shd w:val="clear" w:color="auto" w:fill="FFFFFF"/>
    </w:rPr>
  </w:style>
  <w:style w:type="paragraph" w:customStyle="1" w:styleId="aff2">
    <w:name w:val="Подпись к таблице"/>
    <w:basedOn w:val="a0"/>
    <w:link w:val="aff1"/>
    <w:rsid w:val="00EF7CE5"/>
    <w:pPr>
      <w:widowControl w:val="0"/>
      <w:shd w:val="clear" w:color="auto" w:fill="FFFFFF"/>
      <w:spacing w:before="60" w:after="0" w:line="240" w:lineRule="atLeast"/>
    </w:pPr>
    <w:rPr>
      <w:rFonts w:ascii="Arial Narrow" w:hAnsi="Arial Narrow"/>
      <w:b/>
      <w:bCs/>
      <w:spacing w:val="3"/>
      <w:sz w:val="18"/>
      <w:szCs w:val="18"/>
      <w:lang/>
    </w:rPr>
  </w:style>
  <w:style w:type="character" w:customStyle="1" w:styleId="19">
    <w:name w:val="Основной текст (19)_"/>
    <w:link w:val="190"/>
    <w:rsid w:val="00EF7CE5"/>
    <w:rPr>
      <w:b/>
      <w:bCs/>
      <w:spacing w:val="4"/>
      <w:sz w:val="15"/>
      <w:szCs w:val="15"/>
      <w:shd w:val="clear" w:color="auto" w:fill="FFFFFF"/>
    </w:rPr>
  </w:style>
  <w:style w:type="paragraph" w:customStyle="1" w:styleId="190">
    <w:name w:val="Основной текст (19)"/>
    <w:basedOn w:val="a0"/>
    <w:link w:val="19"/>
    <w:rsid w:val="00EF7CE5"/>
    <w:pPr>
      <w:widowControl w:val="0"/>
      <w:shd w:val="clear" w:color="auto" w:fill="FFFFFF"/>
      <w:spacing w:before="360" w:after="0" w:line="173" w:lineRule="exact"/>
      <w:jc w:val="both"/>
    </w:pPr>
    <w:rPr>
      <w:b/>
      <w:bCs/>
      <w:spacing w:val="4"/>
      <w:sz w:val="15"/>
      <w:szCs w:val="15"/>
      <w:lang/>
    </w:rPr>
  </w:style>
  <w:style w:type="character" w:customStyle="1" w:styleId="apple-converted-space">
    <w:name w:val="apple-converted-space"/>
    <w:basedOn w:val="a1"/>
    <w:rsid w:val="00357ECE"/>
  </w:style>
  <w:style w:type="paragraph" w:styleId="aff3">
    <w:name w:val="List Paragraph"/>
    <w:basedOn w:val="a0"/>
    <w:qFormat/>
    <w:rsid w:val="00357ECE"/>
    <w:pPr>
      <w:spacing w:after="200" w:line="276" w:lineRule="auto"/>
      <w:ind w:left="720"/>
      <w:contextualSpacing/>
    </w:pPr>
  </w:style>
  <w:style w:type="paragraph" w:customStyle="1" w:styleId="aff4">
    <w:name w:val="+авторы"/>
    <w:basedOn w:val="1"/>
    <w:link w:val="aff5"/>
    <w:autoRedefine/>
    <w:rsid w:val="00357ECE"/>
    <w:pPr>
      <w:keepNext w:val="0"/>
      <w:autoSpaceDE w:val="0"/>
      <w:autoSpaceDN w:val="0"/>
      <w:adjustRightInd w:val="0"/>
      <w:spacing w:before="100" w:beforeAutospacing="1" w:after="108"/>
      <w:ind w:left="720"/>
      <w:jc w:val="left"/>
    </w:pPr>
    <w:rPr>
      <w:rFonts w:ascii="Arial" w:eastAsia="Calibri" w:hAnsi="Arial"/>
      <w:b/>
      <w:sz w:val="20"/>
      <w:lang w:val="ru-RU" w:eastAsia="ru-RU"/>
    </w:rPr>
  </w:style>
  <w:style w:type="character" w:customStyle="1" w:styleId="aff5">
    <w:name w:val="+авторы Знак"/>
    <w:link w:val="aff4"/>
    <w:rsid w:val="00357ECE"/>
    <w:rPr>
      <w:rFonts w:ascii="Arial" w:hAnsi="Arial"/>
      <w:b/>
      <w:lang w:val="ru-RU" w:eastAsia="ru-RU" w:bidi="ar-SA"/>
    </w:rPr>
  </w:style>
  <w:style w:type="paragraph" w:customStyle="1" w:styleId="aff6">
    <w:name w:val="+бибописания"/>
    <w:basedOn w:val="a0"/>
    <w:rsid w:val="00357ECE"/>
    <w:pPr>
      <w:autoSpaceDE w:val="0"/>
      <w:autoSpaceDN w:val="0"/>
      <w:adjustRightInd w:val="0"/>
      <w:spacing w:after="100" w:line="240" w:lineRule="auto"/>
    </w:pPr>
    <w:rPr>
      <w:rFonts w:ascii="Arial" w:eastAsia="Times New Roman" w:hAnsi="Arial"/>
      <w:sz w:val="20"/>
      <w:szCs w:val="20"/>
      <w:lang w:eastAsia="ru-RU"/>
    </w:rPr>
  </w:style>
  <w:style w:type="character" w:customStyle="1" w:styleId="Heading1Char">
    <w:name w:val="Heading 1 Char"/>
    <w:locked/>
    <w:rsid w:val="008C22CC"/>
    <w:rPr>
      <w:rFonts w:ascii="Arial" w:hAnsi="Arial" w:cs="Arial"/>
      <w:b/>
      <w:bCs/>
      <w:kern w:val="32"/>
      <w:sz w:val="32"/>
      <w:szCs w:val="32"/>
      <w:lang w:val="ru-RU" w:eastAsia="ru-RU" w:bidi="ar-SA"/>
    </w:rPr>
  </w:style>
  <w:style w:type="character" w:customStyle="1" w:styleId="Heading2Char">
    <w:name w:val="Heading 2 Char"/>
    <w:semiHidden/>
    <w:locked/>
    <w:rsid w:val="008C22CC"/>
    <w:rPr>
      <w:sz w:val="28"/>
      <w:lang w:val="ru-RU" w:eastAsia="ru-RU" w:bidi="ar-SA"/>
    </w:rPr>
  </w:style>
  <w:style w:type="character" w:customStyle="1" w:styleId="Heading3Char">
    <w:name w:val="Heading 3 Char"/>
    <w:semiHidden/>
    <w:locked/>
    <w:rsid w:val="008C22CC"/>
    <w:rPr>
      <w:rFonts w:ascii="Arial" w:eastAsia="Calibri" w:hAnsi="Arial" w:cs="Arial"/>
      <w:b/>
      <w:bCs/>
      <w:sz w:val="26"/>
      <w:szCs w:val="26"/>
      <w:lang w:val="ru-RU" w:eastAsia="ru-RU" w:bidi="ar-SA"/>
    </w:rPr>
  </w:style>
  <w:style w:type="character" w:customStyle="1" w:styleId="Heading4Char">
    <w:name w:val="Heading 4 Char"/>
    <w:semiHidden/>
    <w:locked/>
    <w:rsid w:val="008C22CC"/>
    <w:rPr>
      <w:b/>
      <w:bCs/>
      <w:sz w:val="28"/>
      <w:szCs w:val="28"/>
      <w:lang w:val="ru-RU" w:eastAsia="ru-RU" w:bidi="ar-SA"/>
    </w:rPr>
  </w:style>
  <w:style w:type="character" w:customStyle="1" w:styleId="Heading7Char">
    <w:name w:val="Heading 7 Char"/>
    <w:semiHidden/>
    <w:locked/>
    <w:rsid w:val="008C22CC"/>
    <w:rPr>
      <w:rFonts w:eastAsia="Calibri"/>
      <w:kern w:val="1"/>
      <w:sz w:val="24"/>
      <w:szCs w:val="24"/>
      <w:lang w:val="ru-RU" w:eastAsia="ar-SA" w:bidi="ar-SA"/>
    </w:rPr>
  </w:style>
  <w:style w:type="character" w:customStyle="1" w:styleId="Heading8Char">
    <w:name w:val="Heading 8 Char"/>
    <w:locked/>
    <w:rsid w:val="008C22CC"/>
    <w:rPr>
      <w:rFonts w:ascii="Cambria" w:eastAsia="Calibri" w:hAnsi="Cambria"/>
      <w:color w:val="404040"/>
      <w:lang w:val="ru-RU" w:eastAsia="ru-RU" w:bidi="ar-SA"/>
    </w:rPr>
  </w:style>
  <w:style w:type="paragraph" w:styleId="aff7">
    <w:name w:val="Plain Text"/>
    <w:basedOn w:val="a0"/>
    <w:link w:val="aff8"/>
    <w:rsid w:val="008C22CC"/>
    <w:pPr>
      <w:spacing w:after="0" w:line="240" w:lineRule="auto"/>
    </w:pPr>
    <w:rPr>
      <w:rFonts w:ascii="Courier New" w:hAnsi="Courier New"/>
      <w:sz w:val="20"/>
      <w:szCs w:val="20"/>
      <w:lang w:eastAsia="ru-RU"/>
    </w:rPr>
  </w:style>
  <w:style w:type="character" w:customStyle="1" w:styleId="aff8">
    <w:name w:val="Текст Знак"/>
    <w:link w:val="aff7"/>
    <w:locked/>
    <w:rsid w:val="008C22CC"/>
    <w:rPr>
      <w:rFonts w:ascii="Courier New" w:hAnsi="Courier New"/>
      <w:lang w:val="ru-RU" w:eastAsia="ru-RU" w:bidi="ar-SA"/>
    </w:rPr>
  </w:style>
  <w:style w:type="character" w:customStyle="1" w:styleId="FootnoteTextChar1">
    <w:name w:val="Footnote Text Char1"/>
    <w:semiHidden/>
    <w:locked/>
    <w:rsid w:val="008C22CC"/>
    <w:rPr>
      <w:lang w:val="ru-RU" w:eastAsia="ru-RU" w:bidi="ar-SA"/>
    </w:rPr>
  </w:style>
  <w:style w:type="character" w:customStyle="1" w:styleId="BodyTextIndentChar2">
    <w:name w:val="Body Text Indent Char2"/>
    <w:semiHidden/>
    <w:locked/>
    <w:rsid w:val="008C22CC"/>
    <w:rPr>
      <w:rFonts w:ascii="Calibri" w:hAnsi="Calibri"/>
      <w:sz w:val="28"/>
      <w:lang w:val="ru-RU" w:eastAsia="ru-RU" w:bidi="ar-SA"/>
    </w:rPr>
  </w:style>
  <w:style w:type="character" w:customStyle="1" w:styleId="FontStyle50">
    <w:name w:val="Font Style50"/>
    <w:rsid w:val="008C22CC"/>
    <w:rPr>
      <w:rFonts w:ascii="Times New Roman" w:hAnsi="Times New Roman" w:cs="Times New Roman"/>
      <w:sz w:val="26"/>
      <w:szCs w:val="26"/>
    </w:rPr>
  </w:style>
  <w:style w:type="character" w:customStyle="1" w:styleId="BodyText2Char">
    <w:name w:val="Body Text 2 Char"/>
    <w:semiHidden/>
    <w:locked/>
    <w:rsid w:val="008C22CC"/>
    <w:rPr>
      <w:sz w:val="24"/>
      <w:szCs w:val="24"/>
      <w:lang w:val="ru-RU" w:eastAsia="ru-RU" w:bidi="ar-SA"/>
    </w:rPr>
  </w:style>
  <w:style w:type="character" w:customStyle="1" w:styleId="BodyTextChar">
    <w:name w:val="Body Text Char"/>
    <w:locked/>
    <w:rsid w:val="008C22CC"/>
    <w:rPr>
      <w:sz w:val="24"/>
      <w:szCs w:val="24"/>
      <w:lang w:val="ru-RU" w:eastAsia="ru-RU" w:bidi="ar-SA"/>
    </w:rPr>
  </w:style>
  <w:style w:type="character" w:customStyle="1" w:styleId="BodyTextIndentChar">
    <w:name w:val="Body Text Indent Char"/>
    <w:locked/>
    <w:rsid w:val="008C22CC"/>
    <w:rPr>
      <w:sz w:val="28"/>
      <w:lang w:eastAsia="ru-RU"/>
    </w:rPr>
  </w:style>
  <w:style w:type="paragraph" w:customStyle="1" w:styleId="ListParagraph">
    <w:name w:val="List Paragraph"/>
    <w:basedOn w:val="a0"/>
    <w:rsid w:val="008C22CC"/>
    <w:pPr>
      <w:spacing w:after="0" w:line="240" w:lineRule="auto"/>
      <w:ind w:left="720"/>
      <w:contextualSpacing/>
    </w:pPr>
    <w:rPr>
      <w:rFonts w:ascii="Times New Roman" w:hAnsi="Times New Roman"/>
      <w:sz w:val="20"/>
      <w:szCs w:val="20"/>
      <w:lang w:eastAsia="ru-RU"/>
    </w:rPr>
  </w:style>
  <w:style w:type="paragraph" w:customStyle="1" w:styleId="25">
    <w:name w:val="Заг2"/>
    <w:basedOn w:val="a0"/>
    <w:rsid w:val="008C22CC"/>
    <w:pPr>
      <w:spacing w:before="360" w:after="240" w:line="240" w:lineRule="auto"/>
      <w:jc w:val="center"/>
    </w:pPr>
    <w:rPr>
      <w:rFonts w:ascii="Times New Roman" w:hAnsi="Times New Roman"/>
      <w:b/>
      <w:bCs/>
      <w:i/>
      <w:sz w:val="32"/>
      <w:szCs w:val="32"/>
      <w:lang w:eastAsia="ru-RU"/>
    </w:rPr>
  </w:style>
  <w:style w:type="paragraph" w:customStyle="1" w:styleId="Iauiue">
    <w:name w:val="Iau.iue"/>
    <w:basedOn w:val="a0"/>
    <w:next w:val="a0"/>
    <w:rsid w:val="008C22CC"/>
    <w:pPr>
      <w:autoSpaceDE w:val="0"/>
      <w:autoSpaceDN w:val="0"/>
      <w:adjustRightInd w:val="0"/>
      <w:spacing w:after="0" w:line="240" w:lineRule="auto"/>
    </w:pPr>
    <w:rPr>
      <w:rFonts w:ascii="Times New Roman" w:hAnsi="Times New Roman"/>
      <w:sz w:val="24"/>
      <w:szCs w:val="24"/>
      <w:lang w:eastAsia="ru-RU"/>
    </w:rPr>
  </w:style>
  <w:style w:type="character" w:customStyle="1" w:styleId="HeaderChar">
    <w:name w:val="Header Char"/>
    <w:locked/>
    <w:rsid w:val="008C22CC"/>
    <w:rPr>
      <w:rFonts w:eastAsia="Calibri"/>
      <w:lang w:val="ru-RU" w:eastAsia="ru-RU" w:bidi="ar-SA"/>
    </w:rPr>
  </w:style>
  <w:style w:type="paragraph" w:customStyle="1" w:styleId="1a">
    <w:name w:val="Абзац списка1"/>
    <w:basedOn w:val="a0"/>
    <w:rsid w:val="008C22CC"/>
    <w:pPr>
      <w:spacing w:after="0" w:line="360" w:lineRule="auto"/>
      <w:ind w:left="720"/>
      <w:jc w:val="both"/>
    </w:pPr>
  </w:style>
  <w:style w:type="paragraph" w:styleId="aff9">
    <w:name w:val="Balloon Text"/>
    <w:basedOn w:val="a0"/>
    <w:link w:val="affa"/>
    <w:semiHidden/>
    <w:rsid w:val="008C22CC"/>
    <w:pPr>
      <w:spacing w:after="0" w:line="240" w:lineRule="auto"/>
    </w:pPr>
    <w:rPr>
      <w:rFonts w:ascii="Tahoma" w:hAnsi="Tahoma"/>
      <w:sz w:val="16"/>
      <w:szCs w:val="16"/>
      <w:lang w:eastAsia="ru-RU"/>
    </w:rPr>
  </w:style>
  <w:style w:type="character" w:customStyle="1" w:styleId="affa">
    <w:name w:val="Текст выноски Знак"/>
    <w:link w:val="aff9"/>
    <w:semiHidden/>
    <w:locked/>
    <w:rsid w:val="008C22CC"/>
    <w:rPr>
      <w:rFonts w:ascii="Tahoma" w:hAnsi="Tahoma"/>
      <w:sz w:val="16"/>
      <w:szCs w:val="16"/>
      <w:lang w:val="ru-RU" w:eastAsia="ru-RU" w:bidi="ar-SA"/>
    </w:rPr>
  </w:style>
  <w:style w:type="character" w:customStyle="1" w:styleId="FooterChar">
    <w:name w:val="Footer Char"/>
    <w:locked/>
    <w:rsid w:val="008C22CC"/>
    <w:rPr>
      <w:rFonts w:eastAsia="Calibri"/>
      <w:lang w:val="ru-RU" w:eastAsia="ru-RU" w:bidi="ar-SA"/>
    </w:rPr>
  </w:style>
  <w:style w:type="character" w:customStyle="1" w:styleId="BodyTextIndent2Char">
    <w:name w:val="Body Text Indent 2 Char"/>
    <w:semiHidden/>
    <w:locked/>
    <w:rsid w:val="008C22CC"/>
    <w:rPr>
      <w:rFonts w:eastAsia="Calibri"/>
      <w:lang w:val="ru-RU" w:eastAsia="ru-RU" w:bidi="ar-SA"/>
    </w:rPr>
  </w:style>
  <w:style w:type="character" w:customStyle="1" w:styleId="SubtitleChar">
    <w:name w:val="Subtitle Char"/>
    <w:locked/>
    <w:rsid w:val="008C22CC"/>
    <w:rPr>
      <w:rFonts w:eastAsia="Calibri"/>
      <w:sz w:val="28"/>
      <w:lang w:val="ru-RU" w:eastAsia="ru-RU" w:bidi="ar-SA"/>
    </w:rPr>
  </w:style>
  <w:style w:type="character" w:customStyle="1" w:styleId="affb">
    <w:name w:val="Подзаголовок Знак"/>
    <w:locked/>
    <w:rsid w:val="008C22CC"/>
    <w:rPr>
      <w:rFonts w:ascii="Cambria" w:hAnsi="Cambria" w:cs="Times New Roman"/>
      <w:i/>
      <w:iCs/>
      <w:color w:val="4F81BD"/>
      <w:spacing w:val="15"/>
      <w:sz w:val="24"/>
      <w:szCs w:val="24"/>
      <w:lang w:eastAsia="ru-RU"/>
    </w:rPr>
  </w:style>
  <w:style w:type="paragraph" w:customStyle="1" w:styleId="affc">
    <w:name w:val="@ Основа"/>
    <w:rsid w:val="008C22CC"/>
    <w:pPr>
      <w:widowControl w:val="0"/>
      <w:ind w:firstLine="284"/>
      <w:jc w:val="both"/>
    </w:pPr>
    <w:rPr>
      <w:rFonts w:ascii="Times New Roman" w:hAnsi="Times New Roman" w:cs="Arial"/>
      <w:szCs w:val="24"/>
    </w:rPr>
  </w:style>
  <w:style w:type="paragraph" w:customStyle="1" w:styleId="affd">
    <w:name w:val="@ Программа Тема"/>
    <w:rsid w:val="008C22CC"/>
    <w:pPr>
      <w:keepNext/>
      <w:keepLines/>
      <w:suppressAutoHyphens/>
      <w:spacing w:before="240" w:after="60"/>
      <w:jc w:val="center"/>
    </w:pPr>
    <w:rPr>
      <w:rFonts w:ascii="Times New Roman" w:hAnsi="Times New Roman"/>
      <w:b/>
      <w:sz w:val="24"/>
    </w:rPr>
  </w:style>
  <w:style w:type="character" w:customStyle="1" w:styleId="TitleChar">
    <w:name w:val="Title Char"/>
    <w:locked/>
    <w:rsid w:val="008C22CC"/>
    <w:rPr>
      <w:b/>
      <w:sz w:val="24"/>
      <w:u w:val="single"/>
      <w:lang w:val="ru-RU" w:eastAsia="ru-RU" w:bidi="ar-SA"/>
    </w:rPr>
  </w:style>
  <w:style w:type="paragraph" w:customStyle="1" w:styleId="affe">
    <w:name w:val="Îáû÷íûé"/>
    <w:rsid w:val="008C22CC"/>
    <w:rPr>
      <w:rFonts w:ascii="Times New Roman" w:eastAsia="Times New Roman" w:hAnsi="Times New Roman"/>
      <w:lang w:val="en-US"/>
    </w:rPr>
  </w:style>
  <w:style w:type="paragraph" w:customStyle="1" w:styleId="Iauiue0">
    <w:name w:val="Iau?iue"/>
    <w:rsid w:val="008C22CC"/>
    <w:pPr>
      <w:suppressAutoHyphens/>
    </w:pPr>
    <w:rPr>
      <w:rFonts w:ascii="Times New Roman" w:eastAsia="Times New Roman" w:hAnsi="Times New Roman"/>
      <w:kern w:val="1"/>
      <w:lang w:eastAsia="ar-SA"/>
    </w:rPr>
  </w:style>
  <w:style w:type="character" w:customStyle="1" w:styleId="afff">
    <w:name w:val="Знак Знак"/>
    <w:rsid w:val="008C22CC"/>
    <w:rPr>
      <w:rFonts w:cs="Times New Roman"/>
      <w:lang w:val="ru-RU" w:eastAsia="ru-RU" w:bidi="ar-SA"/>
    </w:rPr>
  </w:style>
  <w:style w:type="paragraph" w:customStyle="1" w:styleId="210">
    <w:name w:val="Основной текст 21"/>
    <w:basedOn w:val="a0"/>
    <w:rsid w:val="008C22CC"/>
    <w:pPr>
      <w:suppressAutoHyphens/>
      <w:spacing w:after="120" w:line="480" w:lineRule="auto"/>
    </w:pPr>
    <w:rPr>
      <w:rFonts w:ascii="Times New Roman" w:eastAsia="Times New Roman" w:hAnsi="Times New Roman"/>
      <w:sz w:val="20"/>
      <w:szCs w:val="20"/>
      <w:lang w:eastAsia="ar-SA"/>
    </w:rPr>
  </w:style>
  <w:style w:type="paragraph" w:customStyle="1" w:styleId="style6">
    <w:name w:val="style6"/>
    <w:basedOn w:val="a0"/>
    <w:rsid w:val="008C2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rp-urlitem1">
    <w:name w:val="serp-url__item1"/>
    <w:rsid w:val="008C22CC"/>
  </w:style>
  <w:style w:type="paragraph" w:customStyle="1" w:styleId="Web">
    <w:name w:val="Обычный (Web)"/>
    <w:basedOn w:val="a0"/>
    <w:rsid w:val="008C22CC"/>
    <w:pPr>
      <w:spacing w:before="100" w:after="100" w:line="240" w:lineRule="auto"/>
    </w:pPr>
    <w:rPr>
      <w:rFonts w:ascii="Times New Roman" w:eastAsia="Times New Roman" w:hAnsi="Times New Roman"/>
      <w:sz w:val="24"/>
      <w:szCs w:val="20"/>
      <w:lang w:eastAsia="ru-RU"/>
    </w:rPr>
  </w:style>
  <w:style w:type="character" w:customStyle="1" w:styleId="BodyTextIndent3Char">
    <w:name w:val="Body Text Indent 3 Char"/>
    <w:semiHidden/>
    <w:locked/>
    <w:rsid w:val="008C22CC"/>
    <w:rPr>
      <w:rFonts w:eastAsia="Calibri"/>
      <w:kern w:val="1"/>
      <w:sz w:val="16"/>
      <w:szCs w:val="16"/>
      <w:lang w:val="ru-RU" w:eastAsia="ar-SA" w:bidi="ar-SA"/>
    </w:rPr>
  </w:style>
  <w:style w:type="paragraph" w:customStyle="1" w:styleId="--">
    <w:name w:val="ЗАГОЛОВОК-ТЕЗИСЫ-АВТОРЫ"/>
    <w:basedOn w:val="a0"/>
    <w:next w:val="a0"/>
    <w:link w:val="--0"/>
    <w:autoRedefine/>
    <w:rsid w:val="008C22CC"/>
    <w:pPr>
      <w:spacing w:after="0" w:line="240" w:lineRule="auto"/>
      <w:jc w:val="both"/>
    </w:pPr>
    <w:rPr>
      <w:sz w:val="20"/>
      <w:szCs w:val="20"/>
      <w:lang w:eastAsia="ru-RU"/>
    </w:rPr>
  </w:style>
  <w:style w:type="character" w:customStyle="1" w:styleId="--0">
    <w:name w:val="ЗАГОЛОВОК-ТЕЗИСЫ-АВТОРЫ Знак"/>
    <w:link w:val="--"/>
    <w:locked/>
    <w:rsid w:val="008C22CC"/>
    <w:rPr>
      <w:rFonts w:ascii="Calibri" w:hAnsi="Calibri"/>
      <w:lang w:val="ru-RU" w:eastAsia="ru-RU" w:bidi="ar-SA"/>
    </w:rPr>
  </w:style>
  <w:style w:type="character" w:customStyle="1" w:styleId="apple-style-span">
    <w:name w:val="apple-style-span"/>
    <w:rsid w:val="008C22CC"/>
    <w:rPr>
      <w:rFonts w:cs="Times New Roman"/>
    </w:rPr>
  </w:style>
  <w:style w:type="paragraph" w:customStyle="1" w:styleId="afff0">
    <w:name w:val="Содержимое таблицы"/>
    <w:basedOn w:val="a0"/>
    <w:rsid w:val="008C22CC"/>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afff1">
    <w:name w:val="Block Text"/>
    <w:basedOn w:val="a0"/>
    <w:rsid w:val="008C22CC"/>
    <w:pPr>
      <w:spacing w:after="0" w:line="240" w:lineRule="auto"/>
      <w:ind w:left="357" w:right="535"/>
    </w:pPr>
    <w:rPr>
      <w:rFonts w:ascii="Times New Roman" w:eastAsia="Times New Roman" w:hAnsi="Times New Roman"/>
      <w:sz w:val="28"/>
      <w:szCs w:val="24"/>
      <w:lang w:eastAsia="ru-RU"/>
    </w:rPr>
  </w:style>
  <w:style w:type="paragraph" w:customStyle="1" w:styleId="osntext">
    <w:name w:val="osn_text"/>
    <w:basedOn w:val="a0"/>
    <w:rsid w:val="008C22CC"/>
    <w:pPr>
      <w:widowControl w:val="0"/>
      <w:spacing w:after="0" w:line="240" w:lineRule="auto"/>
      <w:ind w:firstLine="567"/>
      <w:jc w:val="both"/>
    </w:pPr>
    <w:rPr>
      <w:rFonts w:ascii="Times New Roman" w:eastAsia="Times New Roman" w:hAnsi="Times New Roman"/>
      <w:sz w:val="20"/>
      <w:szCs w:val="20"/>
      <w:lang w:eastAsia="ru-RU"/>
    </w:rPr>
  </w:style>
  <w:style w:type="character" w:customStyle="1" w:styleId="style111">
    <w:name w:val="style111"/>
    <w:rsid w:val="008C22CC"/>
    <w:rPr>
      <w:rFonts w:ascii="Verdana" w:hAnsi="Verdana" w:hint="default"/>
      <w:sz w:val="15"/>
      <w:szCs w:val="15"/>
    </w:rPr>
  </w:style>
  <w:style w:type="character" w:customStyle="1" w:styleId="description1">
    <w:name w:val="description1"/>
    <w:rsid w:val="008C22CC"/>
    <w:rPr>
      <w:vanish w:val="0"/>
      <w:webHidden w:val="0"/>
      <w:color w:val="000000"/>
      <w:sz w:val="26"/>
      <w:szCs w:val="26"/>
      <w:specVanish w:val="0"/>
    </w:rPr>
  </w:style>
  <w:style w:type="character" w:customStyle="1" w:styleId="product1">
    <w:name w:val="product1"/>
    <w:rsid w:val="008C22CC"/>
    <w:rPr>
      <w:rFonts w:ascii="Tahoma" w:hAnsi="Tahoma" w:cs="Tahoma" w:hint="default"/>
      <w:b/>
      <w:bCs/>
      <w:strike w:val="0"/>
      <w:dstrike w:val="0"/>
      <w:color w:val="000066"/>
      <w:sz w:val="24"/>
      <w:szCs w:val="24"/>
      <w:u w:val="none"/>
      <w:effect w:val="none"/>
    </w:rPr>
  </w:style>
  <w:style w:type="character" w:customStyle="1" w:styleId="note">
    <w:name w:val="note"/>
    <w:basedOn w:val="a1"/>
    <w:rsid w:val="008C22CC"/>
  </w:style>
  <w:style w:type="paragraph" w:customStyle="1" w:styleId="BodyText21">
    <w:name w:val="Body Text 21"/>
    <w:basedOn w:val="a0"/>
    <w:rsid w:val="008C22CC"/>
    <w:pPr>
      <w:spacing w:after="120" w:line="240" w:lineRule="auto"/>
      <w:ind w:left="283"/>
    </w:pPr>
    <w:rPr>
      <w:rFonts w:ascii="Times New Roman" w:eastAsia="Times New Roman" w:hAnsi="Times New Roman"/>
      <w:sz w:val="20"/>
      <w:szCs w:val="24"/>
      <w:lang w:eastAsia="ru-RU"/>
    </w:rPr>
  </w:style>
  <w:style w:type="paragraph" w:customStyle="1" w:styleId="ListParagraph2">
    <w:name w:val="List Paragraph2"/>
    <w:basedOn w:val="a0"/>
    <w:rsid w:val="008C22CC"/>
    <w:pPr>
      <w:spacing w:after="200" w:line="276" w:lineRule="auto"/>
      <w:ind w:left="720"/>
    </w:pPr>
    <w:rPr>
      <w:rFonts w:eastAsia="Times New Roman" w:cs="Calibri"/>
      <w:lang w:eastAsia="ru-RU"/>
    </w:rPr>
  </w:style>
  <w:style w:type="paragraph" w:customStyle="1" w:styleId="ListParagraph1">
    <w:name w:val="List Paragraph1"/>
    <w:basedOn w:val="a0"/>
    <w:rsid w:val="008C22CC"/>
    <w:pPr>
      <w:spacing w:after="200" w:line="276" w:lineRule="auto"/>
      <w:ind w:left="720"/>
    </w:pPr>
    <w:rPr>
      <w:rFonts w:eastAsia="Times New Roman" w:cs="Calibri"/>
      <w:lang w:eastAsia="ru-RU"/>
    </w:rPr>
  </w:style>
  <w:style w:type="paragraph" w:customStyle="1" w:styleId="26">
    <w:name w:val="Абзац списка2"/>
    <w:basedOn w:val="a0"/>
    <w:rsid w:val="008C22CC"/>
    <w:pPr>
      <w:spacing w:after="200" w:line="276" w:lineRule="auto"/>
      <w:ind w:left="720"/>
    </w:pPr>
    <w:rPr>
      <w:rFonts w:eastAsia="Times New Roman" w:cs="Calibri"/>
      <w:lang w:eastAsia="ru-RU"/>
    </w:rPr>
  </w:style>
  <w:style w:type="paragraph" w:customStyle="1" w:styleId="211">
    <w:name w:val="Основной текст с отступом 21"/>
    <w:basedOn w:val="a0"/>
    <w:rsid w:val="008C22CC"/>
    <w:pPr>
      <w:widowControl w:val="0"/>
      <w:suppressAutoHyphens/>
      <w:spacing w:after="120" w:line="480" w:lineRule="auto"/>
      <w:ind w:left="283"/>
    </w:pPr>
    <w:rPr>
      <w:rFonts w:ascii="Times New Roman" w:eastAsia="Arial Unicode MS" w:hAnsi="Times New Roman"/>
      <w:kern w:val="1"/>
      <w:sz w:val="24"/>
      <w:szCs w:val="24"/>
      <w:lang/>
    </w:rPr>
  </w:style>
  <w:style w:type="character" w:styleId="HTML1">
    <w:name w:val="HTML Cite"/>
    <w:unhideWhenUsed/>
    <w:rsid w:val="008C22CC"/>
    <w:rPr>
      <w:i/>
      <w:iCs/>
    </w:rPr>
  </w:style>
  <w:style w:type="character" w:customStyle="1" w:styleId="citation">
    <w:name w:val="citation"/>
    <w:rsid w:val="008C22CC"/>
    <w:rPr>
      <w:rFonts w:cs="Times New Roman"/>
    </w:rPr>
  </w:style>
  <w:style w:type="paragraph" w:customStyle="1" w:styleId="Normal1">
    <w:name w:val="Normal1"/>
    <w:rsid w:val="008C22CC"/>
    <w:pPr>
      <w:widowControl w:val="0"/>
      <w:suppressAutoHyphens/>
      <w:spacing w:line="312" w:lineRule="auto"/>
      <w:ind w:left="400" w:hanging="400"/>
    </w:pPr>
    <w:rPr>
      <w:rFonts w:ascii="Times New Roman" w:eastAsia="Arial" w:hAnsi="Times New Roman"/>
      <w:kern w:val="1"/>
      <w:sz w:val="18"/>
      <w:lang w:eastAsia="ar-SA"/>
    </w:rPr>
  </w:style>
  <w:style w:type="character" w:customStyle="1" w:styleId="WW8Num11z1">
    <w:name w:val="WW8Num11z1"/>
    <w:rsid w:val="008C22CC"/>
    <w:rPr>
      <w:sz w:val="24"/>
      <w:szCs w:val="24"/>
    </w:rPr>
  </w:style>
  <w:style w:type="paragraph" w:customStyle="1" w:styleId="Style11">
    <w:name w:val="Style11"/>
    <w:basedOn w:val="a0"/>
    <w:rsid w:val="008C22C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
    <w:name w:val="Заголовки для программы"/>
    <w:basedOn w:val="a0"/>
    <w:rsid w:val="008C22CC"/>
    <w:pPr>
      <w:numPr>
        <w:ilvl w:val="1"/>
        <w:numId w:val="94"/>
      </w:numPr>
      <w:spacing w:after="0" w:line="240" w:lineRule="auto"/>
      <w:jc w:val="both"/>
    </w:pPr>
    <w:rPr>
      <w:rFonts w:ascii="Times New Roman" w:eastAsia="Times New Roman" w:hAnsi="Times New Roman"/>
      <w:b/>
      <w:sz w:val="24"/>
      <w:szCs w:val="24"/>
      <w:lang w:val="fr-FR" w:eastAsia="fr-FR"/>
    </w:rPr>
  </w:style>
  <w:style w:type="paragraph" w:customStyle="1" w:styleId="afff2">
    <w:name w:val="Стиль"/>
    <w:rsid w:val="008C22CC"/>
    <w:pPr>
      <w:widowControl w:val="0"/>
      <w:autoSpaceDE w:val="0"/>
      <w:autoSpaceDN w:val="0"/>
      <w:adjustRightInd w:val="0"/>
    </w:pPr>
    <w:rPr>
      <w:rFonts w:ascii="Times New Roman" w:eastAsia="Times New Roman" w:hAnsi="Times New Roman"/>
      <w:sz w:val="24"/>
      <w:szCs w:val="24"/>
    </w:rPr>
  </w:style>
  <w:style w:type="paragraph" w:customStyle="1" w:styleId="FR1">
    <w:name w:val="FR1"/>
    <w:rsid w:val="008C22CC"/>
    <w:pPr>
      <w:widowControl w:val="0"/>
      <w:snapToGrid w:val="0"/>
      <w:spacing w:before="20"/>
      <w:ind w:firstLine="560"/>
    </w:pPr>
    <w:rPr>
      <w:rFonts w:ascii="Arial" w:eastAsia="Arial Unicode MS" w:hAnsi="Arial"/>
      <w:i/>
    </w:rPr>
  </w:style>
</w:styles>
</file>

<file path=word/webSettings.xml><?xml version="1.0" encoding="utf-8"?>
<w:webSettings xmlns:r="http://schemas.openxmlformats.org/officeDocument/2006/relationships" xmlns:w="http://schemas.openxmlformats.org/wordprocessingml/2006/main">
  <w:divs>
    <w:div w:id="1195658729">
      <w:bodyDiv w:val="1"/>
      <w:marLeft w:val="0"/>
      <w:marRight w:val="0"/>
      <w:marTop w:val="0"/>
      <w:marBottom w:val="0"/>
      <w:divBdr>
        <w:top w:val="none" w:sz="0" w:space="0" w:color="auto"/>
        <w:left w:val="none" w:sz="0" w:space="0" w:color="auto"/>
        <w:bottom w:val="none" w:sz="0" w:space="0" w:color="auto"/>
        <w:right w:val="none" w:sz="0" w:space="0" w:color="auto"/>
      </w:divBdr>
      <w:divsChild>
        <w:div w:id="20324958">
          <w:marLeft w:val="0"/>
          <w:marRight w:val="0"/>
          <w:marTop w:val="0"/>
          <w:marBottom w:val="0"/>
          <w:divBdr>
            <w:top w:val="none" w:sz="0" w:space="0" w:color="auto"/>
            <w:left w:val="none" w:sz="0" w:space="0" w:color="auto"/>
            <w:bottom w:val="none" w:sz="0" w:space="0" w:color="auto"/>
            <w:right w:val="none" w:sz="0" w:space="0" w:color="auto"/>
          </w:divBdr>
        </w:div>
        <w:div w:id="34280967">
          <w:marLeft w:val="0"/>
          <w:marRight w:val="0"/>
          <w:marTop w:val="0"/>
          <w:marBottom w:val="0"/>
          <w:divBdr>
            <w:top w:val="none" w:sz="0" w:space="0" w:color="auto"/>
            <w:left w:val="none" w:sz="0" w:space="0" w:color="auto"/>
            <w:bottom w:val="none" w:sz="0" w:space="0" w:color="auto"/>
            <w:right w:val="none" w:sz="0" w:space="0" w:color="auto"/>
          </w:divBdr>
        </w:div>
        <w:div w:id="35205398">
          <w:marLeft w:val="0"/>
          <w:marRight w:val="0"/>
          <w:marTop w:val="0"/>
          <w:marBottom w:val="0"/>
          <w:divBdr>
            <w:top w:val="none" w:sz="0" w:space="0" w:color="auto"/>
            <w:left w:val="none" w:sz="0" w:space="0" w:color="auto"/>
            <w:bottom w:val="none" w:sz="0" w:space="0" w:color="auto"/>
            <w:right w:val="none" w:sz="0" w:space="0" w:color="auto"/>
          </w:divBdr>
        </w:div>
        <w:div w:id="82143455">
          <w:marLeft w:val="0"/>
          <w:marRight w:val="0"/>
          <w:marTop w:val="0"/>
          <w:marBottom w:val="0"/>
          <w:divBdr>
            <w:top w:val="none" w:sz="0" w:space="0" w:color="auto"/>
            <w:left w:val="none" w:sz="0" w:space="0" w:color="auto"/>
            <w:bottom w:val="none" w:sz="0" w:space="0" w:color="auto"/>
            <w:right w:val="none" w:sz="0" w:space="0" w:color="auto"/>
          </w:divBdr>
        </w:div>
        <w:div w:id="87235073">
          <w:marLeft w:val="0"/>
          <w:marRight w:val="0"/>
          <w:marTop w:val="0"/>
          <w:marBottom w:val="0"/>
          <w:divBdr>
            <w:top w:val="none" w:sz="0" w:space="0" w:color="auto"/>
            <w:left w:val="none" w:sz="0" w:space="0" w:color="auto"/>
            <w:bottom w:val="none" w:sz="0" w:space="0" w:color="auto"/>
            <w:right w:val="none" w:sz="0" w:space="0" w:color="auto"/>
          </w:divBdr>
        </w:div>
        <w:div w:id="101729583">
          <w:marLeft w:val="0"/>
          <w:marRight w:val="0"/>
          <w:marTop w:val="0"/>
          <w:marBottom w:val="0"/>
          <w:divBdr>
            <w:top w:val="none" w:sz="0" w:space="0" w:color="auto"/>
            <w:left w:val="none" w:sz="0" w:space="0" w:color="auto"/>
            <w:bottom w:val="none" w:sz="0" w:space="0" w:color="auto"/>
            <w:right w:val="none" w:sz="0" w:space="0" w:color="auto"/>
          </w:divBdr>
        </w:div>
        <w:div w:id="108356312">
          <w:marLeft w:val="0"/>
          <w:marRight w:val="0"/>
          <w:marTop w:val="0"/>
          <w:marBottom w:val="0"/>
          <w:divBdr>
            <w:top w:val="none" w:sz="0" w:space="0" w:color="auto"/>
            <w:left w:val="none" w:sz="0" w:space="0" w:color="auto"/>
            <w:bottom w:val="none" w:sz="0" w:space="0" w:color="auto"/>
            <w:right w:val="none" w:sz="0" w:space="0" w:color="auto"/>
          </w:divBdr>
        </w:div>
        <w:div w:id="163934424">
          <w:marLeft w:val="0"/>
          <w:marRight w:val="0"/>
          <w:marTop w:val="0"/>
          <w:marBottom w:val="0"/>
          <w:divBdr>
            <w:top w:val="none" w:sz="0" w:space="0" w:color="auto"/>
            <w:left w:val="none" w:sz="0" w:space="0" w:color="auto"/>
            <w:bottom w:val="none" w:sz="0" w:space="0" w:color="auto"/>
            <w:right w:val="none" w:sz="0" w:space="0" w:color="auto"/>
          </w:divBdr>
        </w:div>
        <w:div w:id="170722706">
          <w:marLeft w:val="0"/>
          <w:marRight w:val="0"/>
          <w:marTop w:val="0"/>
          <w:marBottom w:val="0"/>
          <w:divBdr>
            <w:top w:val="none" w:sz="0" w:space="0" w:color="auto"/>
            <w:left w:val="none" w:sz="0" w:space="0" w:color="auto"/>
            <w:bottom w:val="none" w:sz="0" w:space="0" w:color="auto"/>
            <w:right w:val="none" w:sz="0" w:space="0" w:color="auto"/>
          </w:divBdr>
        </w:div>
        <w:div w:id="171922532">
          <w:marLeft w:val="0"/>
          <w:marRight w:val="0"/>
          <w:marTop w:val="0"/>
          <w:marBottom w:val="0"/>
          <w:divBdr>
            <w:top w:val="none" w:sz="0" w:space="0" w:color="auto"/>
            <w:left w:val="none" w:sz="0" w:space="0" w:color="auto"/>
            <w:bottom w:val="none" w:sz="0" w:space="0" w:color="auto"/>
            <w:right w:val="none" w:sz="0" w:space="0" w:color="auto"/>
          </w:divBdr>
        </w:div>
        <w:div w:id="207105411">
          <w:marLeft w:val="0"/>
          <w:marRight w:val="0"/>
          <w:marTop w:val="0"/>
          <w:marBottom w:val="0"/>
          <w:divBdr>
            <w:top w:val="none" w:sz="0" w:space="0" w:color="auto"/>
            <w:left w:val="none" w:sz="0" w:space="0" w:color="auto"/>
            <w:bottom w:val="none" w:sz="0" w:space="0" w:color="auto"/>
            <w:right w:val="none" w:sz="0" w:space="0" w:color="auto"/>
          </w:divBdr>
        </w:div>
        <w:div w:id="236983137">
          <w:marLeft w:val="0"/>
          <w:marRight w:val="0"/>
          <w:marTop w:val="0"/>
          <w:marBottom w:val="0"/>
          <w:divBdr>
            <w:top w:val="none" w:sz="0" w:space="0" w:color="auto"/>
            <w:left w:val="none" w:sz="0" w:space="0" w:color="auto"/>
            <w:bottom w:val="none" w:sz="0" w:space="0" w:color="auto"/>
            <w:right w:val="none" w:sz="0" w:space="0" w:color="auto"/>
          </w:divBdr>
        </w:div>
        <w:div w:id="265962387">
          <w:marLeft w:val="0"/>
          <w:marRight w:val="0"/>
          <w:marTop w:val="0"/>
          <w:marBottom w:val="0"/>
          <w:divBdr>
            <w:top w:val="none" w:sz="0" w:space="0" w:color="auto"/>
            <w:left w:val="none" w:sz="0" w:space="0" w:color="auto"/>
            <w:bottom w:val="none" w:sz="0" w:space="0" w:color="auto"/>
            <w:right w:val="none" w:sz="0" w:space="0" w:color="auto"/>
          </w:divBdr>
        </w:div>
        <w:div w:id="335502085">
          <w:marLeft w:val="0"/>
          <w:marRight w:val="0"/>
          <w:marTop w:val="0"/>
          <w:marBottom w:val="0"/>
          <w:divBdr>
            <w:top w:val="none" w:sz="0" w:space="0" w:color="auto"/>
            <w:left w:val="none" w:sz="0" w:space="0" w:color="auto"/>
            <w:bottom w:val="none" w:sz="0" w:space="0" w:color="auto"/>
            <w:right w:val="none" w:sz="0" w:space="0" w:color="auto"/>
          </w:divBdr>
        </w:div>
        <w:div w:id="450827863">
          <w:marLeft w:val="0"/>
          <w:marRight w:val="0"/>
          <w:marTop w:val="0"/>
          <w:marBottom w:val="0"/>
          <w:divBdr>
            <w:top w:val="none" w:sz="0" w:space="0" w:color="auto"/>
            <w:left w:val="none" w:sz="0" w:space="0" w:color="auto"/>
            <w:bottom w:val="none" w:sz="0" w:space="0" w:color="auto"/>
            <w:right w:val="none" w:sz="0" w:space="0" w:color="auto"/>
          </w:divBdr>
        </w:div>
        <w:div w:id="458377672">
          <w:marLeft w:val="0"/>
          <w:marRight w:val="0"/>
          <w:marTop w:val="0"/>
          <w:marBottom w:val="0"/>
          <w:divBdr>
            <w:top w:val="none" w:sz="0" w:space="0" w:color="auto"/>
            <w:left w:val="none" w:sz="0" w:space="0" w:color="auto"/>
            <w:bottom w:val="none" w:sz="0" w:space="0" w:color="auto"/>
            <w:right w:val="none" w:sz="0" w:space="0" w:color="auto"/>
          </w:divBdr>
        </w:div>
        <w:div w:id="486626474">
          <w:marLeft w:val="0"/>
          <w:marRight w:val="0"/>
          <w:marTop w:val="0"/>
          <w:marBottom w:val="0"/>
          <w:divBdr>
            <w:top w:val="none" w:sz="0" w:space="0" w:color="auto"/>
            <w:left w:val="none" w:sz="0" w:space="0" w:color="auto"/>
            <w:bottom w:val="none" w:sz="0" w:space="0" w:color="auto"/>
            <w:right w:val="none" w:sz="0" w:space="0" w:color="auto"/>
          </w:divBdr>
        </w:div>
        <w:div w:id="490490010">
          <w:marLeft w:val="0"/>
          <w:marRight w:val="0"/>
          <w:marTop w:val="0"/>
          <w:marBottom w:val="0"/>
          <w:divBdr>
            <w:top w:val="none" w:sz="0" w:space="0" w:color="auto"/>
            <w:left w:val="none" w:sz="0" w:space="0" w:color="auto"/>
            <w:bottom w:val="none" w:sz="0" w:space="0" w:color="auto"/>
            <w:right w:val="none" w:sz="0" w:space="0" w:color="auto"/>
          </w:divBdr>
        </w:div>
        <w:div w:id="492912531">
          <w:marLeft w:val="0"/>
          <w:marRight w:val="0"/>
          <w:marTop w:val="0"/>
          <w:marBottom w:val="0"/>
          <w:divBdr>
            <w:top w:val="none" w:sz="0" w:space="0" w:color="auto"/>
            <w:left w:val="none" w:sz="0" w:space="0" w:color="auto"/>
            <w:bottom w:val="none" w:sz="0" w:space="0" w:color="auto"/>
            <w:right w:val="none" w:sz="0" w:space="0" w:color="auto"/>
          </w:divBdr>
        </w:div>
        <w:div w:id="509679505">
          <w:marLeft w:val="0"/>
          <w:marRight w:val="0"/>
          <w:marTop w:val="0"/>
          <w:marBottom w:val="0"/>
          <w:divBdr>
            <w:top w:val="none" w:sz="0" w:space="0" w:color="auto"/>
            <w:left w:val="none" w:sz="0" w:space="0" w:color="auto"/>
            <w:bottom w:val="none" w:sz="0" w:space="0" w:color="auto"/>
            <w:right w:val="none" w:sz="0" w:space="0" w:color="auto"/>
          </w:divBdr>
        </w:div>
        <w:div w:id="512916000">
          <w:marLeft w:val="0"/>
          <w:marRight w:val="0"/>
          <w:marTop w:val="0"/>
          <w:marBottom w:val="0"/>
          <w:divBdr>
            <w:top w:val="none" w:sz="0" w:space="0" w:color="auto"/>
            <w:left w:val="none" w:sz="0" w:space="0" w:color="auto"/>
            <w:bottom w:val="none" w:sz="0" w:space="0" w:color="auto"/>
            <w:right w:val="none" w:sz="0" w:space="0" w:color="auto"/>
          </w:divBdr>
        </w:div>
        <w:div w:id="543369161">
          <w:marLeft w:val="0"/>
          <w:marRight w:val="0"/>
          <w:marTop w:val="0"/>
          <w:marBottom w:val="0"/>
          <w:divBdr>
            <w:top w:val="none" w:sz="0" w:space="0" w:color="auto"/>
            <w:left w:val="none" w:sz="0" w:space="0" w:color="auto"/>
            <w:bottom w:val="none" w:sz="0" w:space="0" w:color="auto"/>
            <w:right w:val="none" w:sz="0" w:space="0" w:color="auto"/>
          </w:divBdr>
        </w:div>
        <w:div w:id="585305453">
          <w:marLeft w:val="0"/>
          <w:marRight w:val="0"/>
          <w:marTop w:val="0"/>
          <w:marBottom w:val="0"/>
          <w:divBdr>
            <w:top w:val="none" w:sz="0" w:space="0" w:color="auto"/>
            <w:left w:val="none" w:sz="0" w:space="0" w:color="auto"/>
            <w:bottom w:val="none" w:sz="0" w:space="0" w:color="auto"/>
            <w:right w:val="none" w:sz="0" w:space="0" w:color="auto"/>
          </w:divBdr>
        </w:div>
        <w:div w:id="600646945">
          <w:marLeft w:val="0"/>
          <w:marRight w:val="0"/>
          <w:marTop w:val="0"/>
          <w:marBottom w:val="0"/>
          <w:divBdr>
            <w:top w:val="none" w:sz="0" w:space="0" w:color="auto"/>
            <w:left w:val="none" w:sz="0" w:space="0" w:color="auto"/>
            <w:bottom w:val="none" w:sz="0" w:space="0" w:color="auto"/>
            <w:right w:val="none" w:sz="0" w:space="0" w:color="auto"/>
          </w:divBdr>
        </w:div>
        <w:div w:id="616910265">
          <w:marLeft w:val="0"/>
          <w:marRight w:val="0"/>
          <w:marTop w:val="0"/>
          <w:marBottom w:val="0"/>
          <w:divBdr>
            <w:top w:val="none" w:sz="0" w:space="0" w:color="auto"/>
            <w:left w:val="none" w:sz="0" w:space="0" w:color="auto"/>
            <w:bottom w:val="none" w:sz="0" w:space="0" w:color="auto"/>
            <w:right w:val="none" w:sz="0" w:space="0" w:color="auto"/>
          </w:divBdr>
        </w:div>
        <w:div w:id="619141848">
          <w:marLeft w:val="0"/>
          <w:marRight w:val="0"/>
          <w:marTop w:val="0"/>
          <w:marBottom w:val="0"/>
          <w:divBdr>
            <w:top w:val="none" w:sz="0" w:space="0" w:color="auto"/>
            <w:left w:val="none" w:sz="0" w:space="0" w:color="auto"/>
            <w:bottom w:val="none" w:sz="0" w:space="0" w:color="auto"/>
            <w:right w:val="none" w:sz="0" w:space="0" w:color="auto"/>
          </w:divBdr>
        </w:div>
        <w:div w:id="640228819">
          <w:marLeft w:val="0"/>
          <w:marRight w:val="0"/>
          <w:marTop w:val="0"/>
          <w:marBottom w:val="0"/>
          <w:divBdr>
            <w:top w:val="none" w:sz="0" w:space="0" w:color="auto"/>
            <w:left w:val="none" w:sz="0" w:space="0" w:color="auto"/>
            <w:bottom w:val="none" w:sz="0" w:space="0" w:color="auto"/>
            <w:right w:val="none" w:sz="0" w:space="0" w:color="auto"/>
          </w:divBdr>
        </w:div>
        <w:div w:id="670178594">
          <w:marLeft w:val="0"/>
          <w:marRight w:val="0"/>
          <w:marTop w:val="0"/>
          <w:marBottom w:val="0"/>
          <w:divBdr>
            <w:top w:val="none" w:sz="0" w:space="0" w:color="auto"/>
            <w:left w:val="none" w:sz="0" w:space="0" w:color="auto"/>
            <w:bottom w:val="none" w:sz="0" w:space="0" w:color="auto"/>
            <w:right w:val="none" w:sz="0" w:space="0" w:color="auto"/>
          </w:divBdr>
        </w:div>
        <w:div w:id="673459294">
          <w:marLeft w:val="0"/>
          <w:marRight w:val="0"/>
          <w:marTop w:val="0"/>
          <w:marBottom w:val="0"/>
          <w:divBdr>
            <w:top w:val="none" w:sz="0" w:space="0" w:color="auto"/>
            <w:left w:val="none" w:sz="0" w:space="0" w:color="auto"/>
            <w:bottom w:val="none" w:sz="0" w:space="0" w:color="auto"/>
            <w:right w:val="none" w:sz="0" w:space="0" w:color="auto"/>
          </w:divBdr>
        </w:div>
        <w:div w:id="682365817">
          <w:marLeft w:val="0"/>
          <w:marRight w:val="0"/>
          <w:marTop w:val="0"/>
          <w:marBottom w:val="0"/>
          <w:divBdr>
            <w:top w:val="none" w:sz="0" w:space="0" w:color="auto"/>
            <w:left w:val="none" w:sz="0" w:space="0" w:color="auto"/>
            <w:bottom w:val="none" w:sz="0" w:space="0" w:color="auto"/>
            <w:right w:val="none" w:sz="0" w:space="0" w:color="auto"/>
          </w:divBdr>
        </w:div>
        <w:div w:id="714160697">
          <w:marLeft w:val="0"/>
          <w:marRight w:val="0"/>
          <w:marTop w:val="0"/>
          <w:marBottom w:val="0"/>
          <w:divBdr>
            <w:top w:val="none" w:sz="0" w:space="0" w:color="auto"/>
            <w:left w:val="none" w:sz="0" w:space="0" w:color="auto"/>
            <w:bottom w:val="none" w:sz="0" w:space="0" w:color="auto"/>
            <w:right w:val="none" w:sz="0" w:space="0" w:color="auto"/>
          </w:divBdr>
        </w:div>
        <w:div w:id="723141224">
          <w:marLeft w:val="0"/>
          <w:marRight w:val="0"/>
          <w:marTop w:val="0"/>
          <w:marBottom w:val="0"/>
          <w:divBdr>
            <w:top w:val="none" w:sz="0" w:space="0" w:color="auto"/>
            <w:left w:val="none" w:sz="0" w:space="0" w:color="auto"/>
            <w:bottom w:val="none" w:sz="0" w:space="0" w:color="auto"/>
            <w:right w:val="none" w:sz="0" w:space="0" w:color="auto"/>
          </w:divBdr>
        </w:div>
        <w:div w:id="730496907">
          <w:marLeft w:val="0"/>
          <w:marRight w:val="0"/>
          <w:marTop w:val="0"/>
          <w:marBottom w:val="0"/>
          <w:divBdr>
            <w:top w:val="none" w:sz="0" w:space="0" w:color="auto"/>
            <w:left w:val="none" w:sz="0" w:space="0" w:color="auto"/>
            <w:bottom w:val="none" w:sz="0" w:space="0" w:color="auto"/>
            <w:right w:val="none" w:sz="0" w:space="0" w:color="auto"/>
          </w:divBdr>
        </w:div>
        <w:div w:id="759838383">
          <w:marLeft w:val="0"/>
          <w:marRight w:val="0"/>
          <w:marTop w:val="0"/>
          <w:marBottom w:val="0"/>
          <w:divBdr>
            <w:top w:val="none" w:sz="0" w:space="0" w:color="auto"/>
            <w:left w:val="none" w:sz="0" w:space="0" w:color="auto"/>
            <w:bottom w:val="none" w:sz="0" w:space="0" w:color="auto"/>
            <w:right w:val="none" w:sz="0" w:space="0" w:color="auto"/>
          </w:divBdr>
        </w:div>
        <w:div w:id="764961617">
          <w:marLeft w:val="0"/>
          <w:marRight w:val="0"/>
          <w:marTop w:val="0"/>
          <w:marBottom w:val="0"/>
          <w:divBdr>
            <w:top w:val="none" w:sz="0" w:space="0" w:color="auto"/>
            <w:left w:val="none" w:sz="0" w:space="0" w:color="auto"/>
            <w:bottom w:val="none" w:sz="0" w:space="0" w:color="auto"/>
            <w:right w:val="none" w:sz="0" w:space="0" w:color="auto"/>
          </w:divBdr>
        </w:div>
        <w:div w:id="799764768">
          <w:marLeft w:val="0"/>
          <w:marRight w:val="0"/>
          <w:marTop w:val="0"/>
          <w:marBottom w:val="0"/>
          <w:divBdr>
            <w:top w:val="none" w:sz="0" w:space="0" w:color="auto"/>
            <w:left w:val="none" w:sz="0" w:space="0" w:color="auto"/>
            <w:bottom w:val="none" w:sz="0" w:space="0" w:color="auto"/>
            <w:right w:val="none" w:sz="0" w:space="0" w:color="auto"/>
          </w:divBdr>
        </w:div>
        <w:div w:id="809593857">
          <w:marLeft w:val="0"/>
          <w:marRight w:val="0"/>
          <w:marTop w:val="0"/>
          <w:marBottom w:val="0"/>
          <w:divBdr>
            <w:top w:val="none" w:sz="0" w:space="0" w:color="auto"/>
            <w:left w:val="none" w:sz="0" w:space="0" w:color="auto"/>
            <w:bottom w:val="none" w:sz="0" w:space="0" w:color="auto"/>
            <w:right w:val="none" w:sz="0" w:space="0" w:color="auto"/>
          </w:divBdr>
        </w:div>
        <w:div w:id="858549931">
          <w:marLeft w:val="0"/>
          <w:marRight w:val="0"/>
          <w:marTop w:val="0"/>
          <w:marBottom w:val="0"/>
          <w:divBdr>
            <w:top w:val="none" w:sz="0" w:space="0" w:color="auto"/>
            <w:left w:val="none" w:sz="0" w:space="0" w:color="auto"/>
            <w:bottom w:val="none" w:sz="0" w:space="0" w:color="auto"/>
            <w:right w:val="none" w:sz="0" w:space="0" w:color="auto"/>
          </w:divBdr>
        </w:div>
        <w:div w:id="862863275">
          <w:marLeft w:val="0"/>
          <w:marRight w:val="0"/>
          <w:marTop w:val="0"/>
          <w:marBottom w:val="0"/>
          <w:divBdr>
            <w:top w:val="none" w:sz="0" w:space="0" w:color="auto"/>
            <w:left w:val="none" w:sz="0" w:space="0" w:color="auto"/>
            <w:bottom w:val="none" w:sz="0" w:space="0" w:color="auto"/>
            <w:right w:val="none" w:sz="0" w:space="0" w:color="auto"/>
          </w:divBdr>
        </w:div>
        <w:div w:id="883520784">
          <w:marLeft w:val="0"/>
          <w:marRight w:val="0"/>
          <w:marTop w:val="0"/>
          <w:marBottom w:val="0"/>
          <w:divBdr>
            <w:top w:val="none" w:sz="0" w:space="0" w:color="auto"/>
            <w:left w:val="none" w:sz="0" w:space="0" w:color="auto"/>
            <w:bottom w:val="none" w:sz="0" w:space="0" w:color="auto"/>
            <w:right w:val="none" w:sz="0" w:space="0" w:color="auto"/>
          </w:divBdr>
        </w:div>
        <w:div w:id="926810768">
          <w:marLeft w:val="0"/>
          <w:marRight w:val="0"/>
          <w:marTop w:val="0"/>
          <w:marBottom w:val="0"/>
          <w:divBdr>
            <w:top w:val="none" w:sz="0" w:space="0" w:color="auto"/>
            <w:left w:val="none" w:sz="0" w:space="0" w:color="auto"/>
            <w:bottom w:val="none" w:sz="0" w:space="0" w:color="auto"/>
            <w:right w:val="none" w:sz="0" w:space="0" w:color="auto"/>
          </w:divBdr>
        </w:div>
        <w:div w:id="929654158">
          <w:marLeft w:val="0"/>
          <w:marRight w:val="0"/>
          <w:marTop w:val="0"/>
          <w:marBottom w:val="0"/>
          <w:divBdr>
            <w:top w:val="none" w:sz="0" w:space="0" w:color="auto"/>
            <w:left w:val="none" w:sz="0" w:space="0" w:color="auto"/>
            <w:bottom w:val="none" w:sz="0" w:space="0" w:color="auto"/>
            <w:right w:val="none" w:sz="0" w:space="0" w:color="auto"/>
          </w:divBdr>
        </w:div>
        <w:div w:id="931553118">
          <w:marLeft w:val="0"/>
          <w:marRight w:val="0"/>
          <w:marTop w:val="0"/>
          <w:marBottom w:val="0"/>
          <w:divBdr>
            <w:top w:val="none" w:sz="0" w:space="0" w:color="auto"/>
            <w:left w:val="none" w:sz="0" w:space="0" w:color="auto"/>
            <w:bottom w:val="none" w:sz="0" w:space="0" w:color="auto"/>
            <w:right w:val="none" w:sz="0" w:space="0" w:color="auto"/>
          </w:divBdr>
        </w:div>
        <w:div w:id="934291559">
          <w:marLeft w:val="0"/>
          <w:marRight w:val="0"/>
          <w:marTop w:val="0"/>
          <w:marBottom w:val="0"/>
          <w:divBdr>
            <w:top w:val="none" w:sz="0" w:space="0" w:color="auto"/>
            <w:left w:val="none" w:sz="0" w:space="0" w:color="auto"/>
            <w:bottom w:val="none" w:sz="0" w:space="0" w:color="auto"/>
            <w:right w:val="none" w:sz="0" w:space="0" w:color="auto"/>
          </w:divBdr>
        </w:div>
        <w:div w:id="959147560">
          <w:marLeft w:val="0"/>
          <w:marRight w:val="0"/>
          <w:marTop w:val="0"/>
          <w:marBottom w:val="0"/>
          <w:divBdr>
            <w:top w:val="none" w:sz="0" w:space="0" w:color="auto"/>
            <w:left w:val="none" w:sz="0" w:space="0" w:color="auto"/>
            <w:bottom w:val="none" w:sz="0" w:space="0" w:color="auto"/>
            <w:right w:val="none" w:sz="0" w:space="0" w:color="auto"/>
          </w:divBdr>
        </w:div>
        <w:div w:id="961228899">
          <w:marLeft w:val="0"/>
          <w:marRight w:val="0"/>
          <w:marTop w:val="0"/>
          <w:marBottom w:val="0"/>
          <w:divBdr>
            <w:top w:val="none" w:sz="0" w:space="0" w:color="auto"/>
            <w:left w:val="none" w:sz="0" w:space="0" w:color="auto"/>
            <w:bottom w:val="none" w:sz="0" w:space="0" w:color="auto"/>
            <w:right w:val="none" w:sz="0" w:space="0" w:color="auto"/>
          </w:divBdr>
        </w:div>
        <w:div w:id="992215707">
          <w:marLeft w:val="0"/>
          <w:marRight w:val="0"/>
          <w:marTop w:val="0"/>
          <w:marBottom w:val="0"/>
          <w:divBdr>
            <w:top w:val="none" w:sz="0" w:space="0" w:color="auto"/>
            <w:left w:val="none" w:sz="0" w:space="0" w:color="auto"/>
            <w:bottom w:val="none" w:sz="0" w:space="0" w:color="auto"/>
            <w:right w:val="none" w:sz="0" w:space="0" w:color="auto"/>
          </w:divBdr>
        </w:div>
        <w:div w:id="998994217">
          <w:marLeft w:val="0"/>
          <w:marRight w:val="0"/>
          <w:marTop w:val="0"/>
          <w:marBottom w:val="0"/>
          <w:divBdr>
            <w:top w:val="none" w:sz="0" w:space="0" w:color="auto"/>
            <w:left w:val="none" w:sz="0" w:space="0" w:color="auto"/>
            <w:bottom w:val="none" w:sz="0" w:space="0" w:color="auto"/>
            <w:right w:val="none" w:sz="0" w:space="0" w:color="auto"/>
          </w:divBdr>
        </w:div>
        <w:div w:id="1016922177">
          <w:marLeft w:val="0"/>
          <w:marRight w:val="0"/>
          <w:marTop w:val="0"/>
          <w:marBottom w:val="0"/>
          <w:divBdr>
            <w:top w:val="none" w:sz="0" w:space="0" w:color="auto"/>
            <w:left w:val="none" w:sz="0" w:space="0" w:color="auto"/>
            <w:bottom w:val="none" w:sz="0" w:space="0" w:color="auto"/>
            <w:right w:val="none" w:sz="0" w:space="0" w:color="auto"/>
          </w:divBdr>
        </w:div>
        <w:div w:id="1022247511">
          <w:marLeft w:val="0"/>
          <w:marRight w:val="0"/>
          <w:marTop w:val="0"/>
          <w:marBottom w:val="0"/>
          <w:divBdr>
            <w:top w:val="none" w:sz="0" w:space="0" w:color="auto"/>
            <w:left w:val="none" w:sz="0" w:space="0" w:color="auto"/>
            <w:bottom w:val="none" w:sz="0" w:space="0" w:color="auto"/>
            <w:right w:val="none" w:sz="0" w:space="0" w:color="auto"/>
          </w:divBdr>
        </w:div>
        <w:div w:id="1080099925">
          <w:marLeft w:val="0"/>
          <w:marRight w:val="0"/>
          <w:marTop w:val="0"/>
          <w:marBottom w:val="0"/>
          <w:divBdr>
            <w:top w:val="none" w:sz="0" w:space="0" w:color="auto"/>
            <w:left w:val="none" w:sz="0" w:space="0" w:color="auto"/>
            <w:bottom w:val="none" w:sz="0" w:space="0" w:color="auto"/>
            <w:right w:val="none" w:sz="0" w:space="0" w:color="auto"/>
          </w:divBdr>
        </w:div>
        <w:div w:id="1101032452">
          <w:marLeft w:val="0"/>
          <w:marRight w:val="0"/>
          <w:marTop w:val="0"/>
          <w:marBottom w:val="0"/>
          <w:divBdr>
            <w:top w:val="none" w:sz="0" w:space="0" w:color="auto"/>
            <w:left w:val="none" w:sz="0" w:space="0" w:color="auto"/>
            <w:bottom w:val="none" w:sz="0" w:space="0" w:color="auto"/>
            <w:right w:val="none" w:sz="0" w:space="0" w:color="auto"/>
          </w:divBdr>
        </w:div>
        <w:div w:id="1125469034">
          <w:marLeft w:val="0"/>
          <w:marRight w:val="0"/>
          <w:marTop w:val="0"/>
          <w:marBottom w:val="0"/>
          <w:divBdr>
            <w:top w:val="none" w:sz="0" w:space="0" w:color="auto"/>
            <w:left w:val="none" w:sz="0" w:space="0" w:color="auto"/>
            <w:bottom w:val="none" w:sz="0" w:space="0" w:color="auto"/>
            <w:right w:val="none" w:sz="0" w:space="0" w:color="auto"/>
          </w:divBdr>
        </w:div>
        <w:div w:id="1187135266">
          <w:marLeft w:val="0"/>
          <w:marRight w:val="0"/>
          <w:marTop w:val="0"/>
          <w:marBottom w:val="0"/>
          <w:divBdr>
            <w:top w:val="none" w:sz="0" w:space="0" w:color="auto"/>
            <w:left w:val="none" w:sz="0" w:space="0" w:color="auto"/>
            <w:bottom w:val="none" w:sz="0" w:space="0" w:color="auto"/>
            <w:right w:val="none" w:sz="0" w:space="0" w:color="auto"/>
          </w:divBdr>
        </w:div>
        <w:div w:id="1200125819">
          <w:marLeft w:val="0"/>
          <w:marRight w:val="0"/>
          <w:marTop w:val="0"/>
          <w:marBottom w:val="0"/>
          <w:divBdr>
            <w:top w:val="none" w:sz="0" w:space="0" w:color="auto"/>
            <w:left w:val="none" w:sz="0" w:space="0" w:color="auto"/>
            <w:bottom w:val="none" w:sz="0" w:space="0" w:color="auto"/>
            <w:right w:val="none" w:sz="0" w:space="0" w:color="auto"/>
          </w:divBdr>
        </w:div>
        <w:div w:id="1214586276">
          <w:marLeft w:val="0"/>
          <w:marRight w:val="0"/>
          <w:marTop w:val="0"/>
          <w:marBottom w:val="0"/>
          <w:divBdr>
            <w:top w:val="none" w:sz="0" w:space="0" w:color="auto"/>
            <w:left w:val="none" w:sz="0" w:space="0" w:color="auto"/>
            <w:bottom w:val="none" w:sz="0" w:space="0" w:color="auto"/>
            <w:right w:val="none" w:sz="0" w:space="0" w:color="auto"/>
          </w:divBdr>
        </w:div>
        <w:div w:id="1259289395">
          <w:marLeft w:val="0"/>
          <w:marRight w:val="0"/>
          <w:marTop w:val="0"/>
          <w:marBottom w:val="0"/>
          <w:divBdr>
            <w:top w:val="none" w:sz="0" w:space="0" w:color="auto"/>
            <w:left w:val="none" w:sz="0" w:space="0" w:color="auto"/>
            <w:bottom w:val="none" w:sz="0" w:space="0" w:color="auto"/>
            <w:right w:val="none" w:sz="0" w:space="0" w:color="auto"/>
          </w:divBdr>
        </w:div>
        <w:div w:id="1268851290">
          <w:marLeft w:val="0"/>
          <w:marRight w:val="0"/>
          <w:marTop w:val="0"/>
          <w:marBottom w:val="0"/>
          <w:divBdr>
            <w:top w:val="none" w:sz="0" w:space="0" w:color="auto"/>
            <w:left w:val="none" w:sz="0" w:space="0" w:color="auto"/>
            <w:bottom w:val="none" w:sz="0" w:space="0" w:color="auto"/>
            <w:right w:val="none" w:sz="0" w:space="0" w:color="auto"/>
          </w:divBdr>
        </w:div>
        <w:div w:id="1275751952">
          <w:marLeft w:val="0"/>
          <w:marRight w:val="0"/>
          <w:marTop w:val="0"/>
          <w:marBottom w:val="0"/>
          <w:divBdr>
            <w:top w:val="none" w:sz="0" w:space="0" w:color="auto"/>
            <w:left w:val="none" w:sz="0" w:space="0" w:color="auto"/>
            <w:bottom w:val="none" w:sz="0" w:space="0" w:color="auto"/>
            <w:right w:val="none" w:sz="0" w:space="0" w:color="auto"/>
          </w:divBdr>
        </w:div>
        <w:div w:id="1284075446">
          <w:marLeft w:val="0"/>
          <w:marRight w:val="0"/>
          <w:marTop w:val="0"/>
          <w:marBottom w:val="0"/>
          <w:divBdr>
            <w:top w:val="none" w:sz="0" w:space="0" w:color="auto"/>
            <w:left w:val="none" w:sz="0" w:space="0" w:color="auto"/>
            <w:bottom w:val="none" w:sz="0" w:space="0" w:color="auto"/>
            <w:right w:val="none" w:sz="0" w:space="0" w:color="auto"/>
          </w:divBdr>
        </w:div>
        <w:div w:id="1351371833">
          <w:marLeft w:val="0"/>
          <w:marRight w:val="0"/>
          <w:marTop w:val="0"/>
          <w:marBottom w:val="0"/>
          <w:divBdr>
            <w:top w:val="none" w:sz="0" w:space="0" w:color="auto"/>
            <w:left w:val="none" w:sz="0" w:space="0" w:color="auto"/>
            <w:bottom w:val="none" w:sz="0" w:space="0" w:color="auto"/>
            <w:right w:val="none" w:sz="0" w:space="0" w:color="auto"/>
          </w:divBdr>
        </w:div>
        <w:div w:id="1380471341">
          <w:marLeft w:val="0"/>
          <w:marRight w:val="0"/>
          <w:marTop w:val="0"/>
          <w:marBottom w:val="0"/>
          <w:divBdr>
            <w:top w:val="none" w:sz="0" w:space="0" w:color="auto"/>
            <w:left w:val="none" w:sz="0" w:space="0" w:color="auto"/>
            <w:bottom w:val="none" w:sz="0" w:space="0" w:color="auto"/>
            <w:right w:val="none" w:sz="0" w:space="0" w:color="auto"/>
          </w:divBdr>
        </w:div>
        <w:div w:id="1433207878">
          <w:marLeft w:val="0"/>
          <w:marRight w:val="0"/>
          <w:marTop w:val="0"/>
          <w:marBottom w:val="0"/>
          <w:divBdr>
            <w:top w:val="none" w:sz="0" w:space="0" w:color="auto"/>
            <w:left w:val="none" w:sz="0" w:space="0" w:color="auto"/>
            <w:bottom w:val="none" w:sz="0" w:space="0" w:color="auto"/>
            <w:right w:val="none" w:sz="0" w:space="0" w:color="auto"/>
          </w:divBdr>
        </w:div>
        <w:div w:id="1436634049">
          <w:marLeft w:val="0"/>
          <w:marRight w:val="0"/>
          <w:marTop w:val="0"/>
          <w:marBottom w:val="0"/>
          <w:divBdr>
            <w:top w:val="none" w:sz="0" w:space="0" w:color="auto"/>
            <w:left w:val="none" w:sz="0" w:space="0" w:color="auto"/>
            <w:bottom w:val="none" w:sz="0" w:space="0" w:color="auto"/>
            <w:right w:val="none" w:sz="0" w:space="0" w:color="auto"/>
          </w:divBdr>
        </w:div>
        <w:div w:id="1438790039">
          <w:marLeft w:val="0"/>
          <w:marRight w:val="0"/>
          <w:marTop w:val="0"/>
          <w:marBottom w:val="0"/>
          <w:divBdr>
            <w:top w:val="none" w:sz="0" w:space="0" w:color="auto"/>
            <w:left w:val="none" w:sz="0" w:space="0" w:color="auto"/>
            <w:bottom w:val="none" w:sz="0" w:space="0" w:color="auto"/>
            <w:right w:val="none" w:sz="0" w:space="0" w:color="auto"/>
          </w:divBdr>
        </w:div>
        <w:div w:id="1465469342">
          <w:marLeft w:val="0"/>
          <w:marRight w:val="0"/>
          <w:marTop w:val="0"/>
          <w:marBottom w:val="0"/>
          <w:divBdr>
            <w:top w:val="none" w:sz="0" w:space="0" w:color="auto"/>
            <w:left w:val="none" w:sz="0" w:space="0" w:color="auto"/>
            <w:bottom w:val="none" w:sz="0" w:space="0" w:color="auto"/>
            <w:right w:val="none" w:sz="0" w:space="0" w:color="auto"/>
          </w:divBdr>
        </w:div>
        <w:div w:id="1485122734">
          <w:marLeft w:val="0"/>
          <w:marRight w:val="0"/>
          <w:marTop w:val="0"/>
          <w:marBottom w:val="0"/>
          <w:divBdr>
            <w:top w:val="none" w:sz="0" w:space="0" w:color="auto"/>
            <w:left w:val="none" w:sz="0" w:space="0" w:color="auto"/>
            <w:bottom w:val="none" w:sz="0" w:space="0" w:color="auto"/>
            <w:right w:val="none" w:sz="0" w:space="0" w:color="auto"/>
          </w:divBdr>
        </w:div>
        <w:div w:id="1505590613">
          <w:marLeft w:val="0"/>
          <w:marRight w:val="0"/>
          <w:marTop w:val="0"/>
          <w:marBottom w:val="0"/>
          <w:divBdr>
            <w:top w:val="none" w:sz="0" w:space="0" w:color="auto"/>
            <w:left w:val="none" w:sz="0" w:space="0" w:color="auto"/>
            <w:bottom w:val="none" w:sz="0" w:space="0" w:color="auto"/>
            <w:right w:val="none" w:sz="0" w:space="0" w:color="auto"/>
          </w:divBdr>
        </w:div>
        <w:div w:id="1520243462">
          <w:marLeft w:val="0"/>
          <w:marRight w:val="0"/>
          <w:marTop w:val="0"/>
          <w:marBottom w:val="0"/>
          <w:divBdr>
            <w:top w:val="none" w:sz="0" w:space="0" w:color="auto"/>
            <w:left w:val="none" w:sz="0" w:space="0" w:color="auto"/>
            <w:bottom w:val="none" w:sz="0" w:space="0" w:color="auto"/>
            <w:right w:val="none" w:sz="0" w:space="0" w:color="auto"/>
          </w:divBdr>
        </w:div>
        <w:div w:id="1567718395">
          <w:marLeft w:val="0"/>
          <w:marRight w:val="0"/>
          <w:marTop w:val="0"/>
          <w:marBottom w:val="0"/>
          <w:divBdr>
            <w:top w:val="none" w:sz="0" w:space="0" w:color="auto"/>
            <w:left w:val="none" w:sz="0" w:space="0" w:color="auto"/>
            <w:bottom w:val="none" w:sz="0" w:space="0" w:color="auto"/>
            <w:right w:val="none" w:sz="0" w:space="0" w:color="auto"/>
          </w:divBdr>
        </w:div>
        <w:div w:id="1594315261">
          <w:marLeft w:val="0"/>
          <w:marRight w:val="0"/>
          <w:marTop w:val="0"/>
          <w:marBottom w:val="0"/>
          <w:divBdr>
            <w:top w:val="none" w:sz="0" w:space="0" w:color="auto"/>
            <w:left w:val="none" w:sz="0" w:space="0" w:color="auto"/>
            <w:bottom w:val="none" w:sz="0" w:space="0" w:color="auto"/>
            <w:right w:val="none" w:sz="0" w:space="0" w:color="auto"/>
          </w:divBdr>
        </w:div>
        <w:div w:id="1614558115">
          <w:marLeft w:val="0"/>
          <w:marRight w:val="0"/>
          <w:marTop w:val="0"/>
          <w:marBottom w:val="0"/>
          <w:divBdr>
            <w:top w:val="none" w:sz="0" w:space="0" w:color="auto"/>
            <w:left w:val="none" w:sz="0" w:space="0" w:color="auto"/>
            <w:bottom w:val="none" w:sz="0" w:space="0" w:color="auto"/>
            <w:right w:val="none" w:sz="0" w:space="0" w:color="auto"/>
          </w:divBdr>
        </w:div>
        <w:div w:id="1639527586">
          <w:marLeft w:val="0"/>
          <w:marRight w:val="0"/>
          <w:marTop w:val="0"/>
          <w:marBottom w:val="0"/>
          <w:divBdr>
            <w:top w:val="none" w:sz="0" w:space="0" w:color="auto"/>
            <w:left w:val="none" w:sz="0" w:space="0" w:color="auto"/>
            <w:bottom w:val="none" w:sz="0" w:space="0" w:color="auto"/>
            <w:right w:val="none" w:sz="0" w:space="0" w:color="auto"/>
          </w:divBdr>
        </w:div>
        <w:div w:id="1702823054">
          <w:marLeft w:val="0"/>
          <w:marRight w:val="0"/>
          <w:marTop w:val="0"/>
          <w:marBottom w:val="0"/>
          <w:divBdr>
            <w:top w:val="none" w:sz="0" w:space="0" w:color="auto"/>
            <w:left w:val="none" w:sz="0" w:space="0" w:color="auto"/>
            <w:bottom w:val="none" w:sz="0" w:space="0" w:color="auto"/>
            <w:right w:val="none" w:sz="0" w:space="0" w:color="auto"/>
          </w:divBdr>
        </w:div>
        <w:div w:id="1715040576">
          <w:marLeft w:val="0"/>
          <w:marRight w:val="0"/>
          <w:marTop w:val="0"/>
          <w:marBottom w:val="0"/>
          <w:divBdr>
            <w:top w:val="none" w:sz="0" w:space="0" w:color="auto"/>
            <w:left w:val="none" w:sz="0" w:space="0" w:color="auto"/>
            <w:bottom w:val="none" w:sz="0" w:space="0" w:color="auto"/>
            <w:right w:val="none" w:sz="0" w:space="0" w:color="auto"/>
          </w:divBdr>
        </w:div>
        <w:div w:id="1718822839">
          <w:marLeft w:val="0"/>
          <w:marRight w:val="0"/>
          <w:marTop w:val="0"/>
          <w:marBottom w:val="0"/>
          <w:divBdr>
            <w:top w:val="none" w:sz="0" w:space="0" w:color="auto"/>
            <w:left w:val="none" w:sz="0" w:space="0" w:color="auto"/>
            <w:bottom w:val="none" w:sz="0" w:space="0" w:color="auto"/>
            <w:right w:val="none" w:sz="0" w:space="0" w:color="auto"/>
          </w:divBdr>
        </w:div>
        <w:div w:id="1735539799">
          <w:marLeft w:val="0"/>
          <w:marRight w:val="0"/>
          <w:marTop w:val="0"/>
          <w:marBottom w:val="0"/>
          <w:divBdr>
            <w:top w:val="none" w:sz="0" w:space="0" w:color="auto"/>
            <w:left w:val="none" w:sz="0" w:space="0" w:color="auto"/>
            <w:bottom w:val="none" w:sz="0" w:space="0" w:color="auto"/>
            <w:right w:val="none" w:sz="0" w:space="0" w:color="auto"/>
          </w:divBdr>
        </w:div>
        <w:div w:id="1737701477">
          <w:marLeft w:val="0"/>
          <w:marRight w:val="0"/>
          <w:marTop w:val="0"/>
          <w:marBottom w:val="0"/>
          <w:divBdr>
            <w:top w:val="none" w:sz="0" w:space="0" w:color="auto"/>
            <w:left w:val="none" w:sz="0" w:space="0" w:color="auto"/>
            <w:bottom w:val="none" w:sz="0" w:space="0" w:color="auto"/>
            <w:right w:val="none" w:sz="0" w:space="0" w:color="auto"/>
          </w:divBdr>
        </w:div>
        <w:div w:id="1782803557">
          <w:marLeft w:val="0"/>
          <w:marRight w:val="0"/>
          <w:marTop w:val="0"/>
          <w:marBottom w:val="0"/>
          <w:divBdr>
            <w:top w:val="none" w:sz="0" w:space="0" w:color="auto"/>
            <w:left w:val="none" w:sz="0" w:space="0" w:color="auto"/>
            <w:bottom w:val="none" w:sz="0" w:space="0" w:color="auto"/>
            <w:right w:val="none" w:sz="0" w:space="0" w:color="auto"/>
          </w:divBdr>
        </w:div>
        <w:div w:id="1853954226">
          <w:marLeft w:val="0"/>
          <w:marRight w:val="0"/>
          <w:marTop w:val="0"/>
          <w:marBottom w:val="0"/>
          <w:divBdr>
            <w:top w:val="none" w:sz="0" w:space="0" w:color="auto"/>
            <w:left w:val="none" w:sz="0" w:space="0" w:color="auto"/>
            <w:bottom w:val="none" w:sz="0" w:space="0" w:color="auto"/>
            <w:right w:val="none" w:sz="0" w:space="0" w:color="auto"/>
          </w:divBdr>
        </w:div>
        <w:div w:id="1858301757">
          <w:marLeft w:val="0"/>
          <w:marRight w:val="0"/>
          <w:marTop w:val="0"/>
          <w:marBottom w:val="0"/>
          <w:divBdr>
            <w:top w:val="none" w:sz="0" w:space="0" w:color="auto"/>
            <w:left w:val="none" w:sz="0" w:space="0" w:color="auto"/>
            <w:bottom w:val="none" w:sz="0" w:space="0" w:color="auto"/>
            <w:right w:val="none" w:sz="0" w:space="0" w:color="auto"/>
          </w:divBdr>
        </w:div>
        <w:div w:id="1860973460">
          <w:marLeft w:val="0"/>
          <w:marRight w:val="0"/>
          <w:marTop w:val="0"/>
          <w:marBottom w:val="0"/>
          <w:divBdr>
            <w:top w:val="none" w:sz="0" w:space="0" w:color="auto"/>
            <w:left w:val="none" w:sz="0" w:space="0" w:color="auto"/>
            <w:bottom w:val="none" w:sz="0" w:space="0" w:color="auto"/>
            <w:right w:val="none" w:sz="0" w:space="0" w:color="auto"/>
          </w:divBdr>
        </w:div>
        <w:div w:id="1919898370">
          <w:marLeft w:val="0"/>
          <w:marRight w:val="0"/>
          <w:marTop w:val="0"/>
          <w:marBottom w:val="0"/>
          <w:divBdr>
            <w:top w:val="none" w:sz="0" w:space="0" w:color="auto"/>
            <w:left w:val="none" w:sz="0" w:space="0" w:color="auto"/>
            <w:bottom w:val="none" w:sz="0" w:space="0" w:color="auto"/>
            <w:right w:val="none" w:sz="0" w:space="0" w:color="auto"/>
          </w:divBdr>
        </w:div>
        <w:div w:id="1929002723">
          <w:marLeft w:val="0"/>
          <w:marRight w:val="0"/>
          <w:marTop w:val="0"/>
          <w:marBottom w:val="0"/>
          <w:divBdr>
            <w:top w:val="none" w:sz="0" w:space="0" w:color="auto"/>
            <w:left w:val="none" w:sz="0" w:space="0" w:color="auto"/>
            <w:bottom w:val="none" w:sz="0" w:space="0" w:color="auto"/>
            <w:right w:val="none" w:sz="0" w:space="0" w:color="auto"/>
          </w:divBdr>
        </w:div>
        <w:div w:id="1936205302">
          <w:marLeft w:val="0"/>
          <w:marRight w:val="0"/>
          <w:marTop w:val="0"/>
          <w:marBottom w:val="0"/>
          <w:divBdr>
            <w:top w:val="none" w:sz="0" w:space="0" w:color="auto"/>
            <w:left w:val="none" w:sz="0" w:space="0" w:color="auto"/>
            <w:bottom w:val="none" w:sz="0" w:space="0" w:color="auto"/>
            <w:right w:val="none" w:sz="0" w:space="0" w:color="auto"/>
          </w:divBdr>
        </w:div>
        <w:div w:id="1966228252">
          <w:marLeft w:val="0"/>
          <w:marRight w:val="0"/>
          <w:marTop w:val="0"/>
          <w:marBottom w:val="0"/>
          <w:divBdr>
            <w:top w:val="none" w:sz="0" w:space="0" w:color="auto"/>
            <w:left w:val="none" w:sz="0" w:space="0" w:color="auto"/>
            <w:bottom w:val="none" w:sz="0" w:space="0" w:color="auto"/>
            <w:right w:val="none" w:sz="0" w:space="0" w:color="auto"/>
          </w:divBdr>
        </w:div>
        <w:div w:id="2002272172">
          <w:marLeft w:val="0"/>
          <w:marRight w:val="0"/>
          <w:marTop w:val="0"/>
          <w:marBottom w:val="0"/>
          <w:divBdr>
            <w:top w:val="none" w:sz="0" w:space="0" w:color="auto"/>
            <w:left w:val="none" w:sz="0" w:space="0" w:color="auto"/>
            <w:bottom w:val="none" w:sz="0" w:space="0" w:color="auto"/>
            <w:right w:val="none" w:sz="0" w:space="0" w:color="auto"/>
          </w:divBdr>
        </w:div>
        <w:div w:id="2018386068">
          <w:marLeft w:val="0"/>
          <w:marRight w:val="0"/>
          <w:marTop w:val="0"/>
          <w:marBottom w:val="0"/>
          <w:divBdr>
            <w:top w:val="none" w:sz="0" w:space="0" w:color="auto"/>
            <w:left w:val="none" w:sz="0" w:space="0" w:color="auto"/>
            <w:bottom w:val="none" w:sz="0" w:space="0" w:color="auto"/>
            <w:right w:val="none" w:sz="0" w:space="0" w:color="auto"/>
          </w:divBdr>
        </w:div>
        <w:div w:id="2085106773">
          <w:marLeft w:val="0"/>
          <w:marRight w:val="0"/>
          <w:marTop w:val="0"/>
          <w:marBottom w:val="0"/>
          <w:divBdr>
            <w:top w:val="none" w:sz="0" w:space="0" w:color="auto"/>
            <w:left w:val="none" w:sz="0" w:space="0" w:color="auto"/>
            <w:bottom w:val="none" w:sz="0" w:space="0" w:color="auto"/>
            <w:right w:val="none" w:sz="0" w:space="0" w:color="auto"/>
          </w:divBdr>
        </w:div>
        <w:div w:id="2088992570">
          <w:marLeft w:val="0"/>
          <w:marRight w:val="0"/>
          <w:marTop w:val="0"/>
          <w:marBottom w:val="0"/>
          <w:divBdr>
            <w:top w:val="none" w:sz="0" w:space="0" w:color="auto"/>
            <w:left w:val="none" w:sz="0" w:space="0" w:color="auto"/>
            <w:bottom w:val="none" w:sz="0" w:space="0" w:color="auto"/>
            <w:right w:val="none" w:sz="0" w:space="0" w:color="auto"/>
          </w:divBdr>
        </w:div>
        <w:div w:id="2114667294">
          <w:marLeft w:val="0"/>
          <w:marRight w:val="0"/>
          <w:marTop w:val="0"/>
          <w:marBottom w:val="0"/>
          <w:divBdr>
            <w:top w:val="none" w:sz="0" w:space="0" w:color="auto"/>
            <w:left w:val="none" w:sz="0" w:space="0" w:color="auto"/>
            <w:bottom w:val="none" w:sz="0" w:space="0" w:color="auto"/>
            <w:right w:val="none" w:sz="0" w:space="0" w:color="auto"/>
          </w:divBdr>
        </w:div>
      </w:divsChild>
    </w:div>
    <w:div w:id="1281835651">
      <w:bodyDiv w:val="1"/>
      <w:marLeft w:val="0"/>
      <w:marRight w:val="0"/>
      <w:marTop w:val="0"/>
      <w:marBottom w:val="0"/>
      <w:divBdr>
        <w:top w:val="none" w:sz="0" w:space="0" w:color="auto"/>
        <w:left w:val="none" w:sz="0" w:space="0" w:color="auto"/>
        <w:bottom w:val="none" w:sz="0" w:space="0" w:color="auto"/>
        <w:right w:val="none" w:sz="0" w:space="0" w:color="auto"/>
      </w:divBdr>
      <w:divsChild>
        <w:div w:id="24525958">
          <w:marLeft w:val="0"/>
          <w:marRight w:val="0"/>
          <w:marTop w:val="0"/>
          <w:marBottom w:val="0"/>
          <w:divBdr>
            <w:top w:val="none" w:sz="0" w:space="0" w:color="auto"/>
            <w:left w:val="none" w:sz="0" w:space="0" w:color="auto"/>
            <w:bottom w:val="none" w:sz="0" w:space="0" w:color="auto"/>
            <w:right w:val="none" w:sz="0" w:space="0" w:color="auto"/>
          </w:divBdr>
        </w:div>
        <w:div w:id="54398538">
          <w:marLeft w:val="0"/>
          <w:marRight w:val="0"/>
          <w:marTop w:val="0"/>
          <w:marBottom w:val="0"/>
          <w:divBdr>
            <w:top w:val="none" w:sz="0" w:space="0" w:color="auto"/>
            <w:left w:val="none" w:sz="0" w:space="0" w:color="auto"/>
            <w:bottom w:val="none" w:sz="0" w:space="0" w:color="auto"/>
            <w:right w:val="none" w:sz="0" w:space="0" w:color="auto"/>
          </w:divBdr>
        </w:div>
        <w:div w:id="55276277">
          <w:marLeft w:val="0"/>
          <w:marRight w:val="0"/>
          <w:marTop w:val="0"/>
          <w:marBottom w:val="0"/>
          <w:divBdr>
            <w:top w:val="none" w:sz="0" w:space="0" w:color="auto"/>
            <w:left w:val="none" w:sz="0" w:space="0" w:color="auto"/>
            <w:bottom w:val="none" w:sz="0" w:space="0" w:color="auto"/>
            <w:right w:val="none" w:sz="0" w:space="0" w:color="auto"/>
          </w:divBdr>
        </w:div>
        <w:div w:id="67580911">
          <w:marLeft w:val="0"/>
          <w:marRight w:val="0"/>
          <w:marTop w:val="0"/>
          <w:marBottom w:val="0"/>
          <w:divBdr>
            <w:top w:val="none" w:sz="0" w:space="0" w:color="auto"/>
            <w:left w:val="none" w:sz="0" w:space="0" w:color="auto"/>
            <w:bottom w:val="none" w:sz="0" w:space="0" w:color="auto"/>
            <w:right w:val="none" w:sz="0" w:space="0" w:color="auto"/>
          </w:divBdr>
        </w:div>
        <w:div w:id="122621630">
          <w:marLeft w:val="0"/>
          <w:marRight w:val="0"/>
          <w:marTop w:val="0"/>
          <w:marBottom w:val="0"/>
          <w:divBdr>
            <w:top w:val="none" w:sz="0" w:space="0" w:color="auto"/>
            <w:left w:val="none" w:sz="0" w:space="0" w:color="auto"/>
            <w:bottom w:val="none" w:sz="0" w:space="0" w:color="auto"/>
            <w:right w:val="none" w:sz="0" w:space="0" w:color="auto"/>
          </w:divBdr>
        </w:div>
        <w:div w:id="142478158">
          <w:marLeft w:val="0"/>
          <w:marRight w:val="0"/>
          <w:marTop w:val="0"/>
          <w:marBottom w:val="0"/>
          <w:divBdr>
            <w:top w:val="none" w:sz="0" w:space="0" w:color="auto"/>
            <w:left w:val="none" w:sz="0" w:space="0" w:color="auto"/>
            <w:bottom w:val="none" w:sz="0" w:space="0" w:color="auto"/>
            <w:right w:val="none" w:sz="0" w:space="0" w:color="auto"/>
          </w:divBdr>
        </w:div>
        <w:div w:id="151607204">
          <w:marLeft w:val="0"/>
          <w:marRight w:val="0"/>
          <w:marTop w:val="0"/>
          <w:marBottom w:val="0"/>
          <w:divBdr>
            <w:top w:val="none" w:sz="0" w:space="0" w:color="auto"/>
            <w:left w:val="none" w:sz="0" w:space="0" w:color="auto"/>
            <w:bottom w:val="none" w:sz="0" w:space="0" w:color="auto"/>
            <w:right w:val="none" w:sz="0" w:space="0" w:color="auto"/>
          </w:divBdr>
        </w:div>
        <w:div w:id="155387516">
          <w:marLeft w:val="0"/>
          <w:marRight w:val="0"/>
          <w:marTop w:val="0"/>
          <w:marBottom w:val="0"/>
          <w:divBdr>
            <w:top w:val="none" w:sz="0" w:space="0" w:color="auto"/>
            <w:left w:val="none" w:sz="0" w:space="0" w:color="auto"/>
            <w:bottom w:val="none" w:sz="0" w:space="0" w:color="auto"/>
            <w:right w:val="none" w:sz="0" w:space="0" w:color="auto"/>
          </w:divBdr>
        </w:div>
        <w:div w:id="194081172">
          <w:marLeft w:val="0"/>
          <w:marRight w:val="0"/>
          <w:marTop w:val="0"/>
          <w:marBottom w:val="0"/>
          <w:divBdr>
            <w:top w:val="none" w:sz="0" w:space="0" w:color="auto"/>
            <w:left w:val="none" w:sz="0" w:space="0" w:color="auto"/>
            <w:bottom w:val="none" w:sz="0" w:space="0" w:color="auto"/>
            <w:right w:val="none" w:sz="0" w:space="0" w:color="auto"/>
          </w:divBdr>
        </w:div>
        <w:div w:id="233316785">
          <w:marLeft w:val="0"/>
          <w:marRight w:val="0"/>
          <w:marTop w:val="0"/>
          <w:marBottom w:val="0"/>
          <w:divBdr>
            <w:top w:val="none" w:sz="0" w:space="0" w:color="auto"/>
            <w:left w:val="none" w:sz="0" w:space="0" w:color="auto"/>
            <w:bottom w:val="none" w:sz="0" w:space="0" w:color="auto"/>
            <w:right w:val="none" w:sz="0" w:space="0" w:color="auto"/>
          </w:divBdr>
        </w:div>
        <w:div w:id="338234083">
          <w:marLeft w:val="0"/>
          <w:marRight w:val="0"/>
          <w:marTop w:val="0"/>
          <w:marBottom w:val="0"/>
          <w:divBdr>
            <w:top w:val="none" w:sz="0" w:space="0" w:color="auto"/>
            <w:left w:val="none" w:sz="0" w:space="0" w:color="auto"/>
            <w:bottom w:val="none" w:sz="0" w:space="0" w:color="auto"/>
            <w:right w:val="none" w:sz="0" w:space="0" w:color="auto"/>
          </w:divBdr>
        </w:div>
        <w:div w:id="340474457">
          <w:marLeft w:val="0"/>
          <w:marRight w:val="0"/>
          <w:marTop w:val="0"/>
          <w:marBottom w:val="0"/>
          <w:divBdr>
            <w:top w:val="none" w:sz="0" w:space="0" w:color="auto"/>
            <w:left w:val="none" w:sz="0" w:space="0" w:color="auto"/>
            <w:bottom w:val="none" w:sz="0" w:space="0" w:color="auto"/>
            <w:right w:val="none" w:sz="0" w:space="0" w:color="auto"/>
          </w:divBdr>
        </w:div>
        <w:div w:id="397704987">
          <w:marLeft w:val="0"/>
          <w:marRight w:val="0"/>
          <w:marTop w:val="0"/>
          <w:marBottom w:val="0"/>
          <w:divBdr>
            <w:top w:val="none" w:sz="0" w:space="0" w:color="auto"/>
            <w:left w:val="none" w:sz="0" w:space="0" w:color="auto"/>
            <w:bottom w:val="none" w:sz="0" w:space="0" w:color="auto"/>
            <w:right w:val="none" w:sz="0" w:space="0" w:color="auto"/>
          </w:divBdr>
        </w:div>
        <w:div w:id="411008834">
          <w:marLeft w:val="0"/>
          <w:marRight w:val="0"/>
          <w:marTop w:val="0"/>
          <w:marBottom w:val="0"/>
          <w:divBdr>
            <w:top w:val="none" w:sz="0" w:space="0" w:color="auto"/>
            <w:left w:val="none" w:sz="0" w:space="0" w:color="auto"/>
            <w:bottom w:val="none" w:sz="0" w:space="0" w:color="auto"/>
            <w:right w:val="none" w:sz="0" w:space="0" w:color="auto"/>
          </w:divBdr>
        </w:div>
        <w:div w:id="413667623">
          <w:marLeft w:val="0"/>
          <w:marRight w:val="0"/>
          <w:marTop w:val="0"/>
          <w:marBottom w:val="0"/>
          <w:divBdr>
            <w:top w:val="none" w:sz="0" w:space="0" w:color="auto"/>
            <w:left w:val="none" w:sz="0" w:space="0" w:color="auto"/>
            <w:bottom w:val="none" w:sz="0" w:space="0" w:color="auto"/>
            <w:right w:val="none" w:sz="0" w:space="0" w:color="auto"/>
          </w:divBdr>
        </w:div>
        <w:div w:id="476654034">
          <w:marLeft w:val="0"/>
          <w:marRight w:val="0"/>
          <w:marTop w:val="0"/>
          <w:marBottom w:val="0"/>
          <w:divBdr>
            <w:top w:val="none" w:sz="0" w:space="0" w:color="auto"/>
            <w:left w:val="none" w:sz="0" w:space="0" w:color="auto"/>
            <w:bottom w:val="none" w:sz="0" w:space="0" w:color="auto"/>
            <w:right w:val="none" w:sz="0" w:space="0" w:color="auto"/>
          </w:divBdr>
        </w:div>
        <w:div w:id="483278225">
          <w:marLeft w:val="0"/>
          <w:marRight w:val="0"/>
          <w:marTop w:val="0"/>
          <w:marBottom w:val="0"/>
          <w:divBdr>
            <w:top w:val="none" w:sz="0" w:space="0" w:color="auto"/>
            <w:left w:val="none" w:sz="0" w:space="0" w:color="auto"/>
            <w:bottom w:val="none" w:sz="0" w:space="0" w:color="auto"/>
            <w:right w:val="none" w:sz="0" w:space="0" w:color="auto"/>
          </w:divBdr>
        </w:div>
        <w:div w:id="489950817">
          <w:marLeft w:val="0"/>
          <w:marRight w:val="0"/>
          <w:marTop w:val="0"/>
          <w:marBottom w:val="0"/>
          <w:divBdr>
            <w:top w:val="none" w:sz="0" w:space="0" w:color="auto"/>
            <w:left w:val="none" w:sz="0" w:space="0" w:color="auto"/>
            <w:bottom w:val="none" w:sz="0" w:space="0" w:color="auto"/>
            <w:right w:val="none" w:sz="0" w:space="0" w:color="auto"/>
          </w:divBdr>
        </w:div>
        <w:div w:id="525795506">
          <w:marLeft w:val="0"/>
          <w:marRight w:val="0"/>
          <w:marTop w:val="0"/>
          <w:marBottom w:val="0"/>
          <w:divBdr>
            <w:top w:val="none" w:sz="0" w:space="0" w:color="auto"/>
            <w:left w:val="none" w:sz="0" w:space="0" w:color="auto"/>
            <w:bottom w:val="none" w:sz="0" w:space="0" w:color="auto"/>
            <w:right w:val="none" w:sz="0" w:space="0" w:color="auto"/>
          </w:divBdr>
        </w:div>
        <w:div w:id="583143985">
          <w:marLeft w:val="0"/>
          <w:marRight w:val="0"/>
          <w:marTop w:val="0"/>
          <w:marBottom w:val="0"/>
          <w:divBdr>
            <w:top w:val="none" w:sz="0" w:space="0" w:color="auto"/>
            <w:left w:val="none" w:sz="0" w:space="0" w:color="auto"/>
            <w:bottom w:val="none" w:sz="0" w:space="0" w:color="auto"/>
            <w:right w:val="none" w:sz="0" w:space="0" w:color="auto"/>
          </w:divBdr>
        </w:div>
        <w:div w:id="592275787">
          <w:marLeft w:val="0"/>
          <w:marRight w:val="0"/>
          <w:marTop w:val="0"/>
          <w:marBottom w:val="0"/>
          <w:divBdr>
            <w:top w:val="none" w:sz="0" w:space="0" w:color="auto"/>
            <w:left w:val="none" w:sz="0" w:space="0" w:color="auto"/>
            <w:bottom w:val="none" w:sz="0" w:space="0" w:color="auto"/>
            <w:right w:val="none" w:sz="0" w:space="0" w:color="auto"/>
          </w:divBdr>
        </w:div>
        <w:div w:id="598298243">
          <w:marLeft w:val="0"/>
          <w:marRight w:val="0"/>
          <w:marTop w:val="0"/>
          <w:marBottom w:val="0"/>
          <w:divBdr>
            <w:top w:val="none" w:sz="0" w:space="0" w:color="auto"/>
            <w:left w:val="none" w:sz="0" w:space="0" w:color="auto"/>
            <w:bottom w:val="none" w:sz="0" w:space="0" w:color="auto"/>
            <w:right w:val="none" w:sz="0" w:space="0" w:color="auto"/>
          </w:divBdr>
        </w:div>
        <w:div w:id="618143577">
          <w:marLeft w:val="0"/>
          <w:marRight w:val="0"/>
          <w:marTop w:val="0"/>
          <w:marBottom w:val="0"/>
          <w:divBdr>
            <w:top w:val="none" w:sz="0" w:space="0" w:color="auto"/>
            <w:left w:val="none" w:sz="0" w:space="0" w:color="auto"/>
            <w:bottom w:val="none" w:sz="0" w:space="0" w:color="auto"/>
            <w:right w:val="none" w:sz="0" w:space="0" w:color="auto"/>
          </w:divBdr>
        </w:div>
        <w:div w:id="660889585">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743338773">
          <w:marLeft w:val="0"/>
          <w:marRight w:val="0"/>
          <w:marTop w:val="0"/>
          <w:marBottom w:val="0"/>
          <w:divBdr>
            <w:top w:val="none" w:sz="0" w:space="0" w:color="auto"/>
            <w:left w:val="none" w:sz="0" w:space="0" w:color="auto"/>
            <w:bottom w:val="none" w:sz="0" w:space="0" w:color="auto"/>
            <w:right w:val="none" w:sz="0" w:space="0" w:color="auto"/>
          </w:divBdr>
        </w:div>
        <w:div w:id="811099342">
          <w:marLeft w:val="0"/>
          <w:marRight w:val="0"/>
          <w:marTop w:val="0"/>
          <w:marBottom w:val="0"/>
          <w:divBdr>
            <w:top w:val="none" w:sz="0" w:space="0" w:color="auto"/>
            <w:left w:val="none" w:sz="0" w:space="0" w:color="auto"/>
            <w:bottom w:val="none" w:sz="0" w:space="0" w:color="auto"/>
            <w:right w:val="none" w:sz="0" w:space="0" w:color="auto"/>
          </w:divBdr>
        </w:div>
        <w:div w:id="812336091">
          <w:marLeft w:val="0"/>
          <w:marRight w:val="0"/>
          <w:marTop w:val="0"/>
          <w:marBottom w:val="0"/>
          <w:divBdr>
            <w:top w:val="none" w:sz="0" w:space="0" w:color="auto"/>
            <w:left w:val="none" w:sz="0" w:space="0" w:color="auto"/>
            <w:bottom w:val="none" w:sz="0" w:space="0" w:color="auto"/>
            <w:right w:val="none" w:sz="0" w:space="0" w:color="auto"/>
          </w:divBdr>
        </w:div>
        <w:div w:id="815341459">
          <w:marLeft w:val="0"/>
          <w:marRight w:val="0"/>
          <w:marTop w:val="0"/>
          <w:marBottom w:val="0"/>
          <w:divBdr>
            <w:top w:val="none" w:sz="0" w:space="0" w:color="auto"/>
            <w:left w:val="none" w:sz="0" w:space="0" w:color="auto"/>
            <w:bottom w:val="none" w:sz="0" w:space="0" w:color="auto"/>
            <w:right w:val="none" w:sz="0" w:space="0" w:color="auto"/>
          </w:divBdr>
        </w:div>
        <w:div w:id="842936774">
          <w:marLeft w:val="0"/>
          <w:marRight w:val="0"/>
          <w:marTop w:val="0"/>
          <w:marBottom w:val="0"/>
          <w:divBdr>
            <w:top w:val="none" w:sz="0" w:space="0" w:color="auto"/>
            <w:left w:val="none" w:sz="0" w:space="0" w:color="auto"/>
            <w:bottom w:val="none" w:sz="0" w:space="0" w:color="auto"/>
            <w:right w:val="none" w:sz="0" w:space="0" w:color="auto"/>
          </w:divBdr>
        </w:div>
        <w:div w:id="1059016598">
          <w:marLeft w:val="0"/>
          <w:marRight w:val="0"/>
          <w:marTop w:val="0"/>
          <w:marBottom w:val="0"/>
          <w:divBdr>
            <w:top w:val="none" w:sz="0" w:space="0" w:color="auto"/>
            <w:left w:val="none" w:sz="0" w:space="0" w:color="auto"/>
            <w:bottom w:val="none" w:sz="0" w:space="0" w:color="auto"/>
            <w:right w:val="none" w:sz="0" w:space="0" w:color="auto"/>
          </w:divBdr>
        </w:div>
        <w:div w:id="1059792283">
          <w:marLeft w:val="0"/>
          <w:marRight w:val="0"/>
          <w:marTop w:val="0"/>
          <w:marBottom w:val="0"/>
          <w:divBdr>
            <w:top w:val="none" w:sz="0" w:space="0" w:color="auto"/>
            <w:left w:val="none" w:sz="0" w:space="0" w:color="auto"/>
            <w:bottom w:val="none" w:sz="0" w:space="0" w:color="auto"/>
            <w:right w:val="none" w:sz="0" w:space="0" w:color="auto"/>
          </w:divBdr>
        </w:div>
        <w:div w:id="1097558001">
          <w:marLeft w:val="0"/>
          <w:marRight w:val="0"/>
          <w:marTop w:val="0"/>
          <w:marBottom w:val="0"/>
          <w:divBdr>
            <w:top w:val="none" w:sz="0" w:space="0" w:color="auto"/>
            <w:left w:val="none" w:sz="0" w:space="0" w:color="auto"/>
            <w:bottom w:val="none" w:sz="0" w:space="0" w:color="auto"/>
            <w:right w:val="none" w:sz="0" w:space="0" w:color="auto"/>
          </w:divBdr>
        </w:div>
        <w:div w:id="1139149902">
          <w:marLeft w:val="0"/>
          <w:marRight w:val="0"/>
          <w:marTop w:val="0"/>
          <w:marBottom w:val="0"/>
          <w:divBdr>
            <w:top w:val="none" w:sz="0" w:space="0" w:color="auto"/>
            <w:left w:val="none" w:sz="0" w:space="0" w:color="auto"/>
            <w:bottom w:val="none" w:sz="0" w:space="0" w:color="auto"/>
            <w:right w:val="none" w:sz="0" w:space="0" w:color="auto"/>
          </w:divBdr>
        </w:div>
        <w:div w:id="1150486552">
          <w:marLeft w:val="0"/>
          <w:marRight w:val="0"/>
          <w:marTop w:val="0"/>
          <w:marBottom w:val="0"/>
          <w:divBdr>
            <w:top w:val="none" w:sz="0" w:space="0" w:color="auto"/>
            <w:left w:val="none" w:sz="0" w:space="0" w:color="auto"/>
            <w:bottom w:val="none" w:sz="0" w:space="0" w:color="auto"/>
            <w:right w:val="none" w:sz="0" w:space="0" w:color="auto"/>
          </w:divBdr>
        </w:div>
        <w:div w:id="1191337622">
          <w:marLeft w:val="0"/>
          <w:marRight w:val="0"/>
          <w:marTop w:val="0"/>
          <w:marBottom w:val="0"/>
          <w:divBdr>
            <w:top w:val="none" w:sz="0" w:space="0" w:color="auto"/>
            <w:left w:val="none" w:sz="0" w:space="0" w:color="auto"/>
            <w:bottom w:val="none" w:sz="0" w:space="0" w:color="auto"/>
            <w:right w:val="none" w:sz="0" w:space="0" w:color="auto"/>
          </w:divBdr>
        </w:div>
        <w:div w:id="1210724913">
          <w:marLeft w:val="0"/>
          <w:marRight w:val="0"/>
          <w:marTop w:val="0"/>
          <w:marBottom w:val="0"/>
          <w:divBdr>
            <w:top w:val="none" w:sz="0" w:space="0" w:color="auto"/>
            <w:left w:val="none" w:sz="0" w:space="0" w:color="auto"/>
            <w:bottom w:val="none" w:sz="0" w:space="0" w:color="auto"/>
            <w:right w:val="none" w:sz="0" w:space="0" w:color="auto"/>
          </w:divBdr>
        </w:div>
        <w:div w:id="1224221727">
          <w:marLeft w:val="0"/>
          <w:marRight w:val="0"/>
          <w:marTop w:val="0"/>
          <w:marBottom w:val="0"/>
          <w:divBdr>
            <w:top w:val="none" w:sz="0" w:space="0" w:color="auto"/>
            <w:left w:val="none" w:sz="0" w:space="0" w:color="auto"/>
            <w:bottom w:val="none" w:sz="0" w:space="0" w:color="auto"/>
            <w:right w:val="none" w:sz="0" w:space="0" w:color="auto"/>
          </w:divBdr>
        </w:div>
        <w:div w:id="1239711600">
          <w:marLeft w:val="0"/>
          <w:marRight w:val="0"/>
          <w:marTop w:val="0"/>
          <w:marBottom w:val="0"/>
          <w:divBdr>
            <w:top w:val="none" w:sz="0" w:space="0" w:color="auto"/>
            <w:left w:val="none" w:sz="0" w:space="0" w:color="auto"/>
            <w:bottom w:val="none" w:sz="0" w:space="0" w:color="auto"/>
            <w:right w:val="none" w:sz="0" w:space="0" w:color="auto"/>
          </w:divBdr>
        </w:div>
        <w:div w:id="1244994149">
          <w:marLeft w:val="0"/>
          <w:marRight w:val="0"/>
          <w:marTop w:val="0"/>
          <w:marBottom w:val="0"/>
          <w:divBdr>
            <w:top w:val="none" w:sz="0" w:space="0" w:color="auto"/>
            <w:left w:val="none" w:sz="0" w:space="0" w:color="auto"/>
            <w:bottom w:val="none" w:sz="0" w:space="0" w:color="auto"/>
            <w:right w:val="none" w:sz="0" w:space="0" w:color="auto"/>
          </w:divBdr>
        </w:div>
        <w:div w:id="1260212860">
          <w:marLeft w:val="0"/>
          <w:marRight w:val="0"/>
          <w:marTop w:val="0"/>
          <w:marBottom w:val="0"/>
          <w:divBdr>
            <w:top w:val="none" w:sz="0" w:space="0" w:color="auto"/>
            <w:left w:val="none" w:sz="0" w:space="0" w:color="auto"/>
            <w:bottom w:val="none" w:sz="0" w:space="0" w:color="auto"/>
            <w:right w:val="none" w:sz="0" w:space="0" w:color="auto"/>
          </w:divBdr>
        </w:div>
        <w:div w:id="1263682982">
          <w:marLeft w:val="0"/>
          <w:marRight w:val="0"/>
          <w:marTop w:val="0"/>
          <w:marBottom w:val="0"/>
          <w:divBdr>
            <w:top w:val="none" w:sz="0" w:space="0" w:color="auto"/>
            <w:left w:val="none" w:sz="0" w:space="0" w:color="auto"/>
            <w:bottom w:val="none" w:sz="0" w:space="0" w:color="auto"/>
            <w:right w:val="none" w:sz="0" w:space="0" w:color="auto"/>
          </w:divBdr>
        </w:div>
        <w:div w:id="1275595135">
          <w:marLeft w:val="0"/>
          <w:marRight w:val="0"/>
          <w:marTop w:val="0"/>
          <w:marBottom w:val="0"/>
          <w:divBdr>
            <w:top w:val="none" w:sz="0" w:space="0" w:color="auto"/>
            <w:left w:val="none" w:sz="0" w:space="0" w:color="auto"/>
            <w:bottom w:val="none" w:sz="0" w:space="0" w:color="auto"/>
            <w:right w:val="none" w:sz="0" w:space="0" w:color="auto"/>
          </w:divBdr>
        </w:div>
        <w:div w:id="1295676621">
          <w:marLeft w:val="0"/>
          <w:marRight w:val="0"/>
          <w:marTop w:val="0"/>
          <w:marBottom w:val="0"/>
          <w:divBdr>
            <w:top w:val="none" w:sz="0" w:space="0" w:color="auto"/>
            <w:left w:val="none" w:sz="0" w:space="0" w:color="auto"/>
            <w:bottom w:val="none" w:sz="0" w:space="0" w:color="auto"/>
            <w:right w:val="none" w:sz="0" w:space="0" w:color="auto"/>
          </w:divBdr>
        </w:div>
        <w:div w:id="1297754490">
          <w:marLeft w:val="0"/>
          <w:marRight w:val="0"/>
          <w:marTop w:val="0"/>
          <w:marBottom w:val="0"/>
          <w:divBdr>
            <w:top w:val="none" w:sz="0" w:space="0" w:color="auto"/>
            <w:left w:val="none" w:sz="0" w:space="0" w:color="auto"/>
            <w:bottom w:val="none" w:sz="0" w:space="0" w:color="auto"/>
            <w:right w:val="none" w:sz="0" w:space="0" w:color="auto"/>
          </w:divBdr>
        </w:div>
        <w:div w:id="1487012723">
          <w:marLeft w:val="0"/>
          <w:marRight w:val="0"/>
          <w:marTop w:val="0"/>
          <w:marBottom w:val="0"/>
          <w:divBdr>
            <w:top w:val="none" w:sz="0" w:space="0" w:color="auto"/>
            <w:left w:val="none" w:sz="0" w:space="0" w:color="auto"/>
            <w:bottom w:val="none" w:sz="0" w:space="0" w:color="auto"/>
            <w:right w:val="none" w:sz="0" w:space="0" w:color="auto"/>
          </w:divBdr>
        </w:div>
        <w:div w:id="1500802992">
          <w:marLeft w:val="0"/>
          <w:marRight w:val="0"/>
          <w:marTop w:val="0"/>
          <w:marBottom w:val="0"/>
          <w:divBdr>
            <w:top w:val="none" w:sz="0" w:space="0" w:color="auto"/>
            <w:left w:val="none" w:sz="0" w:space="0" w:color="auto"/>
            <w:bottom w:val="none" w:sz="0" w:space="0" w:color="auto"/>
            <w:right w:val="none" w:sz="0" w:space="0" w:color="auto"/>
          </w:divBdr>
        </w:div>
        <w:div w:id="1517620892">
          <w:marLeft w:val="0"/>
          <w:marRight w:val="0"/>
          <w:marTop w:val="0"/>
          <w:marBottom w:val="0"/>
          <w:divBdr>
            <w:top w:val="none" w:sz="0" w:space="0" w:color="auto"/>
            <w:left w:val="none" w:sz="0" w:space="0" w:color="auto"/>
            <w:bottom w:val="none" w:sz="0" w:space="0" w:color="auto"/>
            <w:right w:val="none" w:sz="0" w:space="0" w:color="auto"/>
          </w:divBdr>
        </w:div>
        <w:div w:id="1636716097">
          <w:marLeft w:val="0"/>
          <w:marRight w:val="0"/>
          <w:marTop w:val="0"/>
          <w:marBottom w:val="0"/>
          <w:divBdr>
            <w:top w:val="none" w:sz="0" w:space="0" w:color="auto"/>
            <w:left w:val="none" w:sz="0" w:space="0" w:color="auto"/>
            <w:bottom w:val="none" w:sz="0" w:space="0" w:color="auto"/>
            <w:right w:val="none" w:sz="0" w:space="0" w:color="auto"/>
          </w:divBdr>
        </w:div>
        <w:div w:id="1718700301">
          <w:marLeft w:val="0"/>
          <w:marRight w:val="0"/>
          <w:marTop w:val="0"/>
          <w:marBottom w:val="0"/>
          <w:divBdr>
            <w:top w:val="none" w:sz="0" w:space="0" w:color="auto"/>
            <w:left w:val="none" w:sz="0" w:space="0" w:color="auto"/>
            <w:bottom w:val="none" w:sz="0" w:space="0" w:color="auto"/>
            <w:right w:val="none" w:sz="0" w:space="0" w:color="auto"/>
          </w:divBdr>
        </w:div>
        <w:div w:id="1751385951">
          <w:marLeft w:val="0"/>
          <w:marRight w:val="0"/>
          <w:marTop w:val="0"/>
          <w:marBottom w:val="0"/>
          <w:divBdr>
            <w:top w:val="none" w:sz="0" w:space="0" w:color="auto"/>
            <w:left w:val="none" w:sz="0" w:space="0" w:color="auto"/>
            <w:bottom w:val="none" w:sz="0" w:space="0" w:color="auto"/>
            <w:right w:val="none" w:sz="0" w:space="0" w:color="auto"/>
          </w:divBdr>
        </w:div>
        <w:div w:id="1804300734">
          <w:marLeft w:val="0"/>
          <w:marRight w:val="0"/>
          <w:marTop w:val="0"/>
          <w:marBottom w:val="0"/>
          <w:divBdr>
            <w:top w:val="none" w:sz="0" w:space="0" w:color="auto"/>
            <w:left w:val="none" w:sz="0" w:space="0" w:color="auto"/>
            <w:bottom w:val="none" w:sz="0" w:space="0" w:color="auto"/>
            <w:right w:val="none" w:sz="0" w:space="0" w:color="auto"/>
          </w:divBdr>
        </w:div>
        <w:div w:id="1858347026">
          <w:marLeft w:val="0"/>
          <w:marRight w:val="0"/>
          <w:marTop w:val="0"/>
          <w:marBottom w:val="0"/>
          <w:divBdr>
            <w:top w:val="none" w:sz="0" w:space="0" w:color="auto"/>
            <w:left w:val="none" w:sz="0" w:space="0" w:color="auto"/>
            <w:bottom w:val="none" w:sz="0" w:space="0" w:color="auto"/>
            <w:right w:val="none" w:sz="0" w:space="0" w:color="auto"/>
          </w:divBdr>
        </w:div>
        <w:div w:id="1963807368">
          <w:marLeft w:val="0"/>
          <w:marRight w:val="0"/>
          <w:marTop w:val="0"/>
          <w:marBottom w:val="0"/>
          <w:divBdr>
            <w:top w:val="none" w:sz="0" w:space="0" w:color="auto"/>
            <w:left w:val="none" w:sz="0" w:space="0" w:color="auto"/>
            <w:bottom w:val="none" w:sz="0" w:space="0" w:color="auto"/>
            <w:right w:val="none" w:sz="0" w:space="0" w:color="auto"/>
          </w:divBdr>
        </w:div>
        <w:div w:id="1985044989">
          <w:marLeft w:val="0"/>
          <w:marRight w:val="0"/>
          <w:marTop w:val="0"/>
          <w:marBottom w:val="0"/>
          <w:divBdr>
            <w:top w:val="none" w:sz="0" w:space="0" w:color="auto"/>
            <w:left w:val="none" w:sz="0" w:space="0" w:color="auto"/>
            <w:bottom w:val="none" w:sz="0" w:space="0" w:color="auto"/>
            <w:right w:val="none" w:sz="0" w:space="0" w:color="auto"/>
          </w:divBdr>
        </w:div>
        <w:div w:id="1985885499">
          <w:marLeft w:val="0"/>
          <w:marRight w:val="0"/>
          <w:marTop w:val="0"/>
          <w:marBottom w:val="0"/>
          <w:divBdr>
            <w:top w:val="none" w:sz="0" w:space="0" w:color="auto"/>
            <w:left w:val="none" w:sz="0" w:space="0" w:color="auto"/>
            <w:bottom w:val="none" w:sz="0" w:space="0" w:color="auto"/>
            <w:right w:val="none" w:sz="0" w:space="0" w:color="auto"/>
          </w:divBdr>
        </w:div>
        <w:div w:id="1992098451">
          <w:marLeft w:val="0"/>
          <w:marRight w:val="0"/>
          <w:marTop w:val="0"/>
          <w:marBottom w:val="0"/>
          <w:divBdr>
            <w:top w:val="none" w:sz="0" w:space="0" w:color="auto"/>
            <w:left w:val="none" w:sz="0" w:space="0" w:color="auto"/>
            <w:bottom w:val="none" w:sz="0" w:space="0" w:color="auto"/>
            <w:right w:val="none" w:sz="0" w:space="0" w:color="auto"/>
          </w:divBdr>
        </w:div>
        <w:div w:id="2052411895">
          <w:marLeft w:val="0"/>
          <w:marRight w:val="0"/>
          <w:marTop w:val="0"/>
          <w:marBottom w:val="0"/>
          <w:divBdr>
            <w:top w:val="none" w:sz="0" w:space="0" w:color="auto"/>
            <w:left w:val="none" w:sz="0" w:space="0" w:color="auto"/>
            <w:bottom w:val="none" w:sz="0" w:space="0" w:color="auto"/>
            <w:right w:val="none" w:sz="0" w:space="0" w:color="auto"/>
          </w:divBdr>
        </w:div>
        <w:div w:id="2056075094">
          <w:marLeft w:val="0"/>
          <w:marRight w:val="0"/>
          <w:marTop w:val="0"/>
          <w:marBottom w:val="0"/>
          <w:divBdr>
            <w:top w:val="none" w:sz="0" w:space="0" w:color="auto"/>
            <w:left w:val="none" w:sz="0" w:space="0" w:color="auto"/>
            <w:bottom w:val="none" w:sz="0" w:space="0" w:color="auto"/>
            <w:right w:val="none" w:sz="0" w:space="0" w:color="auto"/>
          </w:divBdr>
        </w:div>
      </w:divsChild>
    </w:div>
    <w:div w:id="1957784706">
      <w:bodyDiv w:val="1"/>
      <w:marLeft w:val="0"/>
      <w:marRight w:val="0"/>
      <w:marTop w:val="0"/>
      <w:marBottom w:val="0"/>
      <w:divBdr>
        <w:top w:val="none" w:sz="0" w:space="0" w:color="auto"/>
        <w:left w:val="none" w:sz="0" w:space="0" w:color="auto"/>
        <w:bottom w:val="none" w:sz="0" w:space="0" w:color="auto"/>
        <w:right w:val="none" w:sz="0" w:space="0" w:color="auto"/>
      </w:divBdr>
      <w:divsChild>
        <w:div w:id="448203324">
          <w:marLeft w:val="0"/>
          <w:marRight w:val="0"/>
          <w:marTop w:val="0"/>
          <w:marBottom w:val="0"/>
          <w:divBdr>
            <w:top w:val="none" w:sz="0" w:space="0" w:color="auto"/>
            <w:left w:val="none" w:sz="0" w:space="0" w:color="auto"/>
            <w:bottom w:val="none" w:sz="0" w:space="0" w:color="auto"/>
            <w:right w:val="none" w:sz="0" w:space="0" w:color="auto"/>
          </w:divBdr>
          <w:divsChild>
            <w:div w:id="14622256">
              <w:marLeft w:val="0"/>
              <w:marRight w:val="0"/>
              <w:marTop w:val="0"/>
              <w:marBottom w:val="0"/>
              <w:divBdr>
                <w:top w:val="none" w:sz="0" w:space="0" w:color="auto"/>
                <w:left w:val="none" w:sz="0" w:space="0" w:color="auto"/>
                <w:bottom w:val="none" w:sz="0" w:space="0" w:color="auto"/>
                <w:right w:val="none" w:sz="0" w:space="0" w:color="auto"/>
              </w:divBdr>
            </w:div>
            <w:div w:id="609893076">
              <w:marLeft w:val="0"/>
              <w:marRight w:val="0"/>
              <w:marTop w:val="0"/>
              <w:marBottom w:val="0"/>
              <w:divBdr>
                <w:top w:val="none" w:sz="0" w:space="0" w:color="auto"/>
                <w:left w:val="none" w:sz="0" w:space="0" w:color="auto"/>
                <w:bottom w:val="none" w:sz="0" w:space="0" w:color="auto"/>
                <w:right w:val="none" w:sz="0" w:space="0" w:color="auto"/>
              </w:divBdr>
            </w:div>
            <w:div w:id="1057898912">
              <w:marLeft w:val="0"/>
              <w:marRight w:val="0"/>
              <w:marTop w:val="0"/>
              <w:marBottom w:val="0"/>
              <w:divBdr>
                <w:top w:val="none" w:sz="0" w:space="0" w:color="auto"/>
                <w:left w:val="none" w:sz="0" w:space="0" w:color="auto"/>
                <w:bottom w:val="none" w:sz="0" w:space="0" w:color="auto"/>
                <w:right w:val="none" w:sz="0" w:space="0" w:color="auto"/>
              </w:divBdr>
            </w:div>
            <w:div w:id="1073620215">
              <w:marLeft w:val="0"/>
              <w:marRight w:val="0"/>
              <w:marTop w:val="0"/>
              <w:marBottom w:val="0"/>
              <w:divBdr>
                <w:top w:val="none" w:sz="0" w:space="0" w:color="auto"/>
                <w:left w:val="none" w:sz="0" w:space="0" w:color="auto"/>
                <w:bottom w:val="none" w:sz="0" w:space="0" w:color="auto"/>
                <w:right w:val="none" w:sz="0" w:space="0" w:color="auto"/>
              </w:divBdr>
            </w:div>
          </w:divsChild>
        </w:div>
        <w:div w:id="1213470011">
          <w:marLeft w:val="0"/>
          <w:marRight w:val="0"/>
          <w:marTop w:val="0"/>
          <w:marBottom w:val="0"/>
          <w:divBdr>
            <w:top w:val="none" w:sz="0" w:space="0" w:color="auto"/>
            <w:left w:val="none" w:sz="0" w:space="0" w:color="auto"/>
            <w:bottom w:val="none" w:sz="0" w:space="0" w:color="auto"/>
            <w:right w:val="none" w:sz="0" w:space="0" w:color="auto"/>
          </w:divBdr>
          <w:divsChild>
            <w:div w:id="770323230">
              <w:marLeft w:val="0"/>
              <w:marRight w:val="0"/>
              <w:marTop w:val="0"/>
              <w:marBottom w:val="0"/>
              <w:divBdr>
                <w:top w:val="none" w:sz="0" w:space="0" w:color="auto"/>
                <w:left w:val="none" w:sz="0" w:space="0" w:color="auto"/>
                <w:bottom w:val="none" w:sz="0" w:space="0" w:color="auto"/>
                <w:right w:val="none" w:sz="0" w:space="0" w:color="auto"/>
              </w:divBdr>
              <w:divsChild>
                <w:div w:id="367221873">
                  <w:marLeft w:val="0"/>
                  <w:marRight w:val="0"/>
                  <w:marTop w:val="0"/>
                  <w:marBottom w:val="0"/>
                  <w:divBdr>
                    <w:top w:val="none" w:sz="0" w:space="0" w:color="auto"/>
                    <w:left w:val="none" w:sz="0" w:space="0" w:color="auto"/>
                    <w:bottom w:val="none" w:sz="0" w:space="0" w:color="auto"/>
                    <w:right w:val="none" w:sz="0" w:space="0" w:color="auto"/>
                  </w:divBdr>
                </w:div>
                <w:div w:id="626160656">
                  <w:marLeft w:val="0"/>
                  <w:marRight w:val="0"/>
                  <w:marTop w:val="0"/>
                  <w:marBottom w:val="0"/>
                  <w:divBdr>
                    <w:top w:val="none" w:sz="0" w:space="0" w:color="auto"/>
                    <w:left w:val="none" w:sz="0" w:space="0" w:color="auto"/>
                    <w:bottom w:val="none" w:sz="0" w:space="0" w:color="auto"/>
                    <w:right w:val="none" w:sz="0" w:space="0" w:color="auto"/>
                  </w:divBdr>
                </w:div>
                <w:div w:id="715473587">
                  <w:marLeft w:val="0"/>
                  <w:marRight w:val="0"/>
                  <w:marTop w:val="0"/>
                  <w:marBottom w:val="0"/>
                  <w:divBdr>
                    <w:top w:val="none" w:sz="0" w:space="0" w:color="auto"/>
                    <w:left w:val="none" w:sz="0" w:space="0" w:color="auto"/>
                    <w:bottom w:val="none" w:sz="0" w:space="0" w:color="auto"/>
                    <w:right w:val="none" w:sz="0" w:space="0" w:color="auto"/>
                  </w:divBdr>
                </w:div>
                <w:div w:id="1247377044">
                  <w:marLeft w:val="0"/>
                  <w:marRight w:val="0"/>
                  <w:marTop w:val="0"/>
                  <w:marBottom w:val="0"/>
                  <w:divBdr>
                    <w:top w:val="none" w:sz="0" w:space="0" w:color="auto"/>
                    <w:left w:val="none" w:sz="0" w:space="0" w:color="auto"/>
                    <w:bottom w:val="none" w:sz="0" w:space="0" w:color="auto"/>
                    <w:right w:val="none" w:sz="0" w:space="0" w:color="auto"/>
                  </w:divBdr>
                </w:div>
                <w:div w:id="1750998329">
                  <w:marLeft w:val="0"/>
                  <w:marRight w:val="0"/>
                  <w:marTop w:val="0"/>
                  <w:marBottom w:val="0"/>
                  <w:divBdr>
                    <w:top w:val="none" w:sz="0" w:space="0" w:color="auto"/>
                    <w:left w:val="none" w:sz="0" w:space="0" w:color="auto"/>
                    <w:bottom w:val="none" w:sz="0" w:space="0" w:color="auto"/>
                    <w:right w:val="none" w:sz="0" w:space="0" w:color="auto"/>
                  </w:divBdr>
                </w:div>
                <w:div w:id="1978412222">
                  <w:marLeft w:val="0"/>
                  <w:marRight w:val="0"/>
                  <w:marTop w:val="0"/>
                  <w:marBottom w:val="0"/>
                  <w:divBdr>
                    <w:top w:val="none" w:sz="0" w:space="0" w:color="auto"/>
                    <w:left w:val="none" w:sz="0" w:space="0" w:color="auto"/>
                    <w:bottom w:val="none" w:sz="0" w:space="0" w:color="auto"/>
                    <w:right w:val="none" w:sz="0" w:space="0" w:color="auto"/>
                  </w:divBdr>
                </w:div>
                <w:div w:id="1993365265">
                  <w:marLeft w:val="0"/>
                  <w:marRight w:val="0"/>
                  <w:marTop w:val="0"/>
                  <w:marBottom w:val="0"/>
                  <w:divBdr>
                    <w:top w:val="none" w:sz="0" w:space="0" w:color="auto"/>
                    <w:left w:val="none" w:sz="0" w:space="0" w:color="auto"/>
                    <w:bottom w:val="none" w:sz="0" w:space="0" w:color="auto"/>
                    <w:right w:val="none" w:sz="0" w:space="0" w:color="auto"/>
                  </w:divBdr>
                </w:div>
                <w:div w:id="2106874749">
                  <w:marLeft w:val="0"/>
                  <w:marRight w:val="0"/>
                  <w:marTop w:val="0"/>
                  <w:marBottom w:val="0"/>
                  <w:divBdr>
                    <w:top w:val="none" w:sz="0" w:space="0" w:color="auto"/>
                    <w:left w:val="none" w:sz="0" w:space="0" w:color="auto"/>
                    <w:bottom w:val="none" w:sz="0" w:space="0" w:color="auto"/>
                    <w:right w:val="none" w:sz="0" w:space="0" w:color="auto"/>
                  </w:divBdr>
                </w:div>
              </w:divsChild>
            </w:div>
            <w:div w:id="1520392637">
              <w:marLeft w:val="0"/>
              <w:marRight w:val="0"/>
              <w:marTop w:val="0"/>
              <w:marBottom w:val="0"/>
              <w:divBdr>
                <w:top w:val="none" w:sz="0" w:space="0" w:color="auto"/>
                <w:left w:val="none" w:sz="0" w:space="0" w:color="auto"/>
                <w:bottom w:val="none" w:sz="0" w:space="0" w:color="auto"/>
                <w:right w:val="none" w:sz="0" w:space="0" w:color="auto"/>
              </w:divBdr>
              <w:divsChild>
                <w:div w:id="152718179">
                  <w:marLeft w:val="0"/>
                  <w:marRight w:val="0"/>
                  <w:marTop w:val="0"/>
                  <w:marBottom w:val="0"/>
                  <w:divBdr>
                    <w:top w:val="none" w:sz="0" w:space="0" w:color="auto"/>
                    <w:left w:val="none" w:sz="0" w:space="0" w:color="auto"/>
                    <w:bottom w:val="none" w:sz="0" w:space="0" w:color="auto"/>
                    <w:right w:val="none" w:sz="0" w:space="0" w:color="auto"/>
                  </w:divBdr>
                </w:div>
                <w:div w:id="332342211">
                  <w:marLeft w:val="0"/>
                  <w:marRight w:val="0"/>
                  <w:marTop w:val="0"/>
                  <w:marBottom w:val="0"/>
                  <w:divBdr>
                    <w:top w:val="none" w:sz="0" w:space="0" w:color="auto"/>
                    <w:left w:val="none" w:sz="0" w:space="0" w:color="auto"/>
                    <w:bottom w:val="none" w:sz="0" w:space="0" w:color="auto"/>
                    <w:right w:val="none" w:sz="0" w:space="0" w:color="auto"/>
                  </w:divBdr>
                </w:div>
                <w:div w:id="407268635">
                  <w:marLeft w:val="0"/>
                  <w:marRight w:val="0"/>
                  <w:marTop w:val="0"/>
                  <w:marBottom w:val="0"/>
                  <w:divBdr>
                    <w:top w:val="none" w:sz="0" w:space="0" w:color="auto"/>
                    <w:left w:val="none" w:sz="0" w:space="0" w:color="auto"/>
                    <w:bottom w:val="none" w:sz="0" w:space="0" w:color="auto"/>
                    <w:right w:val="none" w:sz="0" w:space="0" w:color="auto"/>
                  </w:divBdr>
                </w:div>
                <w:div w:id="791828061">
                  <w:marLeft w:val="0"/>
                  <w:marRight w:val="0"/>
                  <w:marTop w:val="0"/>
                  <w:marBottom w:val="0"/>
                  <w:divBdr>
                    <w:top w:val="none" w:sz="0" w:space="0" w:color="auto"/>
                    <w:left w:val="none" w:sz="0" w:space="0" w:color="auto"/>
                    <w:bottom w:val="none" w:sz="0" w:space="0" w:color="auto"/>
                    <w:right w:val="none" w:sz="0" w:space="0" w:color="auto"/>
                  </w:divBdr>
                </w:div>
                <w:div w:id="1254510778">
                  <w:marLeft w:val="0"/>
                  <w:marRight w:val="0"/>
                  <w:marTop w:val="0"/>
                  <w:marBottom w:val="0"/>
                  <w:divBdr>
                    <w:top w:val="none" w:sz="0" w:space="0" w:color="auto"/>
                    <w:left w:val="none" w:sz="0" w:space="0" w:color="auto"/>
                    <w:bottom w:val="none" w:sz="0" w:space="0" w:color="auto"/>
                    <w:right w:val="none" w:sz="0" w:space="0" w:color="auto"/>
                  </w:divBdr>
                </w:div>
                <w:div w:id="1801606829">
                  <w:marLeft w:val="0"/>
                  <w:marRight w:val="0"/>
                  <w:marTop w:val="0"/>
                  <w:marBottom w:val="0"/>
                  <w:divBdr>
                    <w:top w:val="none" w:sz="0" w:space="0" w:color="auto"/>
                    <w:left w:val="none" w:sz="0" w:space="0" w:color="auto"/>
                    <w:bottom w:val="none" w:sz="0" w:space="0" w:color="auto"/>
                    <w:right w:val="none" w:sz="0" w:space="0" w:color="auto"/>
                  </w:divBdr>
                  <w:divsChild>
                    <w:div w:id="1294217129">
                      <w:marLeft w:val="0"/>
                      <w:marRight w:val="0"/>
                      <w:marTop w:val="0"/>
                      <w:marBottom w:val="0"/>
                      <w:divBdr>
                        <w:top w:val="none" w:sz="0" w:space="0" w:color="auto"/>
                        <w:left w:val="none" w:sz="0" w:space="0" w:color="auto"/>
                        <w:bottom w:val="none" w:sz="0" w:space="0" w:color="auto"/>
                        <w:right w:val="none" w:sz="0" w:space="0" w:color="auto"/>
                      </w:divBdr>
                    </w:div>
                    <w:div w:id="1681152212">
                      <w:marLeft w:val="0"/>
                      <w:marRight w:val="0"/>
                      <w:marTop w:val="0"/>
                      <w:marBottom w:val="0"/>
                      <w:divBdr>
                        <w:top w:val="none" w:sz="0" w:space="0" w:color="auto"/>
                        <w:left w:val="none" w:sz="0" w:space="0" w:color="auto"/>
                        <w:bottom w:val="none" w:sz="0" w:space="0" w:color="auto"/>
                        <w:right w:val="none" w:sz="0" w:space="0" w:color="auto"/>
                      </w:divBdr>
                    </w:div>
                    <w:div w:id="2107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roject.gost.ru/" TargetMode="External"/><Relationship Id="rId13" Type="http://schemas.openxmlformats.org/officeDocument/2006/relationships/hyperlink" Target="http://rsuh.antiplagia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rtemov.o@rggu.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me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b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lr.ru/laivcenler%2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35378</Words>
  <Characters>201659</Characters>
  <Application>Microsoft Office Word</Application>
  <DocSecurity>0</DocSecurity>
  <Lines>1680</Lines>
  <Paragraphs>473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МИНОБРНАУКИ РОССИИ</vt:lpstr>
      <vt:lpstr/>
      <vt:lpstr>«Российский государственный гуманитарный университет»</vt:lpstr>
      <vt:lpstr>        </vt:lpstr>
      <vt:lpstr>        Неопубликованные источники</vt:lpstr>
    </vt:vector>
  </TitlesOfParts>
  <Company/>
  <LinksUpToDate>false</LinksUpToDate>
  <CharactersWithSpaces>236564</CharactersWithSpaces>
  <SharedDoc>false</SharedDoc>
  <HLinks>
    <vt:vector size="36" baseType="variant">
      <vt:variant>
        <vt:i4>3407993</vt:i4>
      </vt:variant>
      <vt:variant>
        <vt:i4>18</vt:i4>
      </vt:variant>
      <vt:variant>
        <vt:i4>0</vt:i4>
      </vt:variant>
      <vt:variant>
        <vt:i4>5</vt:i4>
      </vt:variant>
      <vt:variant>
        <vt:lpwstr>http://rsuh.antiplagiat.ru/</vt:lpwstr>
      </vt:variant>
      <vt:variant>
        <vt:lpwstr/>
      </vt:variant>
      <vt:variant>
        <vt:i4>5046332</vt:i4>
      </vt:variant>
      <vt:variant>
        <vt:i4>15</vt:i4>
      </vt:variant>
      <vt:variant>
        <vt:i4>0</vt:i4>
      </vt:variant>
      <vt:variant>
        <vt:i4>5</vt:i4>
      </vt:variant>
      <vt:variant>
        <vt:lpwstr>mailto:artemov.o@rggu.ru</vt:lpwstr>
      </vt:variant>
      <vt:variant>
        <vt:lpwstr/>
      </vt:variant>
      <vt:variant>
        <vt:i4>1048663</vt:i4>
      </vt:variant>
      <vt:variant>
        <vt:i4>12</vt:i4>
      </vt:variant>
      <vt:variant>
        <vt:i4>0</vt:i4>
      </vt:variant>
      <vt:variant>
        <vt:i4>5</vt:i4>
      </vt:variant>
      <vt:variant>
        <vt:lpwstr>http://www.government.ru/</vt:lpwstr>
      </vt:variant>
      <vt:variant>
        <vt:lpwstr/>
      </vt:variant>
      <vt:variant>
        <vt:i4>7143529</vt:i4>
      </vt:variant>
      <vt:variant>
        <vt:i4>9</vt:i4>
      </vt:variant>
      <vt:variant>
        <vt:i4>0</vt:i4>
      </vt:variant>
      <vt:variant>
        <vt:i4>5</vt:i4>
      </vt:variant>
      <vt:variant>
        <vt:lpwstr>http://www.ibr.ru/</vt:lpwstr>
      </vt:variant>
      <vt:variant>
        <vt:lpwstr/>
      </vt:variant>
      <vt:variant>
        <vt:i4>2687018</vt:i4>
      </vt:variant>
      <vt:variant>
        <vt:i4>6</vt:i4>
      </vt:variant>
      <vt:variant>
        <vt:i4>0</vt:i4>
      </vt:variant>
      <vt:variant>
        <vt:i4>5</vt:i4>
      </vt:variant>
      <vt:variant>
        <vt:lpwstr>http://www.nlr.ru/laivcenler /</vt:lpwstr>
      </vt:variant>
      <vt:variant>
        <vt:lpwstr/>
      </vt:variant>
      <vt:variant>
        <vt:i4>6946924</vt:i4>
      </vt:variant>
      <vt:variant>
        <vt:i4>3</vt:i4>
      </vt:variant>
      <vt:variant>
        <vt:i4>0</vt:i4>
      </vt:variant>
      <vt:variant>
        <vt:i4>5</vt:i4>
      </vt:variant>
      <vt:variant>
        <vt:lpwstr>http://www.project.gost.ru/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Галина Шишкова</dc:creator>
  <cp:lastModifiedBy>Наталия</cp:lastModifiedBy>
  <cp:revision>2</cp:revision>
  <dcterms:created xsi:type="dcterms:W3CDTF">2018-09-30T09:48:00Z</dcterms:created>
  <dcterms:modified xsi:type="dcterms:W3CDTF">2018-09-30T09:48:00Z</dcterms:modified>
</cp:coreProperties>
</file>